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5DA" w:rsidRPr="000A05DA" w:rsidRDefault="000A05DA" w:rsidP="006661EC">
      <w:pPr>
        <w:shd w:val="clear" w:color="auto" w:fill="FFFFFF"/>
        <w:autoSpaceDE w:val="0"/>
        <w:autoSpaceDN w:val="0"/>
        <w:adjustRightInd w:val="0"/>
        <w:spacing w:line="240" w:lineRule="auto"/>
        <w:ind w:right="-6" w:firstLine="426"/>
        <w:jc w:val="right"/>
        <w:rPr>
          <w:rFonts w:ascii="Times New Roman" w:hAnsi="Times New Roman" w:cs="Times New Roman"/>
          <w:bCs/>
          <w:color w:val="000000"/>
          <w:sz w:val="28"/>
          <w:szCs w:val="28"/>
          <w:lang w:val="ru-RU"/>
        </w:rPr>
      </w:pPr>
      <w:r w:rsidRPr="000A05DA">
        <w:rPr>
          <w:rFonts w:ascii="Times New Roman" w:hAnsi="Times New Roman" w:cs="Times New Roman"/>
          <w:bCs/>
          <w:color w:val="000000"/>
          <w:sz w:val="28"/>
          <w:szCs w:val="28"/>
          <w:lang w:val="ru-RU"/>
        </w:rPr>
        <w:t xml:space="preserve">                                                                                          Ф.7.03-09</w:t>
      </w:r>
    </w:p>
    <w:p w:rsidR="000A05DA" w:rsidRPr="000A05DA" w:rsidRDefault="000A05DA" w:rsidP="006661EC">
      <w:pPr>
        <w:shd w:val="clear" w:color="auto" w:fill="FFFFFF"/>
        <w:autoSpaceDE w:val="0"/>
        <w:autoSpaceDN w:val="0"/>
        <w:adjustRightInd w:val="0"/>
        <w:spacing w:line="240" w:lineRule="auto"/>
        <w:ind w:right="-6" w:firstLine="426"/>
        <w:jc w:val="center"/>
        <w:rPr>
          <w:rFonts w:ascii="Times New Roman" w:hAnsi="Times New Roman" w:cs="Times New Roman"/>
          <w:b/>
          <w:bCs/>
          <w:color w:val="000000"/>
          <w:sz w:val="28"/>
          <w:szCs w:val="28"/>
          <w:lang w:val="ru-RU"/>
        </w:rPr>
      </w:pPr>
      <w:r w:rsidRPr="000A05DA">
        <w:rPr>
          <w:rFonts w:ascii="Times New Roman" w:hAnsi="Times New Roman" w:cs="Times New Roman"/>
          <w:b/>
          <w:bCs/>
          <w:color w:val="000000"/>
          <w:sz w:val="28"/>
          <w:szCs w:val="28"/>
          <w:lang w:val="ru-RU"/>
        </w:rPr>
        <w:t>МИНИСТЕРСТВО ОБРАЗОВАНИЯ И НАУКИ РЕСПУБЛИКИ КАЗАХСТАН</w:t>
      </w:r>
    </w:p>
    <w:p w:rsidR="000A05DA" w:rsidRPr="000A05DA" w:rsidRDefault="000A05DA" w:rsidP="006661EC">
      <w:pPr>
        <w:shd w:val="clear" w:color="auto" w:fill="FFFFFF"/>
        <w:autoSpaceDE w:val="0"/>
        <w:autoSpaceDN w:val="0"/>
        <w:adjustRightInd w:val="0"/>
        <w:spacing w:after="0" w:line="240" w:lineRule="auto"/>
        <w:ind w:right="-6" w:firstLine="426"/>
        <w:jc w:val="center"/>
        <w:rPr>
          <w:rFonts w:ascii="Times New Roman" w:hAnsi="Times New Roman" w:cs="Times New Roman"/>
          <w:b/>
          <w:bCs/>
          <w:color w:val="000000"/>
          <w:sz w:val="28"/>
          <w:szCs w:val="28"/>
          <w:lang w:val="ru-RU"/>
        </w:rPr>
      </w:pPr>
      <w:r w:rsidRPr="000A05DA">
        <w:rPr>
          <w:rFonts w:ascii="Times New Roman" w:hAnsi="Times New Roman" w:cs="Times New Roman"/>
          <w:b/>
          <w:bCs/>
          <w:color w:val="000000"/>
          <w:sz w:val="28"/>
          <w:szCs w:val="28"/>
          <w:lang w:val="ru-RU"/>
        </w:rPr>
        <w:t>ЮЖНО-КАЗАХСТАНСКИЙ ГОСУДАРСТВЕННЫЙ  УНИВЕРСИТЕТ</w:t>
      </w:r>
      <w:r>
        <w:rPr>
          <w:rFonts w:ascii="Times New Roman" w:hAnsi="Times New Roman" w:cs="Times New Roman"/>
          <w:b/>
          <w:bCs/>
          <w:color w:val="000000"/>
          <w:sz w:val="28"/>
          <w:szCs w:val="28"/>
          <w:lang w:val="ru-RU"/>
        </w:rPr>
        <w:t xml:space="preserve"> </w:t>
      </w:r>
      <w:r w:rsidRPr="000A05DA">
        <w:rPr>
          <w:rFonts w:ascii="Times New Roman" w:hAnsi="Times New Roman" w:cs="Times New Roman"/>
          <w:b/>
          <w:bCs/>
          <w:color w:val="000000"/>
          <w:sz w:val="28"/>
          <w:szCs w:val="28"/>
          <w:lang w:val="ru-RU"/>
        </w:rPr>
        <w:t>им. М.АУЭЗОВА</w:t>
      </w:r>
    </w:p>
    <w:p w:rsidR="000A05DA" w:rsidRPr="000A05DA" w:rsidRDefault="000A05DA" w:rsidP="006661EC">
      <w:pPr>
        <w:shd w:val="clear" w:color="auto" w:fill="FFFFFF"/>
        <w:autoSpaceDE w:val="0"/>
        <w:autoSpaceDN w:val="0"/>
        <w:adjustRightInd w:val="0"/>
        <w:spacing w:line="240" w:lineRule="auto"/>
        <w:ind w:right="-6" w:firstLine="426"/>
        <w:jc w:val="center"/>
        <w:rPr>
          <w:rFonts w:ascii="Times New Roman" w:hAnsi="Times New Roman" w:cs="Times New Roman"/>
          <w:b/>
          <w:bCs/>
          <w:color w:val="000000"/>
          <w:sz w:val="28"/>
          <w:szCs w:val="28"/>
          <w:lang w:val="ru-RU"/>
        </w:rPr>
      </w:pPr>
    </w:p>
    <w:p w:rsidR="000A05DA" w:rsidRDefault="000A05DA" w:rsidP="006661EC">
      <w:pPr>
        <w:shd w:val="clear" w:color="auto" w:fill="FFFFFF"/>
        <w:autoSpaceDE w:val="0"/>
        <w:autoSpaceDN w:val="0"/>
        <w:adjustRightInd w:val="0"/>
        <w:spacing w:line="240" w:lineRule="auto"/>
        <w:ind w:right="-6" w:firstLine="426"/>
        <w:jc w:val="center"/>
        <w:rPr>
          <w:rFonts w:ascii="Times New Roman" w:hAnsi="Times New Roman" w:cs="Times New Roman"/>
          <w:b/>
          <w:bCs/>
          <w:color w:val="000000"/>
          <w:sz w:val="28"/>
          <w:szCs w:val="28"/>
          <w:lang w:val="ru-RU"/>
        </w:rPr>
      </w:pPr>
      <w:r w:rsidRPr="000A05DA">
        <w:rPr>
          <w:rFonts w:ascii="Times New Roman" w:hAnsi="Times New Roman" w:cs="Times New Roman"/>
          <w:b/>
          <w:bCs/>
          <w:color w:val="000000"/>
          <w:sz w:val="28"/>
          <w:szCs w:val="28"/>
          <w:lang w:val="ru-RU"/>
        </w:rPr>
        <w:t>КАФЕДРА «</w:t>
      </w:r>
      <w:r w:rsidRPr="000A05DA">
        <w:rPr>
          <w:rFonts w:ascii="Times New Roman" w:hAnsi="Times New Roman" w:cs="Times New Roman"/>
          <w:b/>
          <w:caps/>
          <w:sz w:val="28"/>
          <w:szCs w:val="28"/>
          <w:lang w:val="ru-RU"/>
        </w:rPr>
        <w:t>Пищевая инженерия</w:t>
      </w:r>
      <w:r w:rsidRPr="000A05DA">
        <w:rPr>
          <w:rFonts w:ascii="Times New Roman" w:hAnsi="Times New Roman" w:cs="Times New Roman"/>
          <w:b/>
          <w:bCs/>
          <w:color w:val="000000"/>
          <w:sz w:val="28"/>
          <w:szCs w:val="28"/>
          <w:lang w:val="ru-RU"/>
        </w:rPr>
        <w:t xml:space="preserve">» </w:t>
      </w:r>
    </w:p>
    <w:p w:rsidR="000A05DA" w:rsidRPr="000A05DA" w:rsidRDefault="000A05DA" w:rsidP="006661EC">
      <w:pPr>
        <w:spacing w:line="240" w:lineRule="auto"/>
        <w:ind w:right="-1118" w:firstLine="426"/>
        <w:jc w:val="center"/>
        <w:rPr>
          <w:rFonts w:ascii="Times New Roman" w:hAnsi="Times New Roman" w:cs="Times New Roman"/>
          <w:b/>
          <w:sz w:val="28"/>
          <w:szCs w:val="28"/>
          <w:lang w:val="ru-RU"/>
        </w:rPr>
      </w:pPr>
      <w:r>
        <w:rPr>
          <w:rFonts w:ascii="Times New Roman" w:hAnsi="Times New Roman" w:cs="Times New Roman"/>
          <w:b/>
          <w:sz w:val="28"/>
          <w:szCs w:val="28"/>
          <w:lang w:val="ru-RU"/>
        </w:rPr>
        <w:t>Юсубаева А.Б., Кайпова Ж.Н.</w:t>
      </w:r>
    </w:p>
    <w:p w:rsidR="000A05DA" w:rsidRPr="000A05DA" w:rsidRDefault="000A05DA" w:rsidP="006661EC">
      <w:pPr>
        <w:spacing w:line="240" w:lineRule="auto"/>
        <w:ind w:right="-1118" w:firstLine="426"/>
        <w:rPr>
          <w:rFonts w:ascii="Times New Roman" w:hAnsi="Times New Roman" w:cs="Times New Roman"/>
          <w:b/>
          <w:sz w:val="28"/>
          <w:szCs w:val="28"/>
          <w:lang w:val="ru-RU"/>
        </w:rPr>
      </w:pPr>
      <w:r w:rsidRPr="000A05DA">
        <w:rPr>
          <w:rFonts w:ascii="Times New Roman" w:hAnsi="Times New Roman" w:cs="Times New Roman"/>
          <w:color w:val="000000"/>
          <w:sz w:val="28"/>
          <w:szCs w:val="28"/>
          <w:lang w:val="ru-RU"/>
        </w:rPr>
        <w:t xml:space="preserve">                                            </w:t>
      </w:r>
      <w:r w:rsidRPr="000A05DA">
        <w:rPr>
          <w:rFonts w:ascii="Times New Roman" w:hAnsi="Times New Roman" w:cs="Times New Roman"/>
          <w:b/>
          <w:sz w:val="28"/>
          <w:szCs w:val="28"/>
          <w:lang w:val="ru-RU"/>
        </w:rPr>
        <w:t xml:space="preserve">      </w:t>
      </w:r>
      <w:r w:rsidRPr="000A05DA">
        <w:rPr>
          <w:rFonts w:ascii="Times New Roman" w:hAnsi="Times New Roman" w:cs="Times New Roman"/>
          <w:caps/>
          <w:noProof/>
          <w:sz w:val="28"/>
          <w:szCs w:val="28"/>
        </w:rPr>
        <w:drawing>
          <wp:inline distT="0" distB="0" distL="0" distR="0">
            <wp:extent cx="1574223" cy="1191491"/>
            <wp:effectExtent l="19050" t="0" r="6927" b="0"/>
            <wp:docPr id="1" name="Рисунок 25" descr="C:\Documents and Settings\Студент\Мои документы\Файлы Mail.Ru Агента\bahyt_04@mail.ru\erkebulan083@mail.ru\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C:\Documents and Settings\Студент\Мои документы\Файлы Mail.Ru Агента\bahyt_04@mail.ru\erkebulan083@mail.ru\Эмблема.JPG"/>
                    <pic:cNvPicPr>
                      <a:picLocks noChangeAspect="1" noChangeArrowheads="1"/>
                    </pic:cNvPicPr>
                  </pic:nvPicPr>
                  <pic:blipFill>
                    <a:blip r:embed="rId8" cstate="print"/>
                    <a:srcRect/>
                    <a:stretch>
                      <a:fillRect/>
                    </a:stretch>
                  </pic:blipFill>
                  <pic:spPr bwMode="auto">
                    <a:xfrm>
                      <a:off x="0" y="0"/>
                      <a:ext cx="1569085" cy="1187602"/>
                    </a:xfrm>
                    <a:prstGeom prst="rect">
                      <a:avLst/>
                    </a:prstGeom>
                    <a:noFill/>
                    <a:ln w="9525">
                      <a:noFill/>
                      <a:miter lim="800000"/>
                      <a:headEnd/>
                      <a:tailEnd/>
                    </a:ln>
                  </pic:spPr>
                </pic:pic>
              </a:graphicData>
            </a:graphic>
          </wp:inline>
        </w:drawing>
      </w:r>
      <w:r w:rsidRPr="000A05DA">
        <w:rPr>
          <w:rFonts w:ascii="Times New Roman" w:hAnsi="Times New Roman" w:cs="Times New Roman"/>
          <w:b/>
          <w:sz w:val="28"/>
          <w:szCs w:val="28"/>
          <w:lang w:val="ru-RU"/>
        </w:rPr>
        <w:t xml:space="preserve">  </w:t>
      </w:r>
    </w:p>
    <w:p w:rsidR="00055E9F" w:rsidRPr="00055E9F" w:rsidRDefault="000A05DA" w:rsidP="006661EC">
      <w:pPr>
        <w:spacing w:after="0" w:line="240" w:lineRule="auto"/>
        <w:ind w:right="-57" w:firstLine="426"/>
        <w:jc w:val="center"/>
        <w:rPr>
          <w:rFonts w:ascii="Times New Roman" w:hAnsi="Times New Roman" w:cs="Times New Roman"/>
          <w:b/>
          <w:sz w:val="32"/>
          <w:szCs w:val="32"/>
          <w:lang w:val="ru-RU"/>
        </w:rPr>
      </w:pPr>
      <w:r w:rsidRPr="00055E9F">
        <w:rPr>
          <w:rFonts w:ascii="Times New Roman" w:hAnsi="Times New Roman" w:cs="Times New Roman"/>
          <w:b/>
          <w:sz w:val="32"/>
          <w:szCs w:val="32"/>
          <w:lang w:val="ru-RU"/>
        </w:rPr>
        <w:t>Методические указания</w:t>
      </w:r>
    </w:p>
    <w:p w:rsidR="000A05DA" w:rsidRPr="00055E9F" w:rsidRDefault="000A05DA" w:rsidP="006661EC">
      <w:pPr>
        <w:spacing w:after="0" w:line="240" w:lineRule="auto"/>
        <w:ind w:right="-57" w:firstLine="426"/>
        <w:jc w:val="center"/>
        <w:rPr>
          <w:rFonts w:ascii="Times New Roman" w:hAnsi="Times New Roman" w:cs="Times New Roman"/>
          <w:b/>
          <w:sz w:val="32"/>
          <w:szCs w:val="32"/>
          <w:lang w:val="ru-RU"/>
        </w:rPr>
      </w:pPr>
      <w:r w:rsidRPr="00055E9F">
        <w:rPr>
          <w:rFonts w:ascii="Times New Roman" w:hAnsi="Times New Roman" w:cs="Times New Roman"/>
          <w:b/>
          <w:sz w:val="32"/>
          <w:szCs w:val="32"/>
          <w:lang w:val="ru-RU"/>
        </w:rPr>
        <w:t>для выполнения лабораторных работ по дисциплине «Экспертиза продукции перерабатывающих производств»</w:t>
      </w:r>
    </w:p>
    <w:p w:rsidR="00055E9F" w:rsidRPr="000A05DA" w:rsidRDefault="00055E9F" w:rsidP="006661EC">
      <w:pPr>
        <w:spacing w:after="0" w:line="240" w:lineRule="auto"/>
        <w:ind w:right="-57" w:firstLine="426"/>
        <w:jc w:val="center"/>
        <w:rPr>
          <w:rFonts w:ascii="Times New Roman" w:hAnsi="Times New Roman" w:cs="Times New Roman"/>
          <w:b/>
          <w:sz w:val="28"/>
          <w:szCs w:val="28"/>
          <w:lang w:val="ru-RU"/>
        </w:rPr>
      </w:pPr>
    </w:p>
    <w:p w:rsidR="000A05DA" w:rsidRPr="000A05DA" w:rsidRDefault="000A05DA" w:rsidP="006661EC">
      <w:pPr>
        <w:spacing w:line="240" w:lineRule="auto"/>
        <w:ind w:right="-613" w:firstLine="426"/>
        <w:jc w:val="center"/>
        <w:rPr>
          <w:rFonts w:ascii="Times New Roman" w:hAnsi="Times New Roman" w:cs="Times New Roman"/>
          <w:b/>
          <w:sz w:val="28"/>
          <w:szCs w:val="28"/>
          <w:lang w:val="ru-RU"/>
        </w:rPr>
      </w:pPr>
      <w:r w:rsidRPr="000A05DA">
        <w:rPr>
          <w:rFonts w:ascii="Times New Roman" w:hAnsi="Times New Roman" w:cs="Times New Roman"/>
          <w:b/>
          <w:noProof/>
          <w:sz w:val="28"/>
          <w:szCs w:val="28"/>
        </w:rPr>
        <w:drawing>
          <wp:inline distT="0" distB="0" distL="0" distR="0">
            <wp:extent cx="5772150" cy="3629891"/>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5776561" cy="3632665"/>
                    </a:xfrm>
                    <a:prstGeom prst="rect">
                      <a:avLst/>
                    </a:prstGeom>
                    <a:noFill/>
                    <a:ln w="9525">
                      <a:noFill/>
                      <a:miter lim="800000"/>
                      <a:headEnd/>
                      <a:tailEnd/>
                    </a:ln>
                  </pic:spPr>
                </pic:pic>
              </a:graphicData>
            </a:graphic>
          </wp:inline>
        </w:drawing>
      </w:r>
    </w:p>
    <w:p w:rsidR="000A05DA" w:rsidRPr="000A05DA" w:rsidRDefault="000A05DA" w:rsidP="006661EC">
      <w:pPr>
        <w:spacing w:line="240" w:lineRule="auto"/>
        <w:ind w:right="-1118" w:firstLine="426"/>
        <w:rPr>
          <w:rFonts w:ascii="Times New Roman" w:hAnsi="Times New Roman" w:cs="Times New Roman"/>
          <w:b/>
          <w:sz w:val="28"/>
          <w:szCs w:val="28"/>
          <w:lang w:val="ru-RU"/>
        </w:rPr>
      </w:pPr>
    </w:p>
    <w:p w:rsidR="000A05DA" w:rsidRPr="00055E9F" w:rsidRDefault="00AE15AF" w:rsidP="006661EC">
      <w:pPr>
        <w:spacing w:line="240" w:lineRule="auto"/>
        <w:ind w:right="-1118" w:firstLine="426"/>
        <w:jc w:val="center"/>
        <w:rPr>
          <w:rFonts w:ascii="Times New Roman" w:hAnsi="Times New Roman" w:cs="Times New Roman"/>
          <w:color w:val="000000"/>
          <w:sz w:val="28"/>
          <w:szCs w:val="28"/>
          <w:lang w:val="ru-RU"/>
        </w:rPr>
      </w:pPr>
      <w:r>
        <w:rPr>
          <w:rFonts w:ascii="Times New Roman" w:hAnsi="Times New Roman" w:cs="Times New Roman"/>
          <w:noProof/>
          <w:color w:val="000000"/>
          <w:sz w:val="28"/>
          <w:szCs w:val="28"/>
        </w:rPr>
        <w:pict>
          <v:rect id="_x0000_s1026" style="position:absolute;left:0;text-align:left;margin-left:222.45pt;margin-top:28pt;width:18.75pt;height:13.5pt;z-index:251660288" strokecolor="white"/>
        </w:pict>
      </w:r>
      <w:r w:rsidR="000A05DA" w:rsidRPr="00055E9F">
        <w:rPr>
          <w:rFonts w:ascii="Times New Roman" w:hAnsi="Times New Roman" w:cs="Times New Roman"/>
          <w:color w:val="000000"/>
          <w:sz w:val="28"/>
          <w:szCs w:val="28"/>
          <w:lang w:val="ru-RU"/>
        </w:rPr>
        <w:t>Шымкент, 201</w:t>
      </w:r>
      <w:r w:rsidR="00055E9F" w:rsidRPr="00055E9F">
        <w:rPr>
          <w:rFonts w:ascii="Times New Roman" w:hAnsi="Times New Roman" w:cs="Times New Roman"/>
          <w:color w:val="000000"/>
          <w:sz w:val="28"/>
          <w:szCs w:val="28"/>
          <w:lang w:val="ru-RU"/>
        </w:rPr>
        <w:t>8</w:t>
      </w:r>
      <w:r w:rsidR="000A05DA" w:rsidRPr="00055E9F">
        <w:rPr>
          <w:rFonts w:ascii="Times New Roman" w:hAnsi="Times New Roman" w:cs="Times New Roman"/>
          <w:color w:val="000000"/>
          <w:sz w:val="28"/>
          <w:szCs w:val="28"/>
          <w:lang w:val="ru-RU"/>
        </w:rPr>
        <w:t xml:space="preserve"> </w:t>
      </w:r>
    </w:p>
    <w:p w:rsidR="000A05DA" w:rsidRPr="00F909EE" w:rsidRDefault="000A05DA" w:rsidP="00F909EE">
      <w:pPr>
        <w:spacing w:after="0" w:line="240" w:lineRule="auto"/>
        <w:ind w:firstLine="425"/>
        <w:jc w:val="both"/>
        <w:rPr>
          <w:rFonts w:ascii="Times New Roman" w:hAnsi="Times New Roman" w:cs="Times New Roman"/>
          <w:b/>
          <w:caps/>
          <w:color w:val="000000" w:themeColor="text1"/>
          <w:sz w:val="28"/>
          <w:lang w:val="ru-RU"/>
        </w:rPr>
      </w:pPr>
      <w:r w:rsidRPr="00F909EE">
        <w:rPr>
          <w:rFonts w:ascii="Times New Roman" w:hAnsi="Times New Roman" w:cs="Times New Roman"/>
          <w:b/>
          <w:caps/>
          <w:color w:val="000000" w:themeColor="text1"/>
          <w:sz w:val="28"/>
          <w:lang w:val="ru-RU"/>
        </w:rPr>
        <w:lastRenderedPageBreak/>
        <w:t xml:space="preserve">УДК </w:t>
      </w:r>
      <w:r w:rsidR="00F909EE" w:rsidRPr="00F909EE">
        <w:rPr>
          <w:rFonts w:ascii="Times New Roman" w:hAnsi="Times New Roman" w:cs="Times New Roman"/>
          <w:b/>
          <w:caps/>
          <w:color w:val="000000" w:themeColor="text1"/>
          <w:sz w:val="28"/>
          <w:lang w:val="ru-RU"/>
        </w:rPr>
        <w:t>658.56</w:t>
      </w:r>
      <w:r w:rsidRPr="00F909EE">
        <w:rPr>
          <w:rFonts w:ascii="Times New Roman" w:hAnsi="Times New Roman" w:cs="Times New Roman"/>
          <w:b/>
          <w:caps/>
          <w:color w:val="000000" w:themeColor="text1"/>
          <w:sz w:val="28"/>
          <w:lang w:val="ru-RU"/>
        </w:rPr>
        <w:t xml:space="preserve"> (</w:t>
      </w:r>
      <w:r w:rsidR="00F909EE" w:rsidRPr="00F909EE">
        <w:rPr>
          <w:rFonts w:ascii="Times New Roman" w:hAnsi="Times New Roman" w:cs="Times New Roman"/>
          <w:b/>
          <w:caps/>
          <w:color w:val="000000" w:themeColor="text1"/>
          <w:sz w:val="28"/>
          <w:lang w:val="ru-RU"/>
        </w:rPr>
        <w:t>072</w:t>
      </w:r>
      <w:r w:rsidRPr="00F909EE">
        <w:rPr>
          <w:rFonts w:ascii="Times New Roman" w:hAnsi="Times New Roman" w:cs="Times New Roman"/>
          <w:b/>
          <w:caps/>
          <w:color w:val="000000" w:themeColor="text1"/>
          <w:sz w:val="28"/>
          <w:lang w:val="ru-RU"/>
        </w:rPr>
        <w:t>)</w:t>
      </w:r>
    </w:p>
    <w:p w:rsidR="000A05DA" w:rsidRPr="00F909EE" w:rsidRDefault="000A05DA" w:rsidP="00F909EE">
      <w:pPr>
        <w:spacing w:after="0" w:line="240" w:lineRule="auto"/>
        <w:ind w:firstLine="425"/>
        <w:jc w:val="both"/>
        <w:rPr>
          <w:rFonts w:ascii="Times New Roman" w:hAnsi="Times New Roman" w:cs="Times New Roman"/>
          <w:b/>
          <w:caps/>
          <w:color w:val="000000" w:themeColor="text1"/>
          <w:sz w:val="28"/>
          <w:lang w:val="ru-RU"/>
        </w:rPr>
      </w:pPr>
      <w:r w:rsidRPr="00F909EE">
        <w:rPr>
          <w:rFonts w:ascii="Times New Roman" w:hAnsi="Times New Roman" w:cs="Times New Roman"/>
          <w:b/>
          <w:caps/>
          <w:color w:val="000000" w:themeColor="text1"/>
          <w:sz w:val="28"/>
          <w:lang w:val="ru-RU"/>
        </w:rPr>
        <w:t>ББК 36</w:t>
      </w:r>
    </w:p>
    <w:p w:rsidR="00F909EE" w:rsidRDefault="00F909EE" w:rsidP="006661EC">
      <w:pPr>
        <w:spacing w:line="240" w:lineRule="auto"/>
        <w:ind w:firstLine="426"/>
        <w:jc w:val="both"/>
        <w:rPr>
          <w:rFonts w:ascii="Times New Roman" w:hAnsi="Times New Roman" w:cs="Times New Roman"/>
          <w:sz w:val="28"/>
          <w:szCs w:val="28"/>
          <w:lang w:val="ru-RU"/>
        </w:rPr>
      </w:pPr>
    </w:p>
    <w:p w:rsidR="00E11FA6" w:rsidRDefault="00E11FA6" w:rsidP="006661EC">
      <w:pPr>
        <w:spacing w:line="240" w:lineRule="auto"/>
        <w:ind w:firstLine="426"/>
        <w:jc w:val="both"/>
        <w:rPr>
          <w:rFonts w:ascii="Times New Roman" w:hAnsi="Times New Roman" w:cs="Times New Roman"/>
          <w:sz w:val="28"/>
          <w:szCs w:val="28"/>
          <w:lang w:val="ru-RU"/>
        </w:rPr>
      </w:pPr>
      <w:r>
        <w:rPr>
          <w:rFonts w:ascii="Times New Roman" w:hAnsi="Times New Roman" w:cs="Times New Roman"/>
          <w:sz w:val="28"/>
          <w:szCs w:val="28"/>
          <w:lang w:val="ru-RU"/>
        </w:rPr>
        <w:t>Авторы:</w:t>
      </w:r>
      <w:r w:rsidRPr="00E11FA6">
        <w:rPr>
          <w:rFonts w:ascii="Times New Roman" w:hAnsi="Times New Roman" w:cs="Times New Roman"/>
          <w:b/>
          <w:sz w:val="28"/>
          <w:szCs w:val="28"/>
          <w:lang w:val="ru-RU"/>
        </w:rPr>
        <w:t xml:space="preserve"> </w:t>
      </w:r>
      <w:r w:rsidRPr="00E11FA6">
        <w:rPr>
          <w:rFonts w:ascii="Times New Roman" w:hAnsi="Times New Roman" w:cs="Times New Roman"/>
          <w:sz w:val="28"/>
          <w:szCs w:val="28"/>
          <w:lang w:val="ru-RU"/>
        </w:rPr>
        <w:t xml:space="preserve">Юсубаева А.Б., </w:t>
      </w:r>
      <w:r>
        <w:rPr>
          <w:rFonts w:ascii="Times New Roman" w:hAnsi="Times New Roman" w:cs="Times New Roman"/>
          <w:sz w:val="28"/>
          <w:szCs w:val="28"/>
          <w:lang w:val="ru-RU"/>
        </w:rPr>
        <w:t xml:space="preserve"> </w:t>
      </w:r>
      <w:r w:rsidRPr="00E11FA6">
        <w:rPr>
          <w:rFonts w:ascii="Times New Roman" w:hAnsi="Times New Roman" w:cs="Times New Roman"/>
          <w:sz w:val="28"/>
          <w:szCs w:val="28"/>
          <w:lang w:val="ru-RU"/>
        </w:rPr>
        <w:t>Кайпова Ж.Н.</w:t>
      </w:r>
    </w:p>
    <w:p w:rsidR="00F909EE" w:rsidRPr="00290847" w:rsidRDefault="00F909EE" w:rsidP="00F909EE">
      <w:pPr>
        <w:spacing w:after="0" w:line="240" w:lineRule="auto"/>
        <w:ind w:firstLine="567"/>
        <w:jc w:val="both"/>
        <w:rPr>
          <w:rFonts w:ascii="Times New Roman" w:eastAsia="KZ Times New Roman" w:hAnsi="Times New Roman"/>
          <w:bCs/>
          <w:sz w:val="28"/>
          <w:szCs w:val="28"/>
          <w:lang w:val="kk-KZ"/>
        </w:rPr>
      </w:pPr>
      <w:r w:rsidRPr="00F909EE">
        <w:rPr>
          <w:rFonts w:ascii="Times New Roman" w:hAnsi="Times New Roman"/>
          <w:sz w:val="28"/>
          <w:szCs w:val="28"/>
          <w:lang w:val="ru-RU"/>
        </w:rPr>
        <w:t>Методические указания по выполнению лабораторных работ по дисциплине «</w:t>
      </w:r>
      <w:r w:rsidRPr="00F909EE">
        <w:rPr>
          <w:rFonts w:ascii="Times New Roman" w:hAnsi="Times New Roman" w:cs="Times New Roman"/>
          <w:sz w:val="28"/>
          <w:szCs w:val="28"/>
          <w:lang w:val="ru-RU"/>
        </w:rPr>
        <w:t>Экспертиза продукции перерабатывающих производств</w:t>
      </w:r>
      <w:r w:rsidRPr="00F909EE">
        <w:rPr>
          <w:rFonts w:ascii="Times New Roman" w:hAnsi="Times New Roman"/>
          <w:sz w:val="28"/>
          <w:szCs w:val="28"/>
          <w:lang w:val="kk-KZ"/>
        </w:rPr>
        <w:t>»</w:t>
      </w:r>
      <w:r w:rsidRPr="00F909EE">
        <w:rPr>
          <w:rFonts w:ascii="Times New Roman" w:hAnsi="Times New Roman"/>
          <w:sz w:val="28"/>
          <w:szCs w:val="28"/>
          <w:lang w:val="ru-RU"/>
        </w:rPr>
        <w:t xml:space="preserve">  - Шымкент: ЮКГУ им. М. Ауэзова</w:t>
      </w:r>
      <w:r w:rsidRPr="00290847">
        <w:rPr>
          <w:rFonts w:ascii="Times New Roman" w:hAnsi="Times New Roman"/>
          <w:sz w:val="28"/>
          <w:szCs w:val="28"/>
          <w:lang w:val="kk-KZ"/>
        </w:rPr>
        <w:t>,</w:t>
      </w:r>
      <w:r>
        <w:rPr>
          <w:rFonts w:ascii="Times New Roman" w:hAnsi="Times New Roman"/>
          <w:sz w:val="28"/>
          <w:szCs w:val="28"/>
          <w:lang w:val="ru-RU"/>
        </w:rPr>
        <w:t xml:space="preserve">  2018</w:t>
      </w:r>
      <w:r w:rsidRPr="00F909EE">
        <w:rPr>
          <w:rFonts w:ascii="Times New Roman" w:hAnsi="Times New Roman"/>
          <w:sz w:val="28"/>
          <w:szCs w:val="28"/>
          <w:lang w:val="ru-RU"/>
        </w:rPr>
        <w:t xml:space="preserve">. – </w:t>
      </w:r>
      <w:r>
        <w:rPr>
          <w:rFonts w:ascii="Times New Roman" w:hAnsi="Times New Roman"/>
          <w:sz w:val="28"/>
          <w:szCs w:val="28"/>
          <w:lang w:val="ru-RU"/>
        </w:rPr>
        <w:t>69</w:t>
      </w:r>
      <w:r w:rsidRPr="00F909EE">
        <w:rPr>
          <w:rFonts w:ascii="Times New Roman" w:hAnsi="Times New Roman"/>
          <w:sz w:val="28"/>
          <w:szCs w:val="28"/>
          <w:lang w:val="ru-RU"/>
        </w:rPr>
        <w:t xml:space="preserve"> с.</w:t>
      </w:r>
    </w:p>
    <w:p w:rsidR="00F909EE" w:rsidRPr="00290847" w:rsidRDefault="00F909EE" w:rsidP="00F909EE">
      <w:pPr>
        <w:pStyle w:val="31"/>
        <w:ind w:right="-6" w:firstLine="567"/>
        <w:rPr>
          <w:sz w:val="28"/>
          <w:szCs w:val="28"/>
        </w:rPr>
      </w:pPr>
      <w:r w:rsidRPr="00290847">
        <w:rPr>
          <w:sz w:val="28"/>
          <w:szCs w:val="28"/>
        </w:rPr>
        <w:t>Методические указания для выполнения лабораторных работ по дисциплине «</w:t>
      </w:r>
      <w:r w:rsidRPr="00F909EE">
        <w:rPr>
          <w:sz w:val="28"/>
          <w:szCs w:val="28"/>
        </w:rPr>
        <w:t>Экспертиза продукции перерабатывающих производств</w:t>
      </w:r>
      <w:r w:rsidRPr="00F909EE">
        <w:rPr>
          <w:sz w:val="28"/>
          <w:szCs w:val="28"/>
          <w:lang w:val="kk-KZ"/>
        </w:rPr>
        <w:t>»</w:t>
      </w:r>
      <w:r w:rsidRPr="00F909EE">
        <w:rPr>
          <w:sz w:val="28"/>
          <w:szCs w:val="28"/>
        </w:rPr>
        <w:t xml:space="preserve"> </w:t>
      </w:r>
      <w:r w:rsidRPr="00290847">
        <w:rPr>
          <w:sz w:val="28"/>
          <w:szCs w:val="28"/>
        </w:rPr>
        <w:t>предназначено для студентов специальности 5В072800 - «Технология перерабатывающих производств».</w:t>
      </w:r>
    </w:p>
    <w:p w:rsidR="00F909EE" w:rsidRPr="00290847" w:rsidRDefault="00F909EE" w:rsidP="00F909EE">
      <w:pPr>
        <w:pStyle w:val="31"/>
        <w:ind w:right="-6" w:firstLine="567"/>
        <w:rPr>
          <w:sz w:val="28"/>
          <w:szCs w:val="28"/>
        </w:rPr>
      </w:pPr>
      <w:r w:rsidRPr="00290847">
        <w:rPr>
          <w:sz w:val="28"/>
          <w:szCs w:val="28"/>
        </w:rPr>
        <w:t>Может быть использовано студентами, магистрантами, преподавателями и специалистами в области пищевых производств.</w:t>
      </w:r>
    </w:p>
    <w:p w:rsidR="00F909EE" w:rsidRPr="00F909EE" w:rsidRDefault="00F909EE" w:rsidP="00F909EE">
      <w:pPr>
        <w:spacing w:after="0"/>
        <w:ind w:right="-6" w:firstLine="567"/>
        <w:jc w:val="both"/>
        <w:rPr>
          <w:rFonts w:ascii="Times New Roman" w:hAnsi="Times New Roman" w:cs="Times New Roman"/>
          <w:sz w:val="28"/>
          <w:szCs w:val="28"/>
          <w:lang w:val="ru-RU"/>
        </w:rPr>
      </w:pPr>
    </w:p>
    <w:p w:rsidR="00F909EE" w:rsidRPr="00290847" w:rsidRDefault="00F909EE" w:rsidP="00F909EE">
      <w:pPr>
        <w:pStyle w:val="ae"/>
        <w:rPr>
          <w:rFonts w:ascii="Times New Roman" w:hAnsi="Times New Roman"/>
          <w:sz w:val="28"/>
          <w:szCs w:val="28"/>
        </w:rPr>
      </w:pPr>
    </w:p>
    <w:p w:rsidR="00F909EE" w:rsidRPr="00290847" w:rsidRDefault="00F909EE" w:rsidP="00F909EE">
      <w:pPr>
        <w:pStyle w:val="ae"/>
        <w:rPr>
          <w:rFonts w:ascii="Times New Roman" w:hAnsi="Times New Roman"/>
          <w:sz w:val="28"/>
          <w:szCs w:val="28"/>
        </w:rPr>
      </w:pPr>
    </w:p>
    <w:p w:rsidR="00F909EE" w:rsidRPr="00290847" w:rsidRDefault="00F909EE" w:rsidP="00F909EE">
      <w:pPr>
        <w:pStyle w:val="ae"/>
        <w:ind w:firstLine="567"/>
        <w:rPr>
          <w:rFonts w:ascii="Times New Roman" w:hAnsi="Times New Roman"/>
          <w:sz w:val="28"/>
          <w:szCs w:val="28"/>
          <w:lang w:val="kk-KZ"/>
        </w:rPr>
      </w:pPr>
      <w:r w:rsidRPr="00290847">
        <w:rPr>
          <w:rFonts w:ascii="Times New Roman" w:hAnsi="Times New Roman"/>
          <w:sz w:val="28"/>
          <w:szCs w:val="28"/>
        </w:rPr>
        <w:t>Рецензент: к.т.н., доцент Кобжасарова З.И.</w:t>
      </w:r>
    </w:p>
    <w:p w:rsidR="00F909EE" w:rsidRPr="00290847" w:rsidRDefault="00F909EE" w:rsidP="00F909EE">
      <w:pPr>
        <w:spacing w:after="0" w:line="240" w:lineRule="auto"/>
        <w:rPr>
          <w:rFonts w:ascii="Times New Roman" w:hAnsi="Times New Roman"/>
          <w:sz w:val="28"/>
          <w:szCs w:val="28"/>
          <w:lang w:val="kk-KZ"/>
        </w:rPr>
      </w:pPr>
    </w:p>
    <w:p w:rsidR="00F909EE" w:rsidRPr="00F909EE" w:rsidRDefault="00F909EE" w:rsidP="00F909EE">
      <w:pPr>
        <w:spacing w:after="0" w:line="240" w:lineRule="auto"/>
        <w:ind w:firstLine="567"/>
        <w:jc w:val="both"/>
        <w:rPr>
          <w:rFonts w:ascii="Times New Roman" w:hAnsi="Times New Roman"/>
          <w:sz w:val="28"/>
          <w:szCs w:val="28"/>
          <w:lang w:val="ru-RU"/>
        </w:rPr>
      </w:pPr>
      <w:r w:rsidRPr="00F909EE">
        <w:rPr>
          <w:rFonts w:ascii="Times New Roman" w:hAnsi="Times New Roman"/>
          <w:sz w:val="28"/>
          <w:szCs w:val="28"/>
          <w:lang w:val="ru-RU"/>
        </w:rPr>
        <w:t>Рассмотрено и рекомендовано к печати заседанием кафедры ПИ (</w:t>
      </w:r>
      <w:r w:rsidRPr="00290847">
        <w:rPr>
          <w:rFonts w:ascii="Times New Roman" w:hAnsi="Times New Roman"/>
          <w:sz w:val="28"/>
          <w:szCs w:val="28"/>
          <w:lang w:val="kk-KZ"/>
        </w:rPr>
        <w:t>п</w:t>
      </w:r>
      <w:r w:rsidRPr="00F909EE">
        <w:rPr>
          <w:rFonts w:ascii="Times New Roman" w:hAnsi="Times New Roman"/>
          <w:sz w:val="28"/>
          <w:szCs w:val="28"/>
          <w:lang w:val="ru-RU"/>
        </w:rPr>
        <w:t>ротокол № ___ от «___»_________20____г. и  комитетом по инновационным технологиям обучения и методическому обеспечению    Высшей школы Текстильной  и пищевой инженерии  (протокол № ___от  «___» ____20___ г.)</w:t>
      </w:r>
    </w:p>
    <w:p w:rsidR="00F909EE" w:rsidRPr="00F909EE" w:rsidRDefault="00F909EE" w:rsidP="00F909EE">
      <w:pPr>
        <w:spacing w:after="0" w:line="240" w:lineRule="auto"/>
        <w:rPr>
          <w:rFonts w:ascii="Times New Roman" w:hAnsi="Times New Roman"/>
          <w:sz w:val="28"/>
          <w:szCs w:val="28"/>
          <w:lang w:val="ru-RU"/>
        </w:rPr>
      </w:pPr>
    </w:p>
    <w:p w:rsidR="00F909EE" w:rsidRPr="00F909EE" w:rsidRDefault="00F909EE" w:rsidP="00F909EE">
      <w:pPr>
        <w:spacing w:after="0" w:line="240" w:lineRule="auto"/>
        <w:ind w:firstLine="567"/>
        <w:rPr>
          <w:rFonts w:ascii="Times New Roman" w:hAnsi="Times New Roman"/>
          <w:sz w:val="28"/>
          <w:szCs w:val="28"/>
          <w:lang w:val="ru-RU"/>
        </w:rPr>
      </w:pPr>
      <w:r w:rsidRPr="00F909EE">
        <w:rPr>
          <w:rFonts w:ascii="Times New Roman" w:hAnsi="Times New Roman"/>
          <w:sz w:val="28"/>
          <w:szCs w:val="28"/>
          <w:lang w:val="ru-RU"/>
        </w:rPr>
        <w:t>Рекомендовано к изданию  Учебно-методическим советом ЮКГУ им.М.Ауэзова,  протокол № ___ «___»_________</w:t>
      </w:r>
      <w:r w:rsidRPr="00F909EE">
        <w:rPr>
          <w:rFonts w:ascii="Times New Roman" w:hAnsi="Times New Roman"/>
          <w:sz w:val="28"/>
          <w:szCs w:val="28"/>
          <w:u w:val="single"/>
          <w:lang w:val="ru-RU"/>
        </w:rPr>
        <w:t>20     г</w:t>
      </w:r>
      <w:r w:rsidRPr="00F909EE">
        <w:rPr>
          <w:rFonts w:ascii="Times New Roman" w:hAnsi="Times New Roman"/>
          <w:sz w:val="28"/>
          <w:szCs w:val="28"/>
          <w:lang w:val="ru-RU"/>
        </w:rPr>
        <w:t>.</w:t>
      </w:r>
    </w:p>
    <w:p w:rsidR="00F909EE" w:rsidRPr="00F909EE" w:rsidRDefault="00F909EE" w:rsidP="00F909EE">
      <w:pPr>
        <w:spacing w:after="0" w:line="240" w:lineRule="auto"/>
        <w:rPr>
          <w:rFonts w:ascii="Times New Roman" w:hAnsi="Times New Roman"/>
          <w:sz w:val="28"/>
          <w:szCs w:val="28"/>
          <w:lang w:val="ru-RU"/>
        </w:rPr>
      </w:pPr>
    </w:p>
    <w:p w:rsidR="00F909EE" w:rsidRPr="00290847" w:rsidRDefault="00F909EE" w:rsidP="00F909EE">
      <w:pPr>
        <w:spacing w:after="0" w:line="240" w:lineRule="auto"/>
        <w:rPr>
          <w:rFonts w:ascii="Times New Roman" w:hAnsi="Times New Roman"/>
          <w:sz w:val="28"/>
          <w:szCs w:val="28"/>
          <w:lang w:val="kk-KZ"/>
        </w:rPr>
      </w:pPr>
    </w:p>
    <w:p w:rsidR="00F909EE" w:rsidRPr="00290847" w:rsidRDefault="00F909EE" w:rsidP="00F909EE">
      <w:pPr>
        <w:spacing w:after="0" w:line="240" w:lineRule="auto"/>
        <w:rPr>
          <w:rFonts w:ascii="Times New Roman" w:hAnsi="Times New Roman"/>
          <w:sz w:val="28"/>
          <w:szCs w:val="28"/>
          <w:lang w:val="kk-KZ"/>
        </w:rPr>
      </w:pPr>
    </w:p>
    <w:p w:rsidR="00F909EE" w:rsidRPr="00290847" w:rsidRDefault="00F909EE" w:rsidP="00F909EE">
      <w:pPr>
        <w:spacing w:after="0" w:line="240" w:lineRule="auto"/>
        <w:rPr>
          <w:rFonts w:ascii="Times New Roman" w:hAnsi="Times New Roman"/>
          <w:sz w:val="28"/>
          <w:szCs w:val="28"/>
          <w:lang w:val="kk-KZ"/>
        </w:rPr>
      </w:pPr>
    </w:p>
    <w:p w:rsidR="00F909EE" w:rsidRPr="00F909EE" w:rsidRDefault="00F909EE" w:rsidP="00F909EE">
      <w:pPr>
        <w:spacing w:after="0" w:line="240" w:lineRule="auto"/>
        <w:rPr>
          <w:rFonts w:ascii="Times New Roman" w:hAnsi="Times New Roman"/>
          <w:sz w:val="28"/>
          <w:szCs w:val="28"/>
          <w:lang w:val="ru-RU"/>
        </w:rPr>
      </w:pPr>
    </w:p>
    <w:p w:rsidR="00F909EE" w:rsidRDefault="00F909EE" w:rsidP="00F909EE">
      <w:pPr>
        <w:spacing w:after="0" w:line="240" w:lineRule="auto"/>
        <w:rPr>
          <w:rFonts w:ascii="Times New Roman" w:hAnsi="Times New Roman"/>
          <w:sz w:val="28"/>
          <w:szCs w:val="28"/>
          <w:lang w:val="ru-RU"/>
        </w:rPr>
      </w:pPr>
    </w:p>
    <w:p w:rsidR="00FF662D" w:rsidRDefault="00FF662D" w:rsidP="00F909EE">
      <w:pPr>
        <w:spacing w:after="0" w:line="240" w:lineRule="auto"/>
        <w:rPr>
          <w:rFonts w:ascii="Times New Roman" w:hAnsi="Times New Roman"/>
          <w:sz w:val="28"/>
          <w:szCs w:val="28"/>
          <w:lang w:val="ru-RU"/>
        </w:rPr>
      </w:pPr>
    </w:p>
    <w:p w:rsidR="00FF662D" w:rsidRPr="00F909EE" w:rsidRDefault="00FF662D" w:rsidP="00F909EE">
      <w:pPr>
        <w:spacing w:after="0" w:line="240" w:lineRule="auto"/>
        <w:rPr>
          <w:rFonts w:ascii="Times New Roman" w:hAnsi="Times New Roman"/>
          <w:sz w:val="28"/>
          <w:szCs w:val="28"/>
          <w:lang w:val="ru-RU"/>
        </w:rPr>
      </w:pPr>
    </w:p>
    <w:p w:rsidR="00F909EE" w:rsidRPr="00290847" w:rsidRDefault="00F909EE" w:rsidP="00F909EE">
      <w:pPr>
        <w:spacing w:after="0" w:line="240" w:lineRule="auto"/>
        <w:rPr>
          <w:rFonts w:ascii="Times New Roman" w:hAnsi="Times New Roman"/>
          <w:sz w:val="28"/>
          <w:szCs w:val="28"/>
          <w:lang w:val="kk-KZ"/>
        </w:rPr>
      </w:pPr>
    </w:p>
    <w:p w:rsidR="00F909EE" w:rsidRPr="00290847" w:rsidRDefault="00F909EE" w:rsidP="00F909EE">
      <w:pPr>
        <w:spacing w:after="0" w:line="240" w:lineRule="auto"/>
        <w:rPr>
          <w:rFonts w:ascii="Times New Roman" w:hAnsi="Times New Roman"/>
          <w:sz w:val="28"/>
          <w:szCs w:val="28"/>
          <w:lang w:val="kk-KZ"/>
        </w:rPr>
      </w:pPr>
      <w:r w:rsidRPr="00F909EE">
        <w:rPr>
          <w:rFonts w:ascii="Times New Roman" w:hAnsi="Times New Roman"/>
          <w:sz w:val="28"/>
          <w:szCs w:val="28"/>
          <w:lang w:val="ru-RU"/>
        </w:rPr>
        <w:t>© Южно-Казахстанский государственный университет им. М.Ауэзова, 201</w:t>
      </w:r>
      <w:r>
        <w:rPr>
          <w:rFonts w:ascii="Times New Roman" w:hAnsi="Times New Roman"/>
          <w:sz w:val="28"/>
          <w:szCs w:val="28"/>
          <w:lang w:val="ru-RU"/>
        </w:rPr>
        <w:t>8</w:t>
      </w:r>
    </w:p>
    <w:p w:rsidR="00F909EE" w:rsidRPr="00F909EE" w:rsidRDefault="00F909EE" w:rsidP="00F909EE">
      <w:pPr>
        <w:spacing w:after="0" w:line="240" w:lineRule="auto"/>
        <w:rPr>
          <w:rFonts w:ascii="Times New Roman" w:hAnsi="Times New Roman"/>
          <w:sz w:val="28"/>
          <w:szCs w:val="28"/>
          <w:lang w:val="ru-RU"/>
        </w:rPr>
      </w:pPr>
      <w:r w:rsidRPr="00EB1EB7">
        <w:rPr>
          <w:rFonts w:ascii="Times New Roman" w:hAnsi="Times New Roman"/>
          <w:noProof/>
          <w:sz w:val="28"/>
          <w:szCs w:val="28"/>
          <w:lang w:val="ru-RU" w:eastAsia="ru-RU"/>
        </w:rPr>
        <w:pict>
          <v:rect id="_x0000_s1058" style="position:absolute;margin-left:218.2pt;margin-top:19.2pt;width:25.6pt;height:11.8pt;z-index:251669504" strokecolor="white [3212]"/>
        </w:pict>
      </w:r>
      <w:r>
        <w:rPr>
          <w:rFonts w:ascii="Times New Roman" w:hAnsi="Times New Roman"/>
          <w:sz w:val="28"/>
          <w:szCs w:val="28"/>
          <w:lang w:val="ru-RU"/>
        </w:rPr>
        <w:t xml:space="preserve">Ответственный за выпуск: </w:t>
      </w:r>
      <w:r w:rsidR="00FF662D">
        <w:rPr>
          <w:rFonts w:ascii="Times New Roman" w:hAnsi="Times New Roman"/>
          <w:sz w:val="28"/>
          <w:szCs w:val="28"/>
          <w:lang w:val="ru-RU"/>
        </w:rPr>
        <w:t>Юсубаева А.Б.</w:t>
      </w:r>
    </w:p>
    <w:p w:rsidR="000B16EE" w:rsidRDefault="000B16EE" w:rsidP="006661EC">
      <w:pPr>
        <w:shd w:val="clear" w:color="auto" w:fill="FFFFFF"/>
        <w:autoSpaceDE w:val="0"/>
        <w:autoSpaceDN w:val="0"/>
        <w:adjustRightInd w:val="0"/>
        <w:spacing w:line="240" w:lineRule="auto"/>
        <w:ind w:firstLine="426"/>
        <w:jc w:val="center"/>
        <w:rPr>
          <w:rFonts w:ascii="Times New Roman" w:hAnsi="Times New Roman" w:cs="Times New Roman"/>
          <w:b/>
          <w:sz w:val="28"/>
          <w:szCs w:val="28"/>
          <w:lang w:val="ru-RU"/>
        </w:rPr>
      </w:pPr>
    </w:p>
    <w:p w:rsidR="000B16EE" w:rsidRDefault="000B16EE" w:rsidP="006661EC">
      <w:pPr>
        <w:shd w:val="clear" w:color="auto" w:fill="FFFFFF"/>
        <w:autoSpaceDE w:val="0"/>
        <w:autoSpaceDN w:val="0"/>
        <w:adjustRightInd w:val="0"/>
        <w:spacing w:line="240" w:lineRule="auto"/>
        <w:ind w:firstLine="426"/>
        <w:jc w:val="center"/>
        <w:rPr>
          <w:rFonts w:ascii="Times New Roman" w:hAnsi="Times New Roman" w:cs="Times New Roman"/>
          <w:b/>
          <w:sz w:val="28"/>
          <w:szCs w:val="28"/>
          <w:lang w:val="ru-RU"/>
        </w:rPr>
      </w:pPr>
    </w:p>
    <w:p w:rsidR="000A05DA" w:rsidRDefault="00AE15AF" w:rsidP="006661EC">
      <w:pPr>
        <w:shd w:val="clear" w:color="auto" w:fill="FFFFFF"/>
        <w:autoSpaceDE w:val="0"/>
        <w:autoSpaceDN w:val="0"/>
        <w:adjustRightInd w:val="0"/>
        <w:spacing w:line="240" w:lineRule="auto"/>
        <w:ind w:firstLine="426"/>
        <w:jc w:val="center"/>
        <w:rPr>
          <w:rFonts w:ascii="Times New Roman" w:hAnsi="Times New Roman" w:cs="Times New Roman"/>
          <w:b/>
          <w:sz w:val="28"/>
          <w:szCs w:val="28"/>
          <w:lang w:val="ru-RU"/>
        </w:rPr>
      </w:pPr>
      <w:r>
        <w:rPr>
          <w:rFonts w:ascii="Times New Roman" w:hAnsi="Times New Roman" w:cs="Times New Roman"/>
          <w:b/>
          <w:noProof/>
          <w:sz w:val="28"/>
          <w:szCs w:val="28"/>
        </w:rPr>
        <w:lastRenderedPageBreak/>
        <w:pict>
          <v:rect id="_x0000_s1050" style="position:absolute;left:0;text-align:left;margin-left:3in;margin-top:47.55pt;width:16.55pt;height:19.5pt;z-index:251665408" strokecolor="white [3212]"/>
        </w:pict>
      </w:r>
      <w:r w:rsidR="000A05DA" w:rsidRPr="000A05DA">
        <w:rPr>
          <w:rFonts w:ascii="Times New Roman" w:hAnsi="Times New Roman" w:cs="Times New Roman"/>
          <w:b/>
          <w:sz w:val="28"/>
          <w:szCs w:val="28"/>
        </w:rPr>
        <w:t>Содержание</w:t>
      </w:r>
    </w:p>
    <w:tbl>
      <w:tblPr>
        <w:tblStyle w:val="a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42"/>
        <w:gridCol w:w="438"/>
        <w:gridCol w:w="851"/>
      </w:tblGrid>
      <w:tr w:rsidR="000B16EE" w:rsidTr="008E210E">
        <w:trPr>
          <w:trHeight w:val="328"/>
        </w:trPr>
        <w:tc>
          <w:tcPr>
            <w:tcW w:w="8742" w:type="dxa"/>
          </w:tcPr>
          <w:p w:rsidR="000B16EE" w:rsidRPr="00FB70FD" w:rsidRDefault="00FB70FD" w:rsidP="003E5358">
            <w:pPr>
              <w:autoSpaceDE w:val="0"/>
              <w:autoSpaceDN w:val="0"/>
              <w:adjustRightInd w:val="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Введение </w:t>
            </w:r>
          </w:p>
        </w:tc>
        <w:tc>
          <w:tcPr>
            <w:tcW w:w="438" w:type="dxa"/>
          </w:tcPr>
          <w:p w:rsidR="000B16EE" w:rsidRDefault="000B16EE" w:rsidP="006661EC">
            <w:pPr>
              <w:autoSpaceDE w:val="0"/>
              <w:autoSpaceDN w:val="0"/>
              <w:adjustRightInd w:val="0"/>
              <w:ind w:firstLine="426"/>
              <w:jc w:val="both"/>
              <w:rPr>
                <w:rFonts w:ascii="Times New Roman" w:hAnsi="Times New Roman" w:cs="Times New Roman"/>
                <w:sz w:val="28"/>
                <w:szCs w:val="28"/>
              </w:rPr>
            </w:pPr>
          </w:p>
        </w:tc>
        <w:tc>
          <w:tcPr>
            <w:tcW w:w="851" w:type="dxa"/>
          </w:tcPr>
          <w:p w:rsidR="000B16E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w:t>
            </w:r>
          </w:p>
        </w:tc>
      </w:tr>
      <w:tr w:rsidR="00DA15E0" w:rsidRPr="001428F9" w:rsidTr="008E210E">
        <w:trPr>
          <w:trHeight w:val="636"/>
        </w:trPr>
        <w:tc>
          <w:tcPr>
            <w:tcW w:w="8742" w:type="dxa"/>
          </w:tcPr>
          <w:p w:rsidR="00DA15E0" w:rsidRPr="007D7BDE" w:rsidRDefault="00DA15E0" w:rsidP="003E5358">
            <w:pPr>
              <w:pStyle w:val="2"/>
              <w:tabs>
                <w:tab w:val="left" w:pos="180"/>
              </w:tabs>
              <w:jc w:val="left"/>
              <w:outlineLvl w:val="1"/>
              <w:rPr>
                <w:b/>
                <w:sz w:val="28"/>
                <w:szCs w:val="28"/>
              </w:rPr>
            </w:pPr>
            <w:r>
              <w:rPr>
                <w:sz w:val="28"/>
                <w:szCs w:val="28"/>
              </w:rPr>
              <w:t>Лабораторная</w:t>
            </w:r>
            <w:r w:rsidRPr="003E5358">
              <w:rPr>
                <w:sz w:val="28"/>
                <w:szCs w:val="28"/>
              </w:rPr>
              <w:t xml:space="preserve"> </w:t>
            </w:r>
            <w:r>
              <w:rPr>
                <w:sz w:val="28"/>
                <w:szCs w:val="28"/>
              </w:rPr>
              <w:t>работа</w:t>
            </w:r>
            <w:r w:rsidRPr="003E5358">
              <w:rPr>
                <w:sz w:val="28"/>
                <w:szCs w:val="28"/>
              </w:rPr>
              <w:t xml:space="preserve"> №1. </w:t>
            </w:r>
            <w:r w:rsidR="007D7BDE" w:rsidRPr="007D7BDE">
              <w:rPr>
                <w:rFonts w:eastAsia="Tahoma"/>
                <w:sz w:val="28"/>
                <w:szCs w:val="28"/>
              </w:rPr>
              <w:t>Изучение ассортимента и оценка качества крупы</w:t>
            </w:r>
          </w:p>
        </w:tc>
        <w:tc>
          <w:tcPr>
            <w:tcW w:w="438" w:type="dxa"/>
          </w:tcPr>
          <w:p w:rsidR="00DA15E0" w:rsidRPr="007D7BDE"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w:t>
            </w:r>
          </w:p>
        </w:tc>
      </w:tr>
      <w:tr w:rsidR="00DA15E0" w:rsidRPr="001428F9" w:rsidTr="008E210E">
        <w:trPr>
          <w:trHeight w:val="773"/>
        </w:trPr>
        <w:tc>
          <w:tcPr>
            <w:tcW w:w="8742" w:type="dxa"/>
          </w:tcPr>
          <w:p w:rsidR="00DA15E0" w:rsidRPr="007D7BDE" w:rsidRDefault="00DA15E0" w:rsidP="003E5358">
            <w:pPr>
              <w:pStyle w:val="2"/>
              <w:tabs>
                <w:tab w:val="left" w:pos="180"/>
              </w:tabs>
              <w:jc w:val="left"/>
              <w:outlineLvl w:val="1"/>
              <w:rPr>
                <w:b/>
                <w:sz w:val="28"/>
                <w:szCs w:val="28"/>
              </w:rPr>
            </w:pPr>
            <w:r>
              <w:rPr>
                <w:sz w:val="28"/>
                <w:szCs w:val="28"/>
              </w:rPr>
              <w:t>Лабораторная</w:t>
            </w:r>
            <w:r w:rsidRPr="003E5358">
              <w:rPr>
                <w:sz w:val="28"/>
                <w:szCs w:val="28"/>
              </w:rPr>
              <w:t xml:space="preserve"> </w:t>
            </w:r>
            <w:r>
              <w:rPr>
                <w:sz w:val="28"/>
                <w:szCs w:val="28"/>
              </w:rPr>
              <w:t>работа</w:t>
            </w:r>
            <w:r w:rsidRPr="003E5358">
              <w:rPr>
                <w:sz w:val="28"/>
                <w:szCs w:val="28"/>
              </w:rPr>
              <w:t xml:space="preserve"> №2. </w:t>
            </w:r>
            <w:r w:rsidR="007D7BDE" w:rsidRPr="00FC5703">
              <w:rPr>
                <w:rFonts w:eastAsia="Tahoma"/>
                <w:sz w:val="28"/>
                <w:szCs w:val="28"/>
              </w:rPr>
              <w:t xml:space="preserve">Изучение ассортимента и оценка качества </w:t>
            </w:r>
            <w:r w:rsidR="00FC5703" w:rsidRPr="00FC5703">
              <w:rPr>
                <w:rFonts w:eastAsia="Tahoma"/>
                <w:sz w:val="28"/>
                <w:szCs w:val="28"/>
              </w:rPr>
              <w:t>сухих завтраков из зернового сырья</w:t>
            </w:r>
          </w:p>
        </w:tc>
        <w:tc>
          <w:tcPr>
            <w:tcW w:w="438" w:type="dxa"/>
          </w:tcPr>
          <w:p w:rsidR="00DA15E0" w:rsidRPr="007D7BDE"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11</w:t>
            </w:r>
          </w:p>
        </w:tc>
      </w:tr>
      <w:tr w:rsidR="00DA15E0" w:rsidRPr="001428F9" w:rsidTr="008E210E">
        <w:trPr>
          <w:trHeight w:val="306"/>
        </w:trPr>
        <w:tc>
          <w:tcPr>
            <w:tcW w:w="8742" w:type="dxa"/>
          </w:tcPr>
          <w:p w:rsidR="00DA15E0" w:rsidRPr="00381E24" w:rsidRDefault="00DA15E0" w:rsidP="003E5358">
            <w:pPr>
              <w:pStyle w:val="2"/>
              <w:tabs>
                <w:tab w:val="left" w:pos="180"/>
              </w:tabs>
              <w:jc w:val="left"/>
              <w:outlineLvl w:val="1"/>
              <w:rPr>
                <w:b/>
                <w:sz w:val="28"/>
                <w:szCs w:val="28"/>
              </w:rPr>
            </w:pPr>
            <w:r>
              <w:rPr>
                <w:sz w:val="28"/>
                <w:szCs w:val="28"/>
              </w:rPr>
              <w:t>Лабораторная</w:t>
            </w:r>
            <w:r w:rsidRPr="00381E24">
              <w:rPr>
                <w:sz w:val="28"/>
                <w:szCs w:val="28"/>
              </w:rPr>
              <w:t xml:space="preserve"> </w:t>
            </w:r>
            <w:r>
              <w:rPr>
                <w:sz w:val="28"/>
                <w:szCs w:val="28"/>
              </w:rPr>
              <w:t>работа</w:t>
            </w:r>
            <w:r w:rsidRPr="00381E24">
              <w:rPr>
                <w:sz w:val="28"/>
                <w:szCs w:val="28"/>
              </w:rPr>
              <w:t xml:space="preserve"> №3.</w:t>
            </w:r>
            <w:r w:rsidR="00381E24">
              <w:rPr>
                <w:sz w:val="28"/>
                <w:szCs w:val="28"/>
              </w:rPr>
              <w:t xml:space="preserve"> Изучение ассортимента макаронных изделий</w:t>
            </w:r>
          </w:p>
        </w:tc>
        <w:tc>
          <w:tcPr>
            <w:tcW w:w="438" w:type="dxa"/>
          </w:tcPr>
          <w:p w:rsidR="00DA15E0" w:rsidRPr="00381E24"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14</w:t>
            </w:r>
          </w:p>
        </w:tc>
      </w:tr>
      <w:tr w:rsidR="00381E24" w:rsidRPr="001428F9" w:rsidTr="008E210E">
        <w:trPr>
          <w:trHeight w:val="306"/>
        </w:trPr>
        <w:tc>
          <w:tcPr>
            <w:tcW w:w="8742" w:type="dxa"/>
          </w:tcPr>
          <w:p w:rsidR="00381E24" w:rsidRDefault="00381E24" w:rsidP="003E5358">
            <w:pPr>
              <w:pStyle w:val="2"/>
              <w:tabs>
                <w:tab w:val="left" w:pos="180"/>
              </w:tabs>
              <w:jc w:val="left"/>
              <w:outlineLvl w:val="1"/>
              <w:rPr>
                <w:sz w:val="28"/>
                <w:szCs w:val="28"/>
              </w:rPr>
            </w:pPr>
            <w:r>
              <w:rPr>
                <w:sz w:val="28"/>
                <w:szCs w:val="28"/>
              </w:rPr>
              <w:t>Лабораторная</w:t>
            </w:r>
            <w:r w:rsidRPr="00381E24">
              <w:rPr>
                <w:sz w:val="28"/>
                <w:szCs w:val="28"/>
              </w:rPr>
              <w:t xml:space="preserve"> </w:t>
            </w:r>
            <w:r>
              <w:rPr>
                <w:sz w:val="28"/>
                <w:szCs w:val="28"/>
              </w:rPr>
              <w:t>работа</w:t>
            </w:r>
            <w:r w:rsidRPr="00381E24">
              <w:rPr>
                <w:sz w:val="28"/>
                <w:szCs w:val="28"/>
              </w:rPr>
              <w:t xml:space="preserve"> № </w:t>
            </w:r>
            <w:r>
              <w:rPr>
                <w:sz w:val="28"/>
                <w:szCs w:val="28"/>
              </w:rPr>
              <w:t>4</w:t>
            </w:r>
            <w:r w:rsidRPr="00381E24">
              <w:rPr>
                <w:sz w:val="28"/>
                <w:szCs w:val="28"/>
              </w:rPr>
              <w:t xml:space="preserve">. </w:t>
            </w:r>
            <w:r w:rsidRPr="00D36A8C">
              <w:rPr>
                <w:rFonts w:eastAsia="Arial Narrow"/>
                <w:bCs/>
                <w:sz w:val="28"/>
                <w:szCs w:val="28"/>
              </w:rPr>
              <w:t>Экспертиза макаронных изделий</w:t>
            </w:r>
          </w:p>
        </w:tc>
        <w:tc>
          <w:tcPr>
            <w:tcW w:w="438" w:type="dxa"/>
          </w:tcPr>
          <w:p w:rsidR="00381E24" w:rsidRPr="00381E24" w:rsidRDefault="00381E24"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381E24"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17</w:t>
            </w:r>
          </w:p>
        </w:tc>
      </w:tr>
      <w:tr w:rsidR="00DA15E0" w:rsidTr="008E210E">
        <w:trPr>
          <w:trHeight w:val="658"/>
        </w:trPr>
        <w:tc>
          <w:tcPr>
            <w:tcW w:w="8742" w:type="dxa"/>
          </w:tcPr>
          <w:p w:rsidR="00DA15E0" w:rsidRPr="00083D33" w:rsidRDefault="00DA15E0" w:rsidP="003E5358">
            <w:pPr>
              <w:pStyle w:val="2"/>
              <w:tabs>
                <w:tab w:val="left" w:pos="180"/>
              </w:tabs>
              <w:jc w:val="left"/>
              <w:outlineLvl w:val="1"/>
              <w:rPr>
                <w:b/>
                <w:sz w:val="28"/>
                <w:szCs w:val="28"/>
                <w:lang w:val="en-US"/>
              </w:rPr>
            </w:pPr>
            <w:r>
              <w:rPr>
                <w:sz w:val="28"/>
                <w:szCs w:val="28"/>
              </w:rPr>
              <w:t>Лабораторная</w:t>
            </w:r>
            <w:r w:rsidRPr="00DA15E0">
              <w:rPr>
                <w:sz w:val="28"/>
                <w:szCs w:val="28"/>
                <w:lang w:val="en-GB"/>
              </w:rPr>
              <w:t xml:space="preserve"> </w:t>
            </w:r>
            <w:r>
              <w:rPr>
                <w:sz w:val="28"/>
                <w:szCs w:val="28"/>
              </w:rPr>
              <w:t>работа</w:t>
            </w:r>
            <w:r w:rsidRPr="00083D33">
              <w:rPr>
                <w:sz w:val="28"/>
                <w:szCs w:val="28"/>
                <w:lang w:val="en-US"/>
              </w:rPr>
              <w:t xml:space="preserve"> </w:t>
            </w:r>
            <w:r w:rsidRPr="00DA15E0">
              <w:rPr>
                <w:sz w:val="28"/>
                <w:szCs w:val="28"/>
                <w:lang w:val="en-GB"/>
              </w:rPr>
              <w:t xml:space="preserve"> </w:t>
            </w:r>
            <w:r w:rsidRPr="00083D33">
              <w:rPr>
                <w:sz w:val="28"/>
                <w:szCs w:val="28"/>
                <w:lang w:val="en-US"/>
              </w:rPr>
              <w:t>№</w:t>
            </w:r>
            <w:r w:rsidR="00381E24">
              <w:rPr>
                <w:sz w:val="28"/>
                <w:szCs w:val="28"/>
              </w:rPr>
              <w:t>5</w:t>
            </w:r>
            <w:r w:rsidRPr="00083D33">
              <w:rPr>
                <w:sz w:val="28"/>
                <w:szCs w:val="28"/>
                <w:lang w:val="en-US"/>
              </w:rPr>
              <w:t>.</w:t>
            </w:r>
            <w:r w:rsidR="0038343B">
              <w:rPr>
                <w:rFonts w:eastAsia="Arial Narrow"/>
                <w:b/>
                <w:bCs/>
                <w:szCs w:val="24"/>
              </w:rPr>
              <w:t xml:space="preserve"> </w:t>
            </w:r>
            <w:r w:rsidR="0038343B" w:rsidRPr="009722D7">
              <w:rPr>
                <w:rFonts w:eastAsia="Arial Narrow"/>
                <w:bCs/>
                <w:sz w:val="28"/>
                <w:szCs w:val="28"/>
              </w:rPr>
              <w:t xml:space="preserve">Экспертиза </w:t>
            </w:r>
            <w:r w:rsidR="0038343B" w:rsidRPr="009722D7">
              <w:rPr>
                <w:sz w:val="28"/>
                <w:szCs w:val="28"/>
              </w:rPr>
              <w:t>печенья</w:t>
            </w:r>
          </w:p>
        </w:tc>
        <w:tc>
          <w:tcPr>
            <w:tcW w:w="438" w:type="dxa"/>
          </w:tcPr>
          <w:p w:rsidR="00DA15E0" w:rsidRDefault="00DA15E0" w:rsidP="006661EC">
            <w:pPr>
              <w:autoSpaceDE w:val="0"/>
              <w:autoSpaceDN w:val="0"/>
              <w:adjustRightInd w:val="0"/>
              <w:ind w:firstLine="426"/>
              <w:jc w:val="both"/>
              <w:rPr>
                <w:rFonts w:ascii="Times New Roman" w:hAnsi="Times New Roman" w:cs="Times New Roman"/>
                <w:sz w:val="28"/>
                <w:szCs w:val="28"/>
              </w:rPr>
            </w:pPr>
          </w:p>
        </w:tc>
        <w:tc>
          <w:tcPr>
            <w:tcW w:w="851" w:type="dxa"/>
          </w:tcPr>
          <w:p w:rsidR="00DA15E0"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20</w:t>
            </w:r>
          </w:p>
        </w:tc>
      </w:tr>
      <w:tr w:rsidR="00DA15E0" w:rsidRPr="001428F9" w:rsidTr="008E210E">
        <w:trPr>
          <w:trHeight w:val="636"/>
        </w:trPr>
        <w:tc>
          <w:tcPr>
            <w:tcW w:w="8742" w:type="dxa"/>
          </w:tcPr>
          <w:p w:rsidR="00DA15E0" w:rsidRPr="00880ECB" w:rsidRDefault="00DA15E0" w:rsidP="003E5358">
            <w:pPr>
              <w:pStyle w:val="2"/>
              <w:tabs>
                <w:tab w:val="left" w:pos="180"/>
              </w:tabs>
              <w:jc w:val="left"/>
              <w:outlineLvl w:val="1"/>
              <w:rPr>
                <w:sz w:val="28"/>
                <w:szCs w:val="28"/>
              </w:rPr>
            </w:pPr>
            <w:r>
              <w:rPr>
                <w:sz w:val="28"/>
                <w:szCs w:val="28"/>
              </w:rPr>
              <w:t>Лабораторная</w:t>
            </w:r>
            <w:r w:rsidRPr="00880ECB">
              <w:rPr>
                <w:sz w:val="28"/>
                <w:szCs w:val="28"/>
              </w:rPr>
              <w:t xml:space="preserve"> </w:t>
            </w:r>
            <w:r>
              <w:rPr>
                <w:sz w:val="28"/>
                <w:szCs w:val="28"/>
              </w:rPr>
              <w:t>работа</w:t>
            </w:r>
            <w:r w:rsidR="00381E24">
              <w:rPr>
                <w:sz w:val="28"/>
                <w:szCs w:val="28"/>
              </w:rPr>
              <w:t xml:space="preserve"> №6</w:t>
            </w:r>
            <w:r w:rsidRPr="00880ECB">
              <w:rPr>
                <w:sz w:val="28"/>
                <w:szCs w:val="28"/>
              </w:rPr>
              <w:t>.</w:t>
            </w:r>
            <w:r w:rsidR="00880ECB">
              <w:rPr>
                <w:rFonts w:eastAsia="Arial Narrow"/>
                <w:b/>
                <w:bCs/>
                <w:szCs w:val="24"/>
              </w:rPr>
              <w:t xml:space="preserve"> </w:t>
            </w:r>
            <w:r w:rsidR="00880ECB" w:rsidRPr="00880ECB">
              <w:rPr>
                <w:rFonts w:eastAsia="Arial Narrow"/>
                <w:bCs/>
                <w:sz w:val="28"/>
                <w:szCs w:val="28"/>
              </w:rPr>
              <w:t>Экспертиза хлеба и хлебобулочных изделий</w:t>
            </w:r>
          </w:p>
        </w:tc>
        <w:tc>
          <w:tcPr>
            <w:tcW w:w="438" w:type="dxa"/>
          </w:tcPr>
          <w:p w:rsidR="00DA15E0" w:rsidRPr="00880ECB"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23</w:t>
            </w:r>
          </w:p>
        </w:tc>
      </w:tr>
      <w:tr w:rsidR="00DA15E0" w:rsidRPr="001428F9" w:rsidTr="008E210E">
        <w:trPr>
          <w:trHeight w:val="658"/>
        </w:trPr>
        <w:tc>
          <w:tcPr>
            <w:tcW w:w="8742" w:type="dxa"/>
          </w:tcPr>
          <w:p w:rsidR="00DA15E0" w:rsidRPr="00DB047B" w:rsidRDefault="00DA15E0" w:rsidP="003E5358">
            <w:pPr>
              <w:pStyle w:val="2"/>
              <w:tabs>
                <w:tab w:val="left" w:pos="180"/>
              </w:tabs>
              <w:jc w:val="left"/>
              <w:outlineLvl w:val="1"/>
              <w:rPr>
                <w:sz w:val="28"/>
                <w:szCs w:val="28"/>
              </w:rPr>
            </w:pPr>
            <w:r>
              <w:rPr>
                <w:sz w:val="28"/>
                <w:szCs w:val="28"/>
              </w:rPr>
              <w:t>Лабораторная</w:t>
            </w:r>
            <w:r w:rsidRPr="00753AF4">
              <w:rPr>
                <w:sz w:val="28"/>
                <w:szCs w:val="28"/>
              </w:rPr>
              <w:t xml:space="preserve"> </w:t>
            </w:r>
            <w:r>
              <w:rPr>
                <w:sz w:val="28"/>
                <w:szCs w:val="28"/>
              </w:rPr>
              <w:t>работа</w:t>
            </w:r>
            <w:r w:rsidRPr="00753AF4">
              <w:rPr>
                <w:sz w:val="28"/>
                <w:szCs w:val="28"/>
              </w:rPr>
              <w:t xml:space="preserve"> № 7. </w:t>
            </w:r>
            <w:r w:rsidR="00DB047B" w:rsidRPr="00DB047B">
              <w:rPr>
                <w:rFonts w:eastAsia="Arial Narrow"/>
                <w:bCs/>
                <w:sz w:val="28"/>
                <w:szCs w:val="28"/>
              </w:rPr>
              <w:t xml:space="preserve">Экспертиза </w:t>
            </w:r>
            <w:r w:rsidR="00DB047B" w:rsidRPr="00DB047B">
              <w:rPr>
                <w:bCs/>
                <w:color w:val="000000"/>
                <w:sz w:val="28"/>
                <w:szCs w:val="28"/>
              </w:rPr>
              <w:t>плодово-ягодных кондитерских</w:t>
            </w:r>
            <w:r w:rsidR="00DB047B" w:rsidRPr="00DB047B">
              <w:rPr>
                <w:sz w:val="28"/>
                <w:szCs w:val="28"/>
              </w:rPr>
              <w:t xml:space="preserve"> </w:t>
            </w:r>
            <w:r w:rsidR="00DB047B" w:rsidRPr="00DB047B">
              <w:rPr>
                <w:bCs/>
                <w:color w:val="000000"/>
                <w:sz w:val="28"/>
                <w:szCs w:val="28"/>
              </w:rPr>
              <w:t>изделий</w:t>
            </w:r>
          </w:p>
        </w:tc>
        <w:tc>
          <w:tcPr>
            <w:tcW w:w="438" w:type="dxa"/>
          </w:tcPr>
          <w:p w:rsidR="00DA15E0" w:rsidRPr="00DB047B"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28</w:t>
            </w:r>
          </w:p>
        </w:tc>
      </w:tr>
      <w:tr w:rsidR="00DA15E0" w:rsidRPr="001428F9" w:rsidTr="008E210E">
        <w:trPr>
          <w:trHeight w:val="658"/>
        </w:trPr>
        <w:tc>
          <w:tcPr>
            <w:tcW w:w="8742" w:type="dxa"/>
          </w:tcPr>
          <w:p w:rsidR="00DA15E0" w:rsidRPr="00753AF4" w:rsidRDefault="00DA15E0" w:rsidP="00D159C1">
            <w:pPr>
              <w:pStyle w:val="2"/>
              <w:tabs>
                <w:tab w:val="left" w:pos="180"/>
              </w:tabs>
              <w:jc w:val="left"/>
              <w:outlineLvl w:val="1"/>
              <w:rPr>
                <w:sz w:val="28"/>
                <w:szCs w:val="28"/>
              </w:rPr>
            </w:pPr>
            <w:r>
              <w:rPr>
                <w:sz w:val="28"/>
                <w:szCs w:val="28"/>
              </w:rPr>
              <w:t>Лабораторная</w:t>
            </w:r>
            <w:r w:rsidRPr="00753AF4">
              <w:rPr>
                <w:sz w:val="28"/>
                <w:szCs w:val="28"/>
              </w:rPr>
              <w:t xml:space="preserve"> </w:t>
            </w:r>
            <w:r>
              <w:rPr>
                <w:sz w:val="28"/>
                <w:szCs w:val="28"/>
              </w:rPr>
              <w:t>работа</w:t>
            </w:r>
            <w:r w:rsidRPr="00753AF4">
              <w:rPr>
                <w:sz w:val="28"/>
                <w:szCs w:val="28"/>
              </w:rPr>
              <w:t xml:space="preserve"> № 8. </w:t>
            </w:r>
            <w:r w:rsidR="00D159C1" w:rsidRPr="00D159C1">
              <w:rPr>
                <w:rFonts w:eastAsia="Arial Narrow"/>
                <w:bCs/>
                <w:sz w:val="28"/>
                <w:szCs w:val="28"/>
              </w:rPr>
              <w:t xml:space="preserve">Экспертиза </w:t>
            </w:r>
            <w:r w:rsidR="00D159C1" w:rsidRPr="00D159C1">
              <w:rPr>
                <w:bCs/>
                <w:color w:val="000000"/>
                <w:sz w:val="28"/>
                <w:szCs w:val="28"/>
              </w:rPr>
              <w:t>мучных кондитерских</w:t>
            </w:r>
            <w:r w:rsidR="00D159C1" w:rsidRPr="00D159C1">
              <w:rPr>
                <w:sz w:val="28"/>
                <w:szCs w:val="28"/>
              </w:rPr>
              <w:t xml:space="preserve"> </w:t>
            </w:r>
            <w:r w:rsidR="00D159C1" w:rsidRPr="00D159C1">
              <w:rPr>
                <w:bCs/>
                <w:color w:val="000000"/>
                <w:sz w:val="28"/>
                <w:szCs w:val="28"/>
              </w:rPr>
              <w:t>изделий</w:t>
            </w:r>
          </w:p>
        </w:tc>
        <w:tc>
          <w:tcPr>
            <w:tcW w:w="438" w:type="dxa"/>
          </w:tcPr>
          <w:p w:rsidR="00DA15E0" w:rsidRPr="00753AF4"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33</w:t>
            </w:r>
          </w:p>
        </w:tc>
      </w:tr>
      <w:tr w:rsidR="00DA15E0" w:rsidRPr="001428F9" w:rsidTr="008E210E">
        <w:trPr>
          <w:trHeight w:val="636"/>
        </w:trPr>
        <w:tc>
          <w:tcPr>
            <w:tcW w:w="8742" w:type="dxa"/>
          </w:tcPr>
          <w:p w:rsidR="00DA15E0" w:rsidRPr="007F1484" w:rsidRDefault="00DA15E0" w:rsidP="003E5358">
            <w:pPr>
              <w:pStyle w:val="2"/>
              <w:tabs>
                <w:tab w:val="left" w:pos="180"/>
              </w:tabs>
              <w:jc w:val="left"/>
              <w:outlineLvl w:val="1"/>
              <w:rPr>
                <w:b/>
                <w:sz w:val="28"/>
                <w:szCs w:val="28"/>
              </w:rPr>
            </w:pPr>
            <w:r>
              <w:rPr>
                <w:sz w:val="28"/>
                <w:szCs w:val="28"/>
              </w:rPr>
              <w:t>Лабораторная</w:t>
            </w:r>
            <w:r w:rsidRPr="003E5358">
              <w:rPr>
                <w:sz w:val="28"/>
                <w:szCs w:val="28"/>
              </w:rPr>
              <w:t xml:space="preserve"> </w:t>
            </w:r>
            <w:r>
              <w:rPr>
                <w:sz w:val="28"/>
                <w:szCs w:val="28"/>
              </w:rPr>
              <w:t>работа</w:t>
            </w:r>
            <w:r w:rsidRPr="003E5358">
              <w:rPr>
                <w:sz w:val="28"/>
                <w:szCs w:val="28"/>
              </w:rPr>
              <w:t xml:space="preserve"> № 9. </w:t>
            </w:r>
            <w:r w:rsidR="007F1484">
              <w:rPr>
                <w:sz w:val="28"/>
                <w:szCs w:val="28"/>
              </w:rPr>
              <w:t>Экспертиза и контроль качества крахмала</w:t>
            </w:r>
          </w:p>
        </w:tc>
        <w:tc>
          <w:tcPr>
            <w:tcW w:w="438" w:type="dxa"/>
          </w:tcPr>
          <w:p w:rsidR="00DA15E0" w:rsidRPr="007F1484"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8E210E"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37</w:t>
            </w:r>
          </w:p>
        </w:tc>
      </w:tr>
      <w:tr w:rsidR="00DA15E0" w:rsidTr="008E210E">
        <w:trPr>
          <w:trHeight w:val="328"/>
        </w:trPr>
        <w:tc>
          <w:tcPr>
            <w:tcW w:w="8742" w:type="dxa"/>
          </w:tcPr>
          <w:p w:rsidR="00DA15E0" w:rsidRPr="00B23D6C" w:rsidRDefault="00DA15E0" w:rsidP="00B23D6C">
            <w:pPr>
              <w:pStyle w:val="2"/>
              <w:tabs>
                <w:tab w:val="left" w:pos="180"/>
              </w:tabs>
              <w:jc w:val="left"/>
              <w:outlineLvl w:val="1"/>
              <w:rPr>
                <w:b/>
                <w:sz w:val="28"/>
                <w:szCs w:val="28"/>
              </w:rPr>
            </w:pPr>
            <w:r>
              <w:rPr>
                <w:sz w:val="28"/>
                <w:szCs w:val="28"/>
              </w:rPr>
              <w:t>Лабораторная</w:t>
            </w:r>
            <w:r w:rsidRPr="00880ECB">
              <w:rPr>
                <w:sz w:val="28"/>
                <w:szCs w:val="28"/>
                <w:lang w:val="en-GB"/>
              </w:rPr>
              <w:t xml:space="preserve"> </w:t>
            </w:r>
            <w:r>
              <w:rPr>
                <w:sz w:val="28"/>
                <w:szCs w:val="28"/>
              </w:rPr>
              <w:t>работа</w:t>
            </w:r>
            <w:r w:rsidRPr="00083D33">
              <w:rPr>
                <w:sz w:val="28"/>
                <w:szCs w:val="28"/>
                <w:lang w:val="en-US"/>
              </w:rPr>
              <w:t xml:space="preserve"> № 10. </w:t>
            </w:r>
            <w:r w:rsidR="00B23D6C">
              <w:rPr>
                <w:sz w:val="28"/>
                <w:szCs w:val="28"/>
              </w:rPr>
              <w:t>Экспертиза меда</w:t>
            </w:r>
          </w:p>
        </w:tc>
        <w:tc>
          <w:tcPr>
            <w:tcW w:w="438" w:type="dxa"/>
          </w:tcPr>
          <w:p w:rsidR="00DA15E0" w:rsidRDefault="00DA15E0" w:rsidP="006661EC">
            <w:pPr>
              <w:autoSpaceDE w:val="0"/>
              <w:autoSpaceDN w:val="0"/>
              <w:adjustRightInd w:val="0"/>
              <w:ind w:firstLine="426"/>
              <w:jc w:val="both"/>
              <w:rPr>
                <w:rFonts w:ascii="Times New Roman" w:hAnsi="Times New Roman" w:cs="Times New Roman"/>
                <w:sz w:val="28"/>
                <w:szCs w:val="28"/>
              </w:rPr>
            </w:pPr>
          </w:p>
        </w:tc>
        <w:tc>
          <w:tcPr>
            <w:tcW w:w="851" w:type="dxa"/>
          </w:tcPr>
          <w:p w:rsidR="00DA15E0" w:rsidRDefault="008E210E"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40</w:t>
            </w:r>
          </w:p>
        </w:tc>
      </w:tr>
      <w:tr w:rsidR="00DA15E0" w:rsidRPr="001428F9" w:rsidTr="008E210E">
        <w:trPr>
          <w:trHeight w:val="658"/>
        </w:trPr>
        <w:tc>
          <w:tcPr>
            <w:tcW w:w="8742" w:type="dxa"/>
          </w:tcPr>
          <w:p w:rsidR="00DA15E0" w:rsidRPr="0044659A" w:rsidRDefault="00DA15E0" w:rsidP="0044659A">
            <w:pPr>
              <w:pStyle w:val="2"/>
              <w:tabs>
                <w:tab w:val="left" w:pos="180"/>
              </w:tabs>
              <w:jc w:val="left"/>
              <w:outlineLvl w:val="1"/>
              <w:rPr>
                <w:b/>
                <w:sz w:val="28"/>
                <w:szCs w:val="28"/>
              </w:rPr>
            </w:pPr>
            <w:r>
              <w:rPr>
                <w:sz w:val="28"/>
                <w:szCs w:val="28"/>
              </w:rPr>
              <w:t>Лабораторная</w:t>
            </w:r>
            <w:r w:rsidRPr="00753AF4">
              <w:rPr>
                <w:sz w:val="28"/>
                <w:szCs w:val="28"/>
              </w:rPr>
              <w:t xml:space="preserve"> </w:t>
            </w:r>
            <w:r>
              <w:rPr>
                <w:sz w:val="28"/>
                <w:szCs w:val="28"/>
              </w:rPr>
              <w:t>работа</w:t>
            </w:r>
            <w:r w:rsidRPr="00753AF4">
              <w:rPr>
                <w:sz w:val="28"/>
                <w:szCs w:val="28"/>
              </w:rPr>
              <w:t xml:space="preserve"> № 11. </w:t>
            </w:r>
            <w:r w:rsidR="0044659A">
              <w:rPr>
                <w:sz w:val="28"/>
                <w:szCs w:val="28"/>
              </w:rPr>
              <w:t>Экспертиза этилового спирта</w:t>
            </w:r>
          </w:p>
        </w:tc>
        <w:tc>
          <w:tcPr>
            <w:tcW w:w="438" w:type="dxa"/>
          </w:tcPr>
          <w:p w:rsidR="00DA15E0" w:rsidRPr="00753AF4"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C70D9B" w:rsidRDefault="00C70D9B"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44</w:t>
            </w:r>
          </w:p>
        </w:tc>
      </w:tr>
      <w:tr w:rsidR="00DA15E0" w:rsidRPr="001428F9" w:rsidTr="008E210E">
        <w:trPr>
          <w:trHeight w:val="658"/>
        </w:trPr>
        <w:tc>
          <w:tcPr>
            <w:tcW w:w="8742" w:type="dxa"/>
          </w:tcPr>
          <w:p w:rsidR="00DA15E0" w:rsidRPr="00753AF4" w:rsidRDefault="00DA15E0" w:rsidP="008A3BEF">
            <w:pPr>
              <w:pStyle w:val="2"/>
              <w:tabs>
                <w:tab w:val="left" w:pos="180"/>
              </w:tabs>
              <w:jc w:val="left"/>
              <w:outlineLvl w:val="1"/>
              <w:rPr>
                <w:b/>
                <w:sz w:val="28"/>
                <w:szCs w:val="28"/>
              </w:rPr>
            </w:pPr>
            <w:r>
              <w:rPr>
                <w:sz w:val="28"/>
                <w:szCs w:val="28"/>
              </w:rPr>
              <w:t>Лабораторная</w:t>
            </w:r>
            <w:r w:rsidRPr="00753AF4">
              <w:rPr>
                <w:sz w:val="28"/>
                <w:szCs w:val="28"/>
              </w:rPr>
              <w:t xml:space="preserve"> </w:t>
            </w:r>
            <w:r>
              <w:rPr>
                <w:sz w:val="28"/>
                <w:szCs w:val="28"/>
              </w:rPr>
              <w:t>работа</w:t>
            </w:r>
            <w:r w:rsidRPr="00753AF4">
              <w:rPr>
                <w:sz w:val="28"/>
                <w:szCs w:val="28"/>
              </w:rPr>
              <w:t xml:space="preserve"> № 12. </w:t>
            </w:r>
            <w:r w:rsidR="008A3BEF">
              <w:rPr>
                <w:sz w:val="28"/>
                <w:szCs w:val="28"/>
              </w:rPr>
              <w:t>Экспертиза коньячных изделий</w:t>
            </w:r>
            <w:r w:rsidRPr="00753AF4">
              <w:rPr>
                <w:sz w:val="28"/>
                <w:szCs w:val="28"/>
              </w:rPr>
              <w:t xml:space="preserve"> </w:t>
            </w:r>
            <w:r w:rsidRPr="00083D33">
              <w:rPr>
                <w:sz w:val="28"/>
                <w:szCs w:val="28"/>
                <w:lang w:val="en-US"/>
              </w:rPr>
              <w:t>products</w:t>
            </w:r>
            <w:r w:rsidRPr="00753AF4">
              <w:rPr>
                <w:sz w:val="28"/>
                <w:szCs w:val="28"/>
              </w:rPr>
              <w:t>………………….</w:t>
            </w:r>
          </w:p>
        </w:tc>
        <w:tc>
          <w:tcPr>
            <w:tcW w:w="438" w:type="dxa"/>
          </w:tcPr>
          <w:p w:rsidR="00DA15E0" w:rsidRPr="00753AF4"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C70D9B" w:rsidRDefault="00C70D9B"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46</w:t>
            </w:r>
          </w:p>
        </w:tc>
      </w:tr>
      <w:tr w:rsidR="00DA15E0" w:rsidTr="008E210E">
        <w:trPr>
          <w:trHeight w:val="658"/>
        </w:trPr>
        <w:tc>
          <w:tcPr>
            <w:tcW w:w="8742" w:type="dxa"/>
          </w:tcPr>
          <w:p w:rsidR="00DA15E0" w:rsidRPr="00083D33" w:rsidRDefault="00DA15E0" w:rsidP="003E5358">
            <w:pPr>
              <w:pStyle w:val="2"/>
              <w:tabs>
                <w:tab w:val="left" w:pos="180"/>
              </w:tabs>
              <w:jc w:val="left"/>
              <w:outlineLvl w:val="1"/>
              <w:rPr>
                <w:b/>
                <w:sz w:val="28"/>
                <w:szCs w:val="28"/>
                <w:lang w:val="en-US"/>
              </w:rPr>
            </w:pPr>
            <w:r>
              <w:rPr>
                <w:sz w:val="28"/>
                <w:szCs w:val="28"/>
              </w:rPr>
              <w:t>Лабораторная работа</w:t>
            </w:r>
            <w:r w:rsidRPr="00083D33">
              <w:rPr>
                <w:sz w:val="28"/>
                <w:szCs w:val="28"/>
                <w:lang w:val="en-US"/>
              </w:rPr>
              <w:t xml:space="preserve"> № 13. </w:t>
            </w:r>
            <w:r w:rsidR="002F4751" w:rsidRPr="002F4751">
              <w:rPr>
                <w:sz w:val="28"/>
                <w:szCs w:val="28"/>
              </w:rPr>
              <w:t>Экспертиза вина</w:t>
            </w:r>
          </w:p>
        </w:tc>
        <w:tc>
          <w:tcPr>
            <w:tcW w:w="438" w:type="dxa"/>
          </w:tcPr>
          <w:p w:rsidR="00DA15E0" w:rsidRDefault="00DA15E0" w:rsidP="006661EC">
            <w:pPr>
              <w:autoSpaceDE w:val="0"/>
              <w:autoSpaceDN w:val="0"/>
              <w:adjustRightInd w:val="0"/>
              <w:ind w:firstLine="426"/>
              <w:jc w:val="both"/>
              <w:rPr>
                <w:rFonts w:ascii="Times New Roman" w:hAnsi="Times New Roman" w:cs="Times New Roman"/>
                <w:sz w:val="28"/>
                <w:szCs w:val="28"/>
              </w:rPr>
            </w:pPr>
          </w:p>
        </w:tc>
        <w:tc>
          <w:tcPr>
            <w:tcW w:w="851" w:type="dxa"/>
          </w:tcPr>
          <w:p w:rsidR="00DA15E0" w:rsidRDefault="00C70D9B"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48</w:t>
            </w:r>
          </w:p>
        </w:tc>
      </w:tr>
      <w:tr w:rsidR="00DA15E0" w:rsidTr="008E210E">
        <w:trPr>
          <w:trHeight w:val="636"/>
        </w:trPr>
        <w:tc>
          <w:tcPr>
            <w:tcW w:w="8742" w:type="dxa"/>
          </w:tcPr>
          <w:p w:rsidR="00DA15E0" w:rsidRPr="00E85636" w:rsidRDefault="00DA15E0" w:rsidP="003E5358">
            <w:pPr>
              <w:pStyle w:val="2"/>
              <w:tabs>
                <w:tab w:val="left" w:pos="180"/>
              </w:tabs>
              <w:jc w:val="left"/>
              <w:outlineLvl w:val="1"/>
              <w:rPr>
                <w:b/>
                <w:sz w:val="28"/>
                <w:szCs w:val="28"/>
              </w:rPr>
            </w:pPr>
            <w:r>
              <w:rPr>
                <w:sz w:val="28"/>
                <w:szCs w:val="28"/>
              </w:rPr>
              <w:t>Лабораторная</w:t>
            </w:r>
            <w:r w:rsidRPr="00880ECB">
              <w:rPr>
                <w:sz w:val="28"/>
                <w:szCs w:val="28"/>
                <w:lang w:val="en-GB"/>
              </w:rPr>
              <w:t xml:space="preserve"> </w:t>
            </w:r>
            <w:r>
              <w:rPr>
                <w:sz w:val="28"/>
                <w:szCs w:val="28"/>
              </w:rPr>
              <w:t>работа</w:t>
            </w:r>
            <w:r w:rsidRPr="00083D33">
              <w:rPr>
                <w:sz w:val="28"/>
                <w:szCs w:val="28"/>
                <w:lang w:val="en-US"/>
              </w:rPr>
              <w:t xml:space="preserve"> № 14. </w:t>
            </w:r>
            <w:r w:rsidR="00E85636">
              <w:rPr>
                <w:sz w:val="28"/>
                <w:szCs w:val="28"/>
              </w:rPr>
              <w:t>Экспертиза пива</w:t>
            </w:r>
          </w:p>
        </w:tc>
        <w:tc>
          <w:tcPr>
            <w:tcW w:w="438" w:type="dxa"/>
          </w:tcPr>
          <w:p w:rsidR="00DA15E0" w:rsidRDefault="00DA15E0" w:rsidP="006661EC">
            <w:pPr>
              <w:autoSpaceDE w:val="0"/>
              <w:autoSpaceDN w:val="0"/>
              <w:adjustRightInd w:val="0"/>
              <w:ind w:firstLine="426"/>
              <w:jc w:val="both"/>
              <w:rPr>
                <w:rFonts w:ascii="Times New Roman" w:hAnsi="Times New Roman" w:cs="Times New Roman"/>
                <w:sz w:val="28"/>
                <w:szCs w:val="28"/>
              </w:rPr>
            </w:pPr>
          </w:p>
        </w:tc>
        <w:tc>
          <w:tcPr>
            <w:tcW w:w="851" w:type="dxa"/>
          </w:tcPr>
          <w:p w:rsidR="00DA15E0" w:rsidRDefault="00C70D9B"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52</w:t>
            </w:r>
          </w:p>
        </w:tc>
      </w:tr>
      <w:tr w:rsidR="00DA15E0" w:rsidRPr="001428F9" w:rsidTr="008E210E">
        <w:trPr>
          <w:trHeight w:val="658"/>
        </w:trPr>
        <w:tc>
          <w:tcPr>
            <w:tcW w:w="8742" w:type="dxa"/>
          </w:tcPr>
          <w:p w:rsidR="00DA15E0" w:rsidRPr="008E210E" w:rsidRDefault="00DA15E0" w:rsidP="00753AF4">
            <w:pPr>
              <w:pStyle w:val="2"/>
              <w:tabs>
                <w:tab w:val="left" w:pos="180"/>
              </w:tabs>
              <w:jc w:val="left"/>
              <w:outlineLvl w:val="1"/>
              <w:rPr>
                <w:sz w:val="28"/>
                <w:szCs w:val="28"/>
              </w:rPr>
            </w:pPr>
            <w:r w:rsidRPr="008E210E">
              <w:rPr>
                <w:sz w:val="28"/>
                <w:szCs w:val="28"/>
              </w:rPr>
              <w:t xml:space="preserve">Лабораторная работа №  15. </w:t>
            </w:r>
            <w:r w:rsidR="00753AF4" w:rsidRPr="008E210E">
              <w:rPr>
                <w:sz w:val="28"/>
                <w:szCs w:val="28"/>
              </w:rPr>
              <w:t>Экспертиза безалкогольных напитков</w:t>
            </w:r>
          </w:p>
        </w:tc>
        <w:tc>
          <w:tcPr>
            <w:tcW w:w="438" w:type="dxa"/>
          </w:tcPr>
          <w:p w:rsidR="00DA15E0" w:rsidRPr="00753AF4"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C70D9B" w:rsidRDefault="00C70D9B"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57</w:t>
            </w:r>
          </w:p>
        </w:tc>
      </w:tr>
      <w:tr w:rsidR="00DA15E0" w:rsidRPr="008E210E" w:rsidTr="008E210E">
        <w:trPr>
          <w:trHeight w:val="328"/>
        </w:trPr>
        <w:tc>
          <w:tcPr>
            <w:tcW w:w="8742" w:type="dxa"/>
          </w:tcPr>
          <w:p w:rsidR="00DA15E0" w:rsidRPr="008E210E" w:rsidRDefault="008E210E" w:rsidP="003E5358">
            <w:pPr>
              <w:jc w:val="both"/>
              <w:rPr>
                <w:rFonts w:ascii="Times New Roman" w:hAnsi="Times New Roman"/>
                <w:sz w:val="28"/>
                <w:szCs w:val="28"/>
                <w:lang w:val="ru-RU"/>
              </w:rPr>
            </w:pPr>
            <w:r w:rsidRPr="008E210E">
              <w:rPr>
                <w:rFonts w:ascii="Times New Roman" w:hAnsi="Times New Roman"/>
                <w:sz w:val="28"/>
                <w:szCs w:val="28"/>
                <w:lang w:val="ru-RU"/>
              </w:rPr>
              <w:t>Правила техники безопасности при работе в лаборатории</w:t>
            </w:r>
          </w:p>
        </w:tc>
        <w:tc>
          <w:tcPr>
            <w:tcW w:w="438" w:type="dxa"/>
          </w:tcPr>
          <w:p w:rsidR="00DA15E0" w:rsidRPr="008E210E"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C70D9B" w:rsidRDefault="00C70D9B"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60</w:t>
            </w:r>
          </w:p>
        </w:tc>
      </w:tr>
      <w:tr w:rsidR="00DA15E0" w:rsidRPr="00C70D9B" w:rsidTr="008E210E">
        <w:trPr>
          <w:trHeight w:val="328"/>
        </w:trPr>
        <w:tc>
          <w:tcPr>
            <w:tcW w:w="8742" w:type="dxa"/>
          </w:tcPr>
          <w:p w:rsidR="00DA15E0" w:rsidRPr="00C70D9B" w:rsidRDefault="00C70D9B" w:rsidP="003E5358">
            <w:pPr>
              <w:jc w:val="both"/>
              <w:rPr>
                <w:rFonts w:ascii="Times New Roman" w:hAnsi="Times New Roman"/>
                <w:sz w:val="28"/>
                <w:szCs w:val="28"/>
                <w:lang w:val="ru-RU"/>
              </w:rPr>
            </w:pPr>
            <w:r w:rsidRPr="00C70D9B">
              <w:rPr>
                <w:rFonts w:ascii="Times New Roman" w:hAnsi="Times New Roman" w:cs="Times New Roman"/>
                <w:bCs/>
                <w:sz w:val="28"/>
                <w:szCs w:val="28"/>
                <w:lang w:val="kk-KZ"/>
              </w:rPr>
              <w:t>Система оценки результатов учебных достижений обучающихся</w:t>
            </w:r>
          </w:p>
        </w:tc>
        <w:tc>
          <w:tcPr>
            <w:tcW w:w="438" w:type="dxa"/>
          </w:tcPr>
          <w:p w:rsidR="00DA15E0" w:rsidRPr="00C70D9B" w:rsidRDefault="00DA15E0" w:rsidP="006661EC">
            <w:pPr>
              <w:autoSpaceDE w:val="0"/>
              <w:autoSpaceDN w:val="0"/>
              <w:adjustRightInd w:val="0"/>
              <w:ind w:firstLine="426"/>
              <w:jc w:val="both"/>
              <w:rPr>
                <w:rFonts w:ascii="Times New Roman" w:hAnsi="Times New Roman" w:cs="Times New Roman"/>
                <w:sz w:val="28"/>
                <w:szCs w:val="28"/>
                <w:lang w:val="ru-RU"/>
              </w:rPr>
            </w:pPr>
          </w:p>
        </w:tc>
        <w:tc>
          <w:tcPr>
            <w:tcW w:w="851" w:type="dxa"/>
          </w:tcPr>
          <w:p w:rsidR="00DA15E0" w:rsidRPr="00C70D9B" w:rsidRDefault="00C70D9B" w:rsidP="008E210E">
            <w:pPr>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61</w:t>
            </w:r>
          </w:p>
        </w:tc>
      </w:tr>
      <w:tr w:rsidR="00DA15E0" w:rsidTr="008E210E">
        <w:trPr>
          <w:trHeight w:val="328"/>
        </w:trPr>
        <w:tc>
          <w:tcPr>
            <w:tcW w:w="8742" w:type="dxa"/>
          </w:tcPr>
          <w:p w:rsidR="00DA15E0" w:rsidRPr="00C70D9B" w:rsidRDefault="00C70D9B" w:rsidP="003E5358">
            <w:pPr>
              <w:jc w:val="both"/>
              <w:rPr>
                <w:rFonts w:ascii="Times New Roman" w:hAnsi="Times New Roman"/>
                <w:sz w:val="28"/>
                <w:szCs w:val="28"/>
                <w:lang w:val="ru-RU"/>
              </w:rPr>
            </w:pPr>
            <w:r>
              <w:rPr>
                <w:rFonts w:ascii="Times New Roman" w:hAnsi="Times New Roman"/>
                <w:sz w:val="28"/>
                <w:szCs w:val="28"/>
                <w:lang w:val="ru-RU"/>
              </w:rPr>
              <w:t>Литература</w:t>
            </w:r>
          </w:p>
        </w:tc>
        <w:tc>
          <w:tcPr>
            <w:tcW w:w="438" w:type="dxa"/>
          </w:tcPr>
          <w:p w:rsidR="00DA15E0" w:rsidRDefault="00DA15E0" w:rsidP="006661EC">
            <w:pPr>
              <w:autoSpaceDE w:val="0"/>
              <w:autoSpaceDN w:val="0"/>
              <w:adjustRightInd w:val="0"/>
              <w:ind w:firstLine="426"/>
              <w:jc w:val="both"/>
              <w:rPr>
                <w:rFonts w:ascii="Times New Roman" w:hAnsi="Times New Roman" w:cs="Times New Roman"/>
                <w:sz w:val="28"/>
                <w:szCs w:val="28"/>
              </w:rPr>
            </w:pPr>
          </w:p>
        </w:tc>
        <w:tc>
          <w:tcPr>
            <w:tcW w:w="851" w:type="dxa"/>
          </w:tcPr>
          <w:p w:rsidR="00DA15E0" w:rsidRPr="00C70D9B" w:rsidRDefault="00C70D9B" w:rsidP="008E210E">
            <w:pPr>
              <w:autoSpaceDE w:val="0"/>
              <w:autoSpaceDN w:val="0"/>
              <w:adjustRightInd w:val="0"/>
              <w:jc w:val="right"/>
              <w:rPr>
                <w:rFonts w:ascii="Times New Roman" w:hAnsi="Times New Roman" w:cs="Times New Roman"/>
                <w:sz w:val="28"/>
                <w:szCs w:val="28"/>
                <w:lang w:val="ru-RU"/>
              </w:rPr>
            </w:pPr>
            <w:r>
              <w:rPr>
                <w:rFonts w:ascii="Times New Roman" w:hAnsi="Times New Roman" w:cs="Times New Roman"/>
                <w:sz w:val="28"/>
                <w:szCs w:val="28"/>
                <w:lang w:val="ru-RU"/>
              </w:rPr>
              <w:t>65</w:t>
            </w:r>
          </w:p>
        </w:tc>
      </w:tr>
    </w:tbl>
    <w:p w:rsidR="000A05DA" w:rsidRPr="000A05DA" w:rsidRDefault="000A05DA" w:rsidP="006661EC">
      <w:pPr>
        <w:shd w:val="clear" w:color="auto" w:fill="FFFFFF"/>
        <w:autoSpaceDE w:val="0"/>
        <w:autoSpaceDN w:val="0"/>
        <w:adjustRightInd w:val="0"/>
        <w:spacing w:line="240" w:lineRule="auto"/>
        <w:ind w:firstLine="426"/>
        <w:jc w:val="both"/>
        <w:rPr>
          <w:rFonts w:ascii="Times New Roman" w:hAnsi="Times New Roman" w:cs="Times New Roman"/>
          <w:sz w:val="28"/>
          <w:szCs w:val="28"/>
        </w:rPr>
      </w:pPr>
    </w:p>
    <w:p w:rsidR="000A05DA" w:rsidRPr="000A05DA" w:rsidRDefault="000A05DA" w:rsidP="006661EC">
      <w:pPr>
        <w:shd w:val="clear" w:color="auto" w:fill="FFFFFF"/>
        <w:autoSpaceDE w:val="0"/>
        <w:autoSpaceDN w:val="0"/>
        <w:adjustRightInd w:val="0"/>
        <w:spacing w:line="240" w:lineRule="auto"/>
        <w:ind w:firstLine="426"/>
        <w:jc w:val="both"/>
        <w:rPr>
          <w:rFonts w:ascii="Times New Roman" w:hAnsi="Times New Roman" w:cs="Times New Roman"/>
          <w:sz w:val="28"/>
          <w:szCs w:val="28"/>
        </w:rPr>
      </w:pPr>
      <w:r w:rsidRPr="000A05DA">
        <w:rPr>
          <w:rFonts w:ascii="Times New Roman" w:hAnsi="Times New Roman" w:cs="Times New Roman"/>
          <w:sz w:val="28"/>
          <w:szCs w:val="28"/>
        </w:rPr>
        <w:t xml:space="preserve"> </w:t>
      </w:r>
    </w:p>
    <w:p w:rsidR="000A05DA" w:rsidRPr="000A05DA" w:rsidRDefault="000A05DA" w:rsidP="006661EC">
      <w:pPr>
        <w:shd w:val="clear" w:color="auto" w:fill="FFFFFF"/>
        <w:autoSpaceDE w:val="0"/>
        <w:autoSpaceDN w:val="0"/>
        <w:adjustRightInd w:val="0"/>
        <w:spacing w:line="240" w:lineRule="auto"/>
        <w:ind w:firstLine="426"/>
        <w:jc w:val="both"/>
        <w:rPr>
          <w:rFonts w:ascii="Times New Roman" w:hAnsi="Times New Roman" w:cs="Times New Roman"/>
          <w:sz w:val="28"/>
          <w:szCs w:val="28"/>
        </w:rPr>
      </w:pPr>
    </w:p>
    <w:p w:rsidR="000A05DA" w:rsidRPr="000A05DA" w:rsidRDefault="000A05DA" w:rsidP="006661EC">
      <w:pPr>
        <w:pStyle w:val="2"/>
        <w:ind w:firstLine="426"/>
        <w:jc w:val="both"/>
        <w:rPr>
          <w:b/>
          <w:sz w:val="28"/>
          <w:szCs w:val="28"/>
        </w:rPr>
      </w:pPr>
    </w:p>
    <w:p w:rsidR="000A05DA" w:rsidRPr="000A05DA" w:rsidRDefault="000A05DA" w:rsidP="006661EC">
      <w:pPr>
        <w:spacing w:line="240" w:lineRule="auto"/>
        <w:ind w:firstLine="426"/>
        <w:rPr>
          <w:rFonts w:ascii="Times New Roman" w:hAnsi="Times New Roman" w:cs="Times New Roman"/>
        </w:rPr>
      </w:pPr>
    </w:p>
    <w:p w:rsidR="000A05DA" w:rsidRPr="0090486B" w:rsidRDefault="000A05DA" w:rsidP="006661EC">
      <w:pPr>
        <w:pStyle w:val="2"/>
        <w:ind w:firstLine="426"/>
        <w:rPr>
          <w:b/>
          <w:sz w:val="28"/>
          <w:szCs w:val="28"/>
        </w:rPr>
      </w:pPr>
      <w:r w:rsidRPr="0090486B">
        <w:rPr>
          <w:b/>
          <w:sz w:val="28"/>
          <w:szCs w:val="28"/>
        </w:rPr>
        <w:lastRenderedPageBreak/>
        <w:t>Введение</w:t>
      </w:r>
    </w:p>
    <w:p w:rsidR="0090486B" w:rsidRPr="0090486B" w:rsidRDefault="0090486B" w:rsidP="006661EC">
      <w:pPr>
        <w:ind w:firstLine="426"/>
        <w:rPr>
          <w:lang w:val="ru-RU" w:eastAsia="ru-RU"/>
        </w:rPr>
      </w:pPr>
    </w:p>
    <w:p w:rsidR="00FB70FD" w:rsidRPr="00FB70FD" w:rsidRDefault="00FB70FD" w:rsidP="006661EC">
      <w:pPr>
        <w:spacing w:after="0" w:line="240" w:lineRule="auto"/>
        <w:ind w:firstLine="426"/>
        <w:jc w:val="both"/>
        <w:rPr>
          <w:rFonts w:ascii="Times New Roman" w:eastAsia="Times New Roman" w:hAnsi="Times New Roman" w:cs="Times New Roman"/>
          <w:sz w:val="28"/>
          <w:szCs w:val="28"/>
          <w:lang w:val="ru-RU"/>
        </w:rPr>
      </w:pPr>
      <w:r w:rsidRPr="00FB70FD">
        <w:rPr>
          <w:rFonts w:ascii="Times New Roman" w:eastAsia="Times New Roman" w:hAnsi="Times New Roman" w:cs="Times New Roman"/>
          <w:sz w:val="28"/>
          <w:szCs w:val="28"/>
          <w:lang w:val="ru-RU"/>
        </w:rPr>
        <w:t>В Казахстане проблемы качества и все вопросы, связанные с созданием общегосударственной системы управления качеством, сегодня приобретают чрезвычайную актуальность. Экономическое возрождение Казахстана немыслимо без создания условий, обеспечивающих высокое качество и безопасность отечественных товаров, повышение их конкурентоспособности, защиту прав потребителей на внутреннем и мировом рынках. В связи с этим творческое усвоение теоретических знаний специалистами в области управления качеством продукции и проведения экспертизы качества является стратегической задачей, так как недооценка значения качества продукции и необходимости систематической целенаправленной работы по его повышению приводит к потере позиций промышленности во многих ключевых отраслях. В решении этой задачи непосредственное участие должны принимать все предприятия и организации, специалисты промышленности, сельского хозяйства и торговли, работающие в сфере производства и реализации потребительских товаров.</w:t>
      </w:r>
    </w:p>
    <w:p w:rsidR="00FB70FD" w:rsidRPr="00FB70FD" w:rsidRDefault="00FB70FD" w:rsidP="006661EC">
      <w:pPr>
        <w:spacing w:after="0" w:line="240" w:lineRule="auto"/>
        <w:ind w:firstLine="426"/>
        <w:jc w:val="both"/>
        <w:rPr>
          <w:rFonts w:ascii="Times New Roman" w:eastAsia="Times New Roman" w:hAnsi="Times New Roman" w:cs="Times New Roman"/>
          <w:sz w:val="28"/>
          <w:szCs w:val="28"/>
          <w:lang w:val="ru-RU"/>
        </w:rPr>
      </w:pPr>
      <w:r w:rsidRPr="00FB70FD">
        <w:rPr>
          <w:rFonts w:ascii="Times New Roman" w:eastAsia="Times New Roman" w:hAnsi="Times New Roman" w:cs="Times New Roman"/>
          <w:sz w:val="28"/>
          <w:szCs w:val="28"/>
          <w:lang w:val="ru-RU"/>
        </w:rPr>
        <w:t>Для выполнения поставленной задачи среди эффективных средств важное место занимает экспертиза качества товаров. Цель такой экспертизы – на основе тщательного анализа качества товаров определить их потребительскую ценность, то есть социальную эффективность, полезность, удобство пользования и эстетическое совершенство. Будучи элементом системы управления качеством товаров, экспертиза признана стать барьером на пути к потребителю некачественных, морально устаревших, неконкурентоспособных товаров.</w:t>
      </w:r>
    </w:p>
    <w:p w:rsidR="00FB70FD" w:rsidRPr="00FB70FD" w:rsidRDefault="00FB70FD" w:rsidP="006661EC">
      <w:pPr>
        <w:spacing w:after="0" w:line="240" w:lineRule="auto"/>
        <w:ind w:firstLine="426"/>
        <w:jc w:val="both"/>
        <w:rPr>
          <w:rFonts w:ascii="Times New Roman" w:eastAsia="Times New Roman" w:hAnsi="Times New Roman" w:cs="Times New Roman"/>
          <w:sz w:val="28"/>
          <w:szCs w:val="28"/>
          <w:lang w:val="ru-RU"/>
        </w:rPr>
      </w:pPr>
      <w:r w:rsidRPr="00FB70FD">
        <w:rPr>
          <w:rFonts w:ascii="Times New Roman" w:eastAsia="Times New Roman" w:hAnsi="Times New Roman" w:cs="Times New Roman"/>
          <w:sz w:val="28"/>
          <w:szCs w:val="28"/>
          <w:lang w:val="ru-RU"/>
        </w:rPr>
        <w:t>Овладение современными методами экспертной оценки позволит специалистам правильно и квалифицированно идентифицировать и оценивать качество продукции, ее конкурентоспособность, что очень важно при принятии различных коммерческих и производственных решений.</w:t>
      </w:r>
    </w:p>
    <w:p w:rsidR="009E200A" w:rsidRDefault="009E200A" w:rsidP="006661EC">
      <w:pPr>
        <w:spacing w:line="240" w:lineRule="auto"/>
        <w:ind w:firstLine="426"/>
        <w:rPr>
          <w:rFonts w:ascii="Times New Roman" w:hAnsi="Times New Roman" w:cs="Times New Roman"/>
          <w:lang w:val="ru-RU"/>
        </w:rPr>
      </w:pPr>
    </w:p>
    <w:p w:rsidR="00997EE7" w:rsidRDefault="00997EE7" w:rsidP="006661EC">
      <w:pPr>
        <w:spacing w:line="240" w:lineRule="auto"/>
        <w:ind w:firstLine="426"/>
        <w:rPr>
          <w:rFonts w:ascii="Times New Roman" w:hAnsi="Times New Roman" w:cs="Times New Roman"/>
          <w:lang w:val="ru-RU"/>
        </w:rPr>
      </w:pPr>
    </w:p>
    <w:p w:rsidR="00997EE7" w:rsidRDefault="00997EE7" w:rsidP="006661EC">
      <w:pPr>
        <w:spacing w:line="240" w:lineRule="auto"/>
        <w:ind w:firstLine="426"/>
        <w:rPr>
          <w:rFonts w:ascii="Times New Roman" w:hAnsi="Times New Roman" w:cs="Times New Roman"/>
          <w:lang w:val="ru-RU"/>
        </w:rPr>
      </w:pPr>
    </w:p>
    <w:p w:rsidR="00997EE7" w:rsidRDefault="00997EE7" w:rsidP="006661EC">
      <w:pPr>
        <w:spacing w:line="240" w:lineRule="auto"/>
        <w:ind w:firstLine="426"/>
        <w:rPr>
          <w:rFonts w:ascii="Times New Roman" w:hAnsi="Times New Roman" w:cs="Times New Roman"/>
          <w:lang w:val="ru-RU"/>
        </w:rPr>
      </w:pPr>
    </w:p>
    <w:p w:rsidR="00997EE7" w:rsidRDefault="00997EE7" w:rsidP="006661EC">
      <w:pPr>
        <w:spacing w:line="240" w:lineRule="auto"/>
        <w:ind w:firstLine="426"/>
        <w:rPr>
          <w:rFonts w:ascii="Times New Roman" w:hAnsi="Times New Roman" w:cs="Times New Roman"/>
          <w:lang w:val="ru-RU"/>
        </w:rPr>
      </w:pPr>
    </w:p>
    <w:p w:rsidR="00997EE7" w:rsidRDefault="00997EE7" w:rsidP="006661EC">
      <w:pPr>
        <w:spacing w:line="240" w:lineRule="auto"/>
        <w:ind w:firstLine="426"/>
        <w:rPr>
          <w:rFonts w:ascii="Times New Roman" w:hAnsi="Times New Roman" w:cs="Times New Roman"/>
          <w:lang w:val="ru-RU"/>
        </w:rPr>
      </w:pPr>
    </w:p>
    <w:p w:rsidR="00997EE7" w:rsidRDefault="00997EE7" w:rsidP="006661EC">
      <w:pPr>
        <w:spacing w:line="240" w:lineRule="auto"/>
        <w:ind w:firstLine="426"/>
        <w:rPr>
          <w:rFonts w:ascii="Times New Roman" w:hAnsi="Times New Roman" w:cs="Times New Roman"/>
          <w:lang w:val="ru-RU"/>
        </w:rPr>
      </w:pPr>
    </w:p>
    <w:p w:rsidR="00997EE7" w:rsidRDefault="00997EE7" w:rsidP="006661EC">
      <w:pPr>
        <w:spacing w:line="240" w:lineRule="auto"/>
        <w:ind w:firstLine="426"/>
        <w:rPr>
          <w:rFonts w:ascii="Times New Roman" w:hAnsi="Times New Roman" w:cs="Times New Roman"/>
          <w:lang w:val="ru-RU"/>
        </w:rPr>
      </w:pPr>
    </w:p>
    <w:p w:rsidR="007D7BDE" w:rsidRPr="007D7BDE" w:rsidRDefault="007D7BDE" w:rsidP="006661EC">
      <w:pPr>
        <w:spacing w:after="0" w:line="353" w:lineRule="exact"/>
        <w:ind w:firstLine="426"/>
        <w:jc w:val="center"/>
        <w:rPr>
          <w:rFonts w:ascii="Times New Roman" w:eastAsia="Tahoma" w:hAnsi="Times New Roman" w:cs="Times New Roman"/>
          <w:b/>
          <w:sz w:val="24"/>
          <w:szCs w:val="24"/>
          <w:lang w:val="ru-RU"/>
        </w:rPr>
      </w:pPr>
      <w:r w:rsidRPr="007D7BDE">
        <w:rPr>
          <w:rFonts w:ascii="Times New Roman" w:eastAsia="Tahoma" w:hAnsi="Times New Roman" w:cs="Times New Roman"/>
          <w:b/>
          <w:sz w:val="24"/>
          <w:szCs w:val="24"/>
          <w:lang w:val="ru-RU"/>
        </w:rPr>
        <w:lastRenderedPageBreak/>
        <w:t>Лабораторная работа №1</w:t>
      </w:r>
    </w:p>
    <w:p w:rsidR="007D7BDE" w:rsidRPr="007D7BDE" w:rsidRDefault="007D7BDE" w:rsidP="006661EC">
      <w:pPr>
        <w:spacing w:after="0" w:line="353" w:lineRule="exact"/>
        <w:ind w:firstLine="426"/>
        <w:jc w:val="center"/>
        <w:rPr>
          <w:rFonts w:ascii="Times New Roman" w:eastAsia="Tahoma" w:hAnsi="Times New Roman" w:cs="Times New Roman"/>
          <w:b/>
          <w:sz w:val="24"/>
          <w:szCs w:val="24"/>
          <w:lang w:val="ru-RU"/>
        </w:rPr>
      </w:pPr>
      <w:r w:rsidRPr="007D7BDE">
        <w:rPr>
          <w:rFonts w:ascii="Times New Roman" w:eastAsia="Tahoma" w:hAnsi="Times New Roman" w:cs="Times New Roman"/>
          <w:b/>
          <w:sz w:val="24"/>
          <w:szCs w:val="24"/>
          <w:lang w:val="ru-RU"/>
        </w:rPr>
        <w:t>Изучение ассортимента и оценка качества крупы</w:t>
      </w:r>
    </w:p>
    <w:p w:rsidR="007D7BDE" w:rsidRPr="007D7BDE" w:rsidRDefault="007D7BDE" w:rsidP="006661EC">
      <w:pPr>
        <w:spacing w:after="0" w:line="240" w:lineRule="exact"/>
        <w:ind w:firstLine="426"/>
        <w:jc w:val="both"/>
        <w:rPr>
          <w:rFonts w:ascii="Times New Roman" w:hAnsi="Times New Roman" w:cs="Times New Roman"/>
          <w:sz w:val="24"/>
          <w:szCs w:val="24"/>
          <w:lang w:val="ru-RU"/>
        </w:rPr>
      </w:pP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Цель работы: </w:t>
      </w:r>
      <w:r w:rsidRPr="007D7BDE">
        <w:rPr>
          <w:rFonts w:ascii="Times New Roman" w:hAnsi="Times New Roman" w:cs="Times New Roman"/>
          <w:sz w:val="24"/>
          <w:szCs w:val="24"/>
          <w:lang w:val="ru-RU"/>
        </w:rPr>
        <w:t>закрепить и углубить знания студентов по вопросам кла</w:t>
      </w:r>
      <w:r w:rsidR="00E72DDE">
        <w:rPr>
          <w:rFonts w:ascii="Times New Roman" w:hAnsi="Times New Roman" w:cs="Times New Roman"/>
          <w:sz w:val="24"/>
          <w:szCs w:val="24"/>
          <w:lang w:val="ru-RU"/>
        </w:rPr>
        <w:t xml:space="preserve">ссификации и ассортимента круп, </w:t>
      </w:r>
      <w:r w:rsidRPr="007D7BDE">
        <w:rPr>
          <w:rFonts w:ascii="Times New Roman" w:hAnsi="Times New Roman" w:cs="Times New Roman"/>
          <w:sz w:val="24"/>
          <w:szCs w:val="24"/>
          <w:lang w:val="ru-RU"/>
        </w:rPr>
        <w:t>выработать умение и навыки в отборе и составлении объединенной и средней пробы, в определении качества отдельных видов круп, кукурузных хлопьев.</w:t>
      </w:r>
    </w:p>
    <w:p w:rsidR="007D7BDE" w:rsidRPr="007D7BDE" w:rsidRDefault="007D7BDE" w:rsidP="006661EC">
      <w:pPr>
        <w:spacing w:after="0" w:line="240" w:lineRule="exact"/>
        <w:ind w:firstLine="426"/>
        <w:rPr>
          <w:rFonts w:ascii="Times New Roman" w:hAnsi="Times New Roman" w:cs="Times New Roman"/>
          <w:sz w:val="24"/>
          <w:szCs w:val="24"/>
          <w:lang w:val="ru-RU"/>
        </w:rPr>
      </w:pPr>
    </w:p>
    <w:p w:rsidR="00FC5703" w:rsidRPr="00FC5703" w:rsidRDefault="00FC5703" w:rsidP="006661EC">
      <w:pPr>
        <w:spacing w:after="0" w:line="240" w:lineRule="auto"/>
        <w:ind w:firstLine="426"/>
        <w:rPr>
          <w:rFonts w:ascii="Times New Roman" w:eastAsia="Tahoma" w:hAnsi="Times New Roman" w:cs="Times New Roman"/>
          <w:b/>
          <w:sz w:val="24"/>
          <w:szCs w:val="24"/>
          <w:lang w:val="ru-RU"/>
        </w:rPr>
      </w:pPr>
      <w:r w:rsidRPr="00FC5703">
        <w:rPr>
          <w:rFonts w:ascii="Times New Roman" w:eastAsia="Tahoma" w:hAnsi="Times New Roman" w:cs="Times New Roman"/>
          <w:b/>
          <w:sz w:val="24"/>
          <w:szCs w:val="24"/>
          <w:lang w:val="ru-RU"/>
        </w:rPr>
        <w:t>План занятия:</w:t>
      </w:r>
    </w:p>
    <w:p w:rsidR="00FC5703" w:rsidRDefault="00FC5703" w:rsidP="006661EC">
      <w:pPr>
        <w:pStyle w:val="a6"/>
        <w:numPr>
          <w:ilvl w:val="0"/>
          <w:numId w:val="24"/>
        </w:numPr>
        <w:spacing w:after="0" w:line="240" w:lineRule="auto"/>
        <w:ind w:firstLine="426"/>
        <w:rPr>
          <w:rFonts w:ascii="Times New Roman" w:eastAsia="Tahoma" w:hAnsi="Times New Roman" w:cs="Times New Roman"/>
          <w:sz w:val="24"/>
          <w:szCs w:val="24"/>
          <w:lang w:val="ru-RU"/>
        </w:rPr>
      </w:pPr>
      <w:r w:rsidRPr="00FC5703">
        <w:rPr>
          <w:rFonts w:ascii="Times New Roman" w:eastAsia="Tahoma" w:hAnsi="Times New Roman" w:cs="Times New Roman"/>
          <w:sz w:val="24"/>
          <w:szCs w:val="24"/>
          <w:lang w:val="ru-RU"/>
        </w:rPr>
        <w:t>Отбор средней пробы</w:t>
      </w:r>
    </w:p>
    <w:p w:rsidR="00FC5703" w:rsidRPr="00FC5703" w:rsidRDefault="00FC5703" w:rsidP="006661EC">
      <w:pPr>
        <w:pStyle w:val="a6"/>
        <w:numPr>
          <w:ilvl w:val="0"/>
          <w:numId w:val="24"/>
        </w:numPr>
        <w:spacing w:after="0" w:line="240" w:lineRule="auto"/>
        <w:ind w:firstLine="426"/>
        <w:rPr>
          <w:rFonts w:ascii="Times New Roman" w:eastAsia="Tahoma" w:hAnsi="Times New Roman" w:cs="Times New Roman"/>
          <w:sz w:val="24"/>
          <w:szCs w:val="24"/>
          <w:lang w:val="ru-RU"/>
        </w:rPr>
      </w:pPr>
      <w:r w:rsidRPr="00FC5703">
        <w:rPr>
          <w:rFonts w:ascii="Times New Roman" w:hAnsi="Times New Roman" w:cs="Times New Roman"/>
          <w:bCs/>
          <w:sz w:val="24"/>
          <w:szCs w:val="24"/>
          <w:lang w:val="ru-RU"/>
        </w:rPr>
        <w:t>Определение цвета, запаха и вкуса крупы</w:t>
      </w:r>
    </w:p>
    <w:p w:rsidR="00FC5703" w:rsidRPr="008B651D" w:rsidRDefault="00FC5703" w:rsidP="006661EC">
      <w:pPr>
        <w:pStyle w:val="a6"/>
        <w:numPr>
          <w:ilvl w:val="0"/>
          <w:numId w:val="24"/>
        </w:numPr>
        <w:spacing w:after="0" w:line="240" w:lineRule="auto"/>
        <w:ind w:firstLine="426"/>
        <w:rPr>
          <w:rFonts w:ascii="Times New Roman" w:eastAsia="Tahoma" w:hAnsi="Times New Roman" w:cs="Times New Roman"/>
          <w:sz w:val="24"/>
          <w:szCs w:val="24"/>
          <w:lang w:val="ru-RU"/>
        </w:rPr>
      </w:pPr>
      <w:r w:rsidRPr="00FC5703">
        <w:rPr>
          <w:rFonts w:ascii="Times New Roman" w:hAnsi="Times New Roman" w:cs="Times New Roman"/>
          <w:bCs/>
          <w:sz w:val="24"/>
          <w:szCs w:val="24"/>
          <w:lang w:val="ru-RU"/>
        </w:rPr>
        <w:t>Определение крупности крупы, содержания примесей и расчет доброкачественного ядра</w:t>
      </w:r>
    </w:p>
    <w:p w:rsidR="008B651D" w:rsidRPr="00E72DDE" w:rsidRDefault="008B651D" w:rsidP="006661EC">
      <w:pPr>
        <w:pStyle w:val="a6"/>
        <w:numPr>
          <w:ilvl w:val="0"/>
          <w:numId w:val="24"/>
        </w:numPr>
        <w:spacing w:after="0" w:line="240" w:lineRule="auto"/>
        <w:ind w:firstLine="426"/>
        <w:rPr>
          <w:rFonts w:ascii="Times New Roman" w:eastAsia="Tahoma" w:hAnsi="Times New Roman" w:cs="Times New Roman"/>
          <w:sz w:val="24"/>
          <w:szCs w:val="24"/>
          <w:lang w:val="ru-RU"/>
        </w:rPr>
      </w:pPr>
      <w:r w:rsidRPr="00E72DDE">
        <w:rPr>
          <w:rFonts w:ascii="Times New Roman" w:eastAsia="Arial Narrow" w:hAnsi="Times New Roman" w:cs="Times New Roman"/>
          <w:bCs/>
          <w:sz w:val="24"/>
          <w:szCs w:val="24"/>
          <w:lang w:val="ru-RU"/>
        </w:rPr>
        <w:t>Изучение ассортимента круп</w:t>
      </w:r>
    </w:p>
    <w:p w:rsidR="00FC5703" w:rsidRDefault="00FC5703" w:rsidP="006661EC">
      <w:pPr>
        <w:pStyle w:val="a6"/>
        <w:spacing w:after="0" w:line="240" w:lineRule="auto"/>
        <w:ind w:firstLine="426"/>
        <w:rPr>
          <w:rFonts w:ascii="Times New Roman" w:eastAsia="Tahoma" w:hAnsi="Times New Roman" w:cs="Times New Roman"/>
          <w:sz w:val="24"/>
          <w:szCs w:val="24"/>
          <w:lang w:val="ru-RU"/>
        </w:rPr>
      </w:pPr>
    </w:p>
    <w:p w:rsidR="007D7BDE" w:rsidRPr="00FC5703" w:rsidRDefault="007D7BDE" w:rsidP="006661EC">
      <w:pPr>
        <w:pStyle w:val="a6"/>
        <w:spacing w:after="0" w:line="240" w:lineRule="auto"/>
        <w:ind w:firstLine="426"/>
        <w:rPr>
          <w:rFonts w:ascii="Times New Roman" w:eastAsia="Tahoma" w:hAnsi="Times New Roman" w:cs="Times New Roman"/>
          <w:sz w:val="24"/>
          <w:szCs w:val="24"/>
          <w:lang w:val="ru-RU"/>
        </w:rPr>
      </w:pPr>
      <w:r w:rsidRPr="00FC5703">
        <w:rPr>
          <w:rFonts w:ascii="Times New Roman" w:eastAsia="Tahoma" w:hAnsi="Times New Roman" w:cs="Times New Roman"/>
          <w:sz w:val="24"/>
          <w:szCs w:val="24"/>
          <w:lang w:val="ru-RU"/>
        </w:rPr>
        <w:t>Работа 1. Отбор средней пробы</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 xml:space="preserve">Изучите правила приемки и методы отбора проб крупы, используя ГОСТ 2 </w:t>
      </w:r>
      <w:r w:rsidRPr="007D7BDE">
        <w:rPr>
          <w:rFonts w:ascii="Times New Roman" w:hAnsi="Times New Roman" w:cs="Times New Roman"/>
          <w:sz w:val="24"/>
          <w:szCs w:val="24"/>
          <w:lang w:val="uk-UA" w:eastAsia="uk-UA"/>
        </w:rPr>
        <w:t>б 3</w:t>
      </w:r>
      <w:r w:rsidRPr="007D7BDE">
        <w:rPr>
          <w:rFonts w:ascii="Times New Roman" w:hAnsi="Times New Roman" w:cs="Times New Roman"/>
          <w:sz w:val="24"/>
          <w:szCs w:val="24"/>
          <w:lang w:val="ru-RU"/>
        </w:rPr>
        <w:t>12.1.</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Решите ситуационную задачу.</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Ситуационная задача. На базу Райпотребсоюза поступило пшено в 180 мешках массой нетто 10 800 кг.</w:t>
      </w:r>
    </w:p>
    <w:p w:rsidR="007D7BDE" w:rsidRPr="007D7BDE" w:rsidRDefault="007D7BDE" w:rsidP="006661EC">
      <w:pPr>
        <w:spacing w:after="0" w:line="274" w:lineRule="exact"/>
        <w:ind w:firstLine="426"/>
        <w:rPr>
          <w:rFonts w:ascii="Times New Roman" w:hAnsi="Times New Roman" w:cs="Times New Roman"/>
          <w:sz w:val="24"/>
          <w:szCs w:val="24"/>
          <w:lang w:val="en-US"/>
        </w:rPr>
      </w:pPr>
      <w:r w:rsidRPr="007D7BDE">
        <w:rPr>
          <w:rFonts w:ascii="Times New Roman" w:hAnsi="Times New Roman" w:cs="Times New Roman"/>
          <w:b/>
          <w:bCs/>
          <w:i/>
          <w:iCs/>
          <w:sz w:val="24"/>
          <w:szCs w:val="24"/>
        </w:rPr>
        <w:t>Порядок решения ситуационной задачи:</w:t>
      </w:r>
    </w:p>
    <w:p w:rsidR="007D7BDE" w:rsidRPr="007D7BDE" w:rsidRDefault="007D7BDE" w:rsidP="006661EC">
      <w:pPr>
        <w:numPr>
          <w:ilvl w:val="0"/>
          <w:numId w:val="20"/>
        </w:numPr>
        <w:tabs>
          <w:tab w:val="left" w:pos="720"/>
          <w:tab w:val="left" w:pos="2549"/>
        </w:tabs>
        <w:spacing w:after="0" w:line="274" w:lineRule="exact"/>
        <w:ind w:firstLine="426"/>
        <w:jc w:val="both"/>
        <w:rPr>
          <w:rFonts w:ascii="Times New Roman" w:hAnsi="Times New Roman" w:cs="Times New Roman"/>
          <w:sz w:val="24"/>
          <w:szCs w:val="24"/>
        </w:rPr>
      </w:pPr>
      <w:r w:rsidRPr="007D7BDE">
        <w:rPr>
          <w:rFonts w:ascii="Times New Roman" w:hAnsi="Times New Roman" w:cs="Times New Roman"/>
          <w:sz w:val="24"/>
          <w:szCs w:val="24"/>
          <w:lang w:val="ru-RU"/>
        </w:rPr>
        <w:t>Определите величину выборки для оценки качества пшена.</w:t>
      </w:r>
      <w:r w:rsidRPr="007D7BDE">
        <w:rPr>
          <w:rFonts w:ascii="Times New Roman" w:hAnsi="Times New Roman" w:cs="Times New Roman"/>
          <w:sz w:val="24"/>
          <w:szCs w:val="24"/>
          <w:lang w:val="ru-RU"/>
        </w:rPr>
        <w:tab/>
      </w:r>
      <w:r w:rsidRPr="007D7BDE">
        <w:rPr>
          <w:rFonts w:ascii="Times New Roman" w:hAnsi="Times New Roman" w:cs="Times New Roman"/>
          <w:sz w:val="24"/>
          <w:szCs w:val="24"/>
        </w:rPr>
        <w:t>I</w:t>
      </w:r>
    </w:p>
    <w:p w:rsidR="007D7BDE" w:rsidRPr="007D7BDE" w:rsidRDefault="007D7BDE" w:rsidP="006661EC">
      <w:pPr>
        <w:numPr>
          <w:ilvl w:val="0"/>
          <w:numId w:val="20"/>
        </w:numPr>
        <w:tabs>
          <w:tab w:val="left" w:pos="806"/>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Составьте объединенную пробу крупы в данном случае.</w:t>
      </w:r>
    </w:p>
    <w:p w:rsidR="007D7BDE" w:rsidRPr="007D7BDE" w:rsidRDefault="007D7BDE" w:rsidP="006661EC">
      <w:pPr>
        <w:numPr>
          <w:ilvl w:val="0"/>
          <w:numId w:val="20"/>
        </w:numPr>
        <w:tabs>
          <w:tab w:val="left" w:pos="72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Выделите среднюю пробу пшена из объединенной и оп</w:t>
      </w:r>
      <w:r w:rsidRPr="007D7BDE">
        <w:rPr>
          <w:rFonts w:ascii="Times New Roman" w:hAnsi="Times New Roman" w:cs="Times New Roman"/>
          <w:sz w:val="24"/>
          <w:szCs w:val="24"/>
          <w:lang w:val="ru-RU"/>
        </w:rPr>
        <w:softHyphen/>
        <w:t>ределите ее массу.</w:t>
      </w:r>
    </w:p>
    <w:p w:rsidR="007D7BDE" w:rsidRPr="007D7BDE" w:rsidRDefault="007D7BDE" w:rsidP="006661EC">
      <w:pPr>
        <w:spacing w:after="0" w:line="240" w:lineRule="exact"/>
        <w:ind w:firstLine="426"/>
        <w:rPr>
          <w:rFonts w:ascii="Times New Roman" w:hAnsi="Times New Roman" w:cs="Times New Roman"/>
          <w:sz w:val="24"/>
          <w:szCs w:val="24"/>
          <w:lang w:val="ru-RU"/>
        </w:rPr>
      </w:pPr>
    </w:p>
    <w:p w:rsidR="007D7BDE" w:rsidRPr="007D7BDE" w:rsidRDefault="007D7BDE" w:rsidP="006661EC">
      <w:pPr>
        <w:spacing w:after="0" w:line="240" w:lineRule="auto"/>
        <w:ind w:firstLine="426"/>
        <w:rPr>
          <w:rFonts w:ascii="Times New Roman" w:eastAsia="Tahoma" w:hAnsi="Times New Roman" w:cs="Times New Roman"/>
          <w:sz w:val="24"/>
          <w:szCs w:val="24"/>
          <w:lang w:val="ru-RU"/>
        </w:rPr>
      </w:pPr>
      <w:r w:rsidRPr="007D7BDE">
        <w:rPr>
          <w:rFonts w:ascii="Times New Roman" w:eastAsia="Tahoma" w:hAnsi="Times New Roman" w:cs="Times New Roman"/>
          <w:sz w:val="24"/>
          <w:szCs w:val="24"/>
          <w:lang w:val="ru-RU"/>
        </w:rPr>
        <w:t>Работа 2. Оценка качества крупы</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Качество крупы определяют по следующим показателям, предусмотренным нормативной документацией на соответст</w:t>
      </w:r>
      <w:r w:rsidRPr="007D7BDE">
        <w:rPr>
          <w:rFonts w:ascii="Times New Roman" w:hAnsi="Times New Roman" w:cs="Times New Roman"/>
          <w:sz w:val="24"/>
          <w:szCs w:val="24"/>
          <w:lang w:val="ru-RU"/>
        </w:rPr>
        <w:softHyphen/>
        <w:t>вующие виды крупы:</w:t>
      </w:r>
    </w:p>
    <w:p w:rsidR="007D7BDE" w:rsidRPr="007D7BDE" w:rsidRDefault="007D7BDE" w:rsidP="006661EC">
      <w:pPr>
        <w:numPr>
          <w:ilvl w:val="0"/>
          <w:numId w:val="21"/>
        </w:numPr>
        <w:tabs>
          <w:tab w:val="left" w:pos="749"/>
        </w:tabs>
        <w:spacing w:after="0" w:line="274" w:lineRule="exact"/>
        <w:ind w:firstLine="426"/>
        <w:rPr>
          <w:rFonts w:ascii="Times New Roman" w:hAnsi="Times New Roman" w:cs="Times New Roman"/>
          <w:sz w:val="24"/>
          <w:szCs w:val="24"/>
        </w:rPr>
      </w:pPr>
      <w:r w:rsidRPr="007D7BDE">
        <w:rPr>
          <w:rFonts w:ascii="Times New Roman" w:hAnsi="Times New Roman" w:cs="Times New Roman"/>
          <w:sz w:val="24"/>
          <w:szCs w:val="24"/>
        </w:rPr>
        <w:t>влажность по ГОСТ 26312.7;</w:t>
      </w:r>
    </w:p>
    <w:p w:rsidR="007D7BDE" w:rsidRPr="007D7BDE" w:rsidRDefault="007D7BDE" w:rsidP="006661EC">
      <w:pPr>
        <w:numPr>
          <w:ilvl w:val="0"/>
          <w:numId w:val="21"/>
        </w:numPr>
        <w:tabs>
          <w:tab w:val="left" w:pos="749"/>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цвет, запах, вкус по ГОСТ 26312.2;</w:t>
      </w:r>
    </w:p>
    <w:p w:rsidR="007D7BDE" w:rsidRPr="007D7BDE" w:rsidRDefault="007D7BDE" w:rsidP="006661EC">
      <w:pPr>
        <w:numPr>
          <w:ilvl w:val="0"/>
          <w:numId w:val="21"/>
        </w:numPr>
        <w:tabs>
          <w:tab w:val="left" w:pos="72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зараженность вредителями хлебных запасов по ГОСТ 26312.3;</w:t>
      </w:r>
    </w:p>
    <w:p w:rsidR="007D7BDE" w:rsidRPr="007D7BDE" w:rsidRDefault="007D7BDE" w:rsidP="006661EC">
      <w:pPr>
        <w:numPr>
          <w:ilvl w:val="0"/>
          <w:numId w:val="21"/>
        </w:numPr>
        <w:tabs>
          <w:tab w:val="left" w:pos="749"/>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содержание металломагнитной примеси по ГОСТ 20239;</w:t>
      </w:r>
    </w:p>
    <w:p w:rsidR="007D7BDE" w:rsidRPr="007D7BDE" w:rsidRDefault="007D7BDE" w:rsidP="006661EC">
      <w:pPr>
        <w:numPr>
          <w:ilvl w:val="0"/>
          <w:numId w:val="21"/>
        </w:numPr>
        <w:tabs>
          <w:tab w:val="left" w:pos="72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крупность или номер крупы, содержание примесей и доброкачественного ядра по ГОСТ 26412.4;</w:t>
      </w:r>
    </w:p>
    <w:p w:rsidR="007D7BDE" w:rsidRPr="007D7BDE" w:rsidRDefault="007D7BDE" w:rsidP="006661EC">
      <w:pPr>
        <w:numPr>
          <w:ilvl w:val="0"/>
          <w:numId w:val="21"/>
        </w:numPr>
        <w:tabs>
          <w:tab w:val="left" w:pos="749"/>
        </w:tabs>
        <w:spacing w:after="0" w:line="274" w:lineRule="exact"/>
        <w:ind w:firstLine="426"/>
        <w:rPr>
          <w:rFonts w:ascii="Times New Roman" w:hAnsi="Times New Roman" w:cs="Times New Roman"/>
          <w:sz w:val="24"/>
          <w:szCs w:val="24"/>
        </w:rPr>
      </w:pPr>
      <w:r w:rsidRPr="007D7BDE">
        <w:rPr>
          <w:rFonts w:ascii="Times New Roman" w:hAnsi="Times New Roman" w:cs="Times New Roman"/>
          <w:sz w:val="24"/>
          <w:szCs w:val="24"/>
        </w:rPr>
        <w:t>зольность по ГОСТ 26312.5;</w:t>
      </w:r>
    </w:p>
    <w:p w:rsidR="007D7BDE" w:rsidRPr="007D7BDE" w:rsidRDefault="007D7BDE" w:rsidP="006661EC">
      <w:pPr>
        <w:numPr>
          <w:ilvl w:val="0"/>
          <w:numId w:val="21"/>
        </w:numPr>
        <w:tabs>
          <w:tab w:val="left" w:pos="749"/>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кислотность для овсяных хлопьев по ГОСТ 26312.6;</w:t>
      </w:r>
    </w:p>
    <w:p w:rsidR="007D7BDE" w:rsidRPr="007D7BDE" w:rsidRDefault="007D7BDE" w:rsidP="006661EC">
      <w:pPr>
        <w:numPr>
          <w:ilvl w:val="0"/>
          <w:numId w:val="21"/>
        </w:numPr>
        <w:tabs>
          <w:tab w:val="left" w:pos="72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развариваемость для гречневой крупы и овсяных хлопь</w:t>
      </w:r>
      <w:r w:rsidRPr="007D7BDE">
        <w:rPr>
          <w:rFonts w:ascii="Times New Roman" w:hAnsi="Times New Roman" w:cs="Times New Roman"/>
          <w:sz w:val="24"/>
          <w:szCs w:val="24"/>
          <w:lang w:val="ru-RU"/>
        </w:rPr>
        <w:softHyphen/>
        <w:t>ев по ГОСТ 26312.2.</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Определение цвета, запаха и вкуса крупы. </w:t>
      </w:r>
      <w:r w:rsidRPr="007D7BDE">
        <w:rPr>
          <w:rFonts w:ascii="Times New Roman" w:hAnsi="Times New Roman" w:cs="Times New Roman"/>
          <w:sz w:val="24"/>
          <w:szCs w:val="24"/>
          <w:lang w:val="ru-RU"/>
        </w:rPr>
        <w:t>Цвет крупы следует определять при дневном рассеянном свете. Крупу рас</w:t>
      </w:r>
      <w:r w:rsidRPr="007D7BDE">
        <w:rPr>
          <w:rFonts w:ascii="Times New Roman" w:hAnsi="Times New Roman" w:cs="Times New Roman"/>
          <w:sz w:val="24"/>
          <w:szCs w:val="24"/>
          <w:lang w:val="ru-RU"/>
        </w:rPr>
        <w:softHyphen/>
        <w:t>сыпают тонким слоем на лист черной бумаги или черную доску и просматривают окраску отдельных крупинок. Отмечают пре</w:t>
      </w:r>
      <w:r w:rsidRPr="007D7BDE">
        <w:rPr>
          <w:rFonts w:ascii="Times New Roman" w:hAnsi="Times New Roman" w:cs="Times New Roman"/>
          <w:sz w:val="24"/>
          <w:szCs w:val="24"/>
          <w:lang w:val="ru-RU"/>
        </w:rPr>
        <w:softHyphen/>
        <w:t>имущественный цвет и однородность окраски.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Запах определяют из навески, близкой к 20 г. Для усиле</w:t>
      </w:r>
      <w:r w:rsidRPr="007D7BDE">
        <w:rPr>
          <w:rFonts w:ascii="Times New Roman" w:hAnsi="Times New Roman" w:cs="Times New Roman"/>
          <w:sz w:val="24"/>
          <w:szCs w:val="24"/>
          <w:lang w:val="ru-RU"/>
        </w:rPr>
        <w:softHyphen/>
        <w:t>ния запаха навеску помещают в фарфоровую чашку, покрыва</w:t>
      </w:r>
      <w:r w:rsidRPr="007D7BDE">
        <w:rPr>
          <w:rFonts w:ascii="Times New Roman" w:hAnsi="Times New Roman" w:cs="Times New Roman"/>
          <w:sz w:val="24"/>
          <w:szCs w:val="24"/>
          <w:lang w:val="ru-RU"/>
        </w:rPr>
        <w:softHyphen/>
        <w:t>ют стеклом и прогревают 5 минут на кипящей водяной бане.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Вкус определяется в размолотой крупе (около 1 г) путем разжевывания,</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 спорных случаях производят органолептическую оценку сваренной каши.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Определение крупности крупы, содержания примесей и расчет доброкачественного ядра. </w:t>
      </w:r>
      <w:r w:rsidRPr="007D7BDE">
        <w:rPr>
          <w:rFonts w:ascii="Times New Roman" w:hAnsi="Times New Roman" w:cs="Times New Roman"/>
          <w:sz w:val="24"/>
          <w:szCs w:val="24"/>
          <w:lang w:val="ru-RU"/>
        </w:rPr>
        <w:t>Для проведения этого анали</w:t>
      </w:r>
      <w:r w:rsidRPr="007D7BDE">
        <w:rPr>
          <w:rFonts w:ascii="Times New Roman" w:hAnsi="Times New Roman" w:cs="Times New Roman"/>
          <w:sz w:val="24"/>
          <w:szCs w:val="24"/>
          <w:lang w:val="ru-RU"/>
        </w:rPr>
        <w:softHyphen/>
        <w:t>за сначала производят перемешивание образца и выделение навески вручную (см. "Оценка качества зерна").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lastRenderedPageBreak/>
        <w:t>Выделенную навеску взвешивают, просеивают через соот</w:t>
      </w:r>
      <w:r w:rsidRPr="007D7BDE">
        <w:rPr>
          <w:rFonts w:ascii="Times New Roman" w:hAnsi="Times New Roman" w:cs="Times New Roman"/>
          <w:sz w:val="24"/>
          <w:szCs w:val="24"/>
          <w:lang w:val="ru-RU"/>
        </w:rPr>
        <w:softHyphen/>
        <w:t>ветствующий набор сит в течение 3 мин (для продела 1 мин), после чего взвешивают проход верхнего и нижнего сита и пе</w:t>
      </w:r>
      <w:r w:rsidRPr="007D7BDE">
        <w:rPr>
          <w:rFonts w:ascii="Times New Roman" w:hAnsi="Times New Roman" w:cs="Times New Roman"/>
          <w:sz w:val="24"/>
          <w:szCs w:val="24"/>
          <w:lang w:val="ru-RU"/>
        </w:rPr>
        <w:softHyphen/>
        <w:t>реносят все фракции на анализную доску. Для установления крупности перловой, ячневой, кукурузной и "Полтавской" кру</w:t>
      </w:r>
      <w:r w:rsidRPr="007D7BDE">
        <w:rPr>
          <w:rFonts w:ascii="Times New Roman" w:hAnsi="Times New Roman" w:cs="Times New Roman"/>
          <w:sz w:val="24"/>
          <w:szCs w:val="24"/>
          <w:lang w:val="ru-RU"/>
        </w:rPr>
        <w:softHyphen/>
        <w:t>пы взвешивают наибольшие остатки на ситах.</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Проход нижнего сита представляет мучель.</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 сходах с сит отбирают постороннюю примесь. К посто</w:t>
      </w:r>
      <w:r w:rsidRPr="007D7BDE">
        <w:rPr>
          <w:rFonts w:ascii="Times New Roman" w:hAnsi="Times New Roman" w:cs="Times New Roman"/>
          <w:sz w:val="24"/>
          <w:szCs w:val="24"/>
          <w:lang w:val="ru-RU"/>
        </w:rPr>
        <w:softHyphen/>
        <w:t>ронней примеси в крупе относят:</w:t>
      </w:r>
    </w:p>
    <w:p w:rsidR="007D7BDE" w:rsidRPr="007D7BDE" w:rsidRDefault="007D7BDE" w:rsidP="006661EC">
      <w:pPr>
        <w:numPr>
          <w:ilvl w:val="0"/>
          <w:numId w:val="22"/>
        </w:numPr>
        <w:tabs>
          <w:tab w:val="left" w:pos="72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сорную примесь, состоящую из минеральной, органичес</w:t>
      </w:r>
      <w:r w:rsidRPr="007D7BDE">
        <w:rPr>
          <w:rFonts w:ascii="Times New Roman" w:hAnsi="Times New Roman" w:cs="Times New Roman"/>
          <w:sz w:val="24"/>
          <w:szCs w:val="24"/>
          <w:lang w:val="ru-RU"/>
        </w:rPr>
        <w:softHyphen/>
        <w:t>кой примеси, а также семян культурных и сорных растений;</w:t>
      </w:r>
    </w:p>
    <w:p w:rsidR="007D7BDE" w:rsidRPr="007D7BDE" w:rsidRDefault="007D7BDE" w:rsidP="006661EC">
      <w:pPr>
        <w:numPr>
          <w:ilvl w:val="0"/>
          <w:numId w:val="22"/>
        </w:numPr>
        <w:tabs>
          <w:tab w:val="left" w:pos="756"/>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испорченные зерна крупы (с явно изменившимся цветом);</w:t>
      </w:r>
    </w:p>
    <w:p w:rsidR="007D7BDE" w:rsidRPr="007D7BDE" w:rsidRDefault="007D7BDE" w:rsidP="006661EC">
      <w:pPr>
        <w:numPr>
          <w:ilvl w:val="0"/>
          <w:numId w:val="22"/>
        </w:numPr>
        <w:tabs>
          <w:tab w:val="left" w:pos="72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нешелушенные зерна культуры, из которой приготовле</w:t>
      </w:r>
      <w:r w:rsidRPr="007D7BDE">
        <w:rPr>
          <w:rFonts w:ascii="Times New Roman" w:hAnsi="Times New Roman" w:cs="Times New Roman"/>
          <w:sz w:val="24"/>
          <w:szCs w:val="24"/>
          <w:lang w:val="ru-RU"/>
        </w:rPr>
        <w:softHyphen/>
        <w:t>на крупа;</w:t>
      </w:r>
    </w:p>
    <w:p w:rsidR="007D7BDE" w:rsidRPr="007D7BDE" w:rsidRDefault="007D7BDE" w:rsidP="006661EC">
      <w:pPr>
        <w:numPr>
          <w:ilvl w:val="0"/>
          <w:numId w:val="22"/>
        </w:numPr>
        <w:tabs>
          <w:tab w:val="left" w:pos="756"/>
        </w:tabs>
        <w:spacing w:after="0" w:line="274" w:lineRule="exact"/>
        <w:ind w:firstLine="426"/>
        <w:rPr>
          <w:rFonts w:ascii="Times New Roman" w:hAnsi="Times New Roman" w:cs="Times New Roman"/>
          <w:sz w:val="24"/>
          <w:szCs w:val="24"/>
        </w:rPr>
      </w:pPr>
      <w:r w:rsidRPr="007D7BDE">
        <w:rPr>
          <w:rFonts w:ascii="Times New Roman" w:hAnsi="Times New Roman" w:cs="Times New Roman"/>
          <w:sz w:val="24"/>
          <w:szCs w:val="24"/>
        </w:rPr>
        <w:t>мучель;</w:t>
      </w:r>
    </w:p>
    <w:p w:rsidR="007D7BDE" w:rsidRPr="007D7BDE" w:rsidRDefault="007D7BDE" w:rsidP="006661EC">
      <w:pPr>
        <w:numPr>
          <w:ilvl w:val="0"/>
          <w:numId w:val="22"/>
        </w:numPr>
        <w:tabs>
          <w:tab w:val="left" w:pos="72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битые ядра (проход соответствующего сита), если их ко</w:t>
      </w:r>
      <w:r w:rsidRPr="007D7BDE">
        <w:rPr>
          <w:rFonts w:ascii="Times New Roman" w:hAnsi="Times New Roman" w:cs="Times New Roman"/>
          <w:sz w:val="24"/>
          <w:szCs w:val="24"/>
          <w:lang w:val="ru-RU"/>
        </w:rPr>
        <w:softHyphen/>
        <w:t>личество больше допустимой стандартом нормы.</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Каждую фракцию посторонней примеси взвешивают и вы</w:t>
      </w:r>
      <w:r w:rsidRPr="007D7BDE">
        <w:rPr>
          <w:rFonts w:ascii="Times New Roman" w:hAnsi="Times New Roman" w:cs="Times New Roman"/>
          <w:sz w:val="24"/>
          <w:szCs w:val="24"/>
          <w:lang w:val="ru-RU"/>
        </w:rPr>
        <w:softHyphen/>
        <w:t>числяют в процентах к навеске.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При оценке многих круп не только нормируют количество примесей, но для характеристики сорта определяют содержа</w:t>
      </w:r>
      <w:r w:rsidRPr="007D7BDE">
        <w:rPr>
          <w:rFonts w:ascii="Times New Roman" w:hAnsi="Times New Roman" w:cs="Times New Roman"/>
          <w:sz w:val="24"/>
          <w:szCs w:val="24"/>
          <w:lang w:val="ru-RU"/>
        </w:rPr>
        <w:softHyphen/>
        <w:t>ние доброкачественного ядра. При расчете доброкачественного ядра (ДЯ) из 100% вычитают процент примесей по следующей формуле:</w:t>
      </w:r>
    </w:p>
    <w:p w:rsidR="007D7BDE" w:rsidRPr="007D7BDE" w:rsidRDefault="007D7BDE" w:rsidP="006661EC">
      <w:pPr>
        <w:spacing w:after="0" w:line="240" w:lineRule="auto"/>
        <w:ind w:firstLine="426"/>
        <w:jc w:val="center"/>
        <w:rPr>
          <w:rFonts w:ascii="Times New Roman" w:hAnsi="Times New Roman" w:cs="Times New Roman"/>
          <w:sz w:val="24"/>
          <w:szCs w:val="24"/>
          <w:lang w:val="ru-RU"/>
        </w:rPr>
      </w:pPr>
      <w:r w:rsidRPr="007D7BDE">
        <w:rPr>
          <w:rFonts w:ascii="Times New Roman" w:hAnsi="Times New Roman" w:cs="Times New Roman"/>
          <w:spacing w:val="50"/>
          <w:sz w:val="24"/>
          <w:szCs w:val="24"/>
          <w:lang w:val="ru-RU"/>
        </w:rPr>
        <w:t>ДЯ=</w:t>
      </w:r>
      <w:r w:rsidRPr="007D7BDE">
        <w:rPr>
          <w:rFonts w:ascii="Times New Roman" w:hAnsi="Times New Roman" w:cs="Times New Roman"/>
          <w:sz w:val="24"/>
          <w:szCs w:val="24"/>
          <w:lang w:val="ru-RU"/>
        </w:rPr>
        <w:t xml:space="preserve"> 100%-П,</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где П — сумма сорной примеси, испорченных ядер, нешелу-шенных зерен, мучели, колотых ядер сверх допустимой нормы, недодира в ячменных крупах, пожелтевшего и глютинозного риса, ядер риса мелового и с красными полосками, %.</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 содержанию доброкачественного ядра для отдельных круп определяется сорт, а для тех, которые не имеют деления на сорта, устанавливается соответствие крупы требованиям ГОСТа.</w:t>
      </w:r>
    </w:p>
    <w:p w:rsidR="007D7BDE" w:rsidRPr="007D7BDE" w:rsidRDefault="007D7BDE" w:rsidP="006661EC">
      <w:pPr>
        <w:spacing w:after="0" w:line="240" w:lineRule="exact"/>
        <w:ind w:firstLine="426"/>
        <w:jc w:val="both"/>
        <w:rPr>
          <w:rFonts w:ascii="Times New Roman" w:hAnsi="Times New Roman" w:cs="Times New Roman"/>
          <w:sz w:val="24"/>
          <w:szCs w:val="24"/>
          <w:lang w:val="ru-RU"/>
        </w:rPr>
      </w:pPr>
    </w:p>
    <w:p w:rsidR="007D7BDE" w:rsidRPr="007D7BDE" w:rsidRDefault="007D7BDE" w:rsidP="006661EC">
      <w:pPr>
        <w:spacing w:after="0" w:line="240" w:lineRule="auto"/>
        <w:ind w:firstLine="426"/>
        <w:jc w:val="both"/>
        <w:rPr>
          <w:rFonts w:ascii="Times New Roman" w:eastAsia="Tahoma" w:hAnsi="Times New Roman" w:cs="Times New Roman"/>
          <w:sz w:val="24"/>
          <w:szCs w:val="24"/>
          <w:lang w:val="ru-RU"/>
        </w:rPr>
      </w:pPr>
      <w:r w:rsidRPr="007D7BDE">
        <w:rPr>
          <w:rFonts w:ascii="Times New Roman" w:eastAsia="Tahoma" w:hAnsi="Times New Roman" w:cs="Times New Roman"/>
          <w:sz w:val="24"/>
          <w:szCs w:val="24"/>
          <w:lang w:val="ru-RU"/>
        </w:rPr>
        <w:t>Работа 3. Особенности оценки качества отдельных видов круп</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Оценка качества пшена. </w:t>
      </w:r>
      <w:r w:rsidRPr="007D7BDE">
        <w:rPr>
          <w:rFonts w:ascii="Times New Roman" w:hAnsi="Times New Roman" w:cs="Times New Roman"/>
          <w:sz w:val="24"/>
          <w:szCs w:val="24"/>
          <w:lang w:val="ru-RU"/>
        </w:rPr>
        <w:t>Качество пшена определяют по органолептическим показателям по наличию примесей и со</w:t>
      </w:r>
      <w:r w:rsidRPr="007D7BDE">
        <w:rPr>
          <w:rFonts w:ascii="Times New Roman" w:hAnsi="Times New Roman" w:cs="Times New Roman"/>
          <w:sz w:val="24"/>
          <w:szCs w:val="24"/>
          <w:lang w:val="ru-RU"/>
        </w:rPr>
        <w:softHyphen/>
        <w:t>держанию доброкачественного ядра.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Перед определением примесей в крупе образец перемешива</w:t>
      </w:r>
      <w:r w:rsidRPr="007D7BDE">
        <w:rPr>
          <w:rFonts w:ascii="Times New Roman" w:hAnsi="Times New Roman" w:cs="Times New Roman"/>
          <w:sz w:val="24"/>
          <w:szCs w:val="24"/>
          <w:lang w:val="ru-RU"/>
        </w:rPr>
        <w:softHyphen/>
        <w:t>ют вручную и выделяют навеску. Затем отвешивают 25 г крупы и просеивают на ситах 1,5 мм и 0,56 мм. Остатки на ситах и проход нижнего сита взвешивают и переносят на анализную доску.</w:t>
      </w:r>
    </w:p>
    <w:p w:rsidR="007D7BDE" w:rsidRPr="007D7BDE" w:rsidRDefault="007D7BDE" w:rsidP="006661EC">
      <w:pPr>
        <w:spacing w:after="0" w:line="274" w:lineRule="exact"/>
        <w:ind w:firstLine="426"/>
        <w:rPr>
          <w:rFonts w:ascii="Times New Roman" w:hAnsi="Times New Roman" w:cs="Times New Roman"/>
          <w:sz w:val="24"/>
          <w:szCs w:val="24"/>
        </w:rPr>
      </w:pPr>
      <w:r w:rsidRPr="007D7BDE">
        <w:rPr>
          <w:rFonts w:ascii="Times New Roman" w:hAnsi="Times New Roman" w:cs="Times New Roman"/>
          <w:sz w:val="24"/>
          <w:szCs w:val="24"/>
          <w:lang w:val="ru-RU"/>
        </w:rPr>
        <w:t>Работу оформите в виде табл.</w:t>
      </w:r>
      <w:r w:rsidR="00753AF4">
        <w:rPr>
          <w:rFonts w:ascii="Times New Roman" w:hAnsi="Times New Roman" w:cs="Times New Roman"/>
          <w:sz w:val="24"/>
          <w:szCs w:val="24"/>
          <w:lang w:val="ru-RU"/>
        </w:rPr>
        <w:t xml:space="preserve"> </w:t>
      </w:r>
      <w:r w:rsidRPr="007D7BDE">
        <w:rPr>
          <w:rFonts w:ascii="Times New Roman" w:hAnsi="Times New Roman" w:cs="Times New Roman"/>
          <w:sz w:val="24"/>
          <w:szCs w:val="24"/>
        </w:rPr>
        <w:t>1.</w:t>
      </w:r>
    </w:p>
    <w:p w:rsidR="007D7BDE" w:rsidRPr="007D7BDE" w:rsidRDefault="007D7BDE" w:rsidP="006661EC">
      <w:pPr>
        <w:spacing w:after="0" w:line="240" w:lineRule="auto"/>
        <w:ind w:firstLine="426"/>
        <w:jc w:val="right"/>
        <w:rPr>
          <w:rFonts w:ascii="Times New Roman" w:hAnsi="Times New Roman" w:cs="Times New Roman"/>
          <w:sz w:val="24"/>
          <w:szCs w:val="24"/>
        </w:rPr>
      </w:pPr>
      <w:r w:rsidRPr="007D7BDE">
        <w:rPr>
          <w:rFonts w:ascii="Times New Roman" w:hAnsi="Times New Roman" w:cs="Times New Roman"/>
          <w:i/>
          <w:iCs/>
          <w:sz w:val="24"/>
          <w:szCs w:val="24"/>
        </w:rPr>
        <w:t>Таблица 1</w:t>
      </w:r>
    </w:p>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b/>
          <w:bCs/>
          <w:sz w:val="24"/>
          <w:szCs w:val="24"/>
        </w:rPr>
        <w:t>Показатели качества пшена</w:t>
      </w:r>
    </w:p>
    <w:p w:rsidR="007D7BDE" w:rsidRPr="007D7BDE" w:rsidRDefault="007D7BDE" w:rsidP="006661EC">
      <w:pPr>
        <w:spacing w:after="0" w:line="1" w:lineRule="exact"/>
        <w:ind w:firstLine="426"/>
        <w:rPr>
          <w:rFonts w:ascii="Times New Roman" w:hAnsi="Times New Roman" w:cs="Times New Roman"/>
          <w:sz w:val="24"/>
          <w:szCs w:val="24"/>
        </w:rPr>
      </w:pPr>
    </w:p>
    <w:tbl>
      <w:tblPr>
        <w:tblW w:w="9556" w:type="dxa"/>
        <w:tblInd w:w="40" w:type="dxa"/>
        <w:tblLayout w:type="fixed"/>
        <w:tblCellMar>
          <w:left w:w="40" w:type="dxa"/>
          <w:right w:w="40" w:type="dxa"/>
        </w:tblCellMar>
        <w:tblLook w:val="0000"/>
      </w:tblPr>
      <w:tblGrid>
        <w:gridCol w:w="3828"/>
        <w:gridCol w:w="2726"/>
        <w:gridCol w:w="3002"/>
      </w:tblGrid>
      <w:tr w:rsidR="007D7BDE" w:rsidRPr="007D7BDE" w:rsidTr="008D341E">
        <w:trPr>
          <w:trHeight w:val="561"/>
        </w:trPr>
        <w:tc>
          <w:tcPr>
            <w:tcW w:w="3828" w:type="dxa"/>
            <w:tcBorders>
              <w:top w:val="single" w:sz="6" w:space="0" w:color="auto"/>
              <w:left w:val="single" w:sz="6" w:space="0" w:color="auto"/>
              <w:bottom w:val="single" w:sz="6" w:space="0" w:color="auto"/>
              <w:right w:val="single" w:sz="6" w:space="0" w:color="auto"/>
            </w:tcBorders>
          </w:tcPr>
          <w:p w:rsidR="007D7BDE" w:rsidRPr="007D7BDE" w:rsidRDefault="007D7BDE" w:rsidP="008D341E">
            <w:pPr>
              <w:spacing w:after="0" w:line="238" w:lineRule="exact"/>
              <w:rPr>
                <w:rFonts w:ascii="Times New Roman" w:hAnsi="Times New Roman" w:cs="Times New Roman"/>
                <w:sz w:val="24"/>
                <w:szCs w:val="24"/>
              </w:rPr>
            </w:pPr>
            <w:r w:rsidRPr="007D7BDE">
              <w:rPr>
                <w:rFonts w:ascii="Times New Roman" w:hAnsi="Times New Roman" w:cs="Times New Roman"/>
                <w:sz w:val="24"/>
                <w:szCs w:val="24"/>
              </w:rPr>
              <w:t>Наименование показателя по ГОСТ</w:t>
            </w:r>
          </w:p>
        </w:tc>
        <w:tc>
          <w:tcPr>
            <w:tcW w:w="2726" w:type="dxa"/>
            <w:tcBorders>
              <w:top w:val="single" w:sz="6" w:space="0" w:color="auto"/>
              <w:left w:val="single" w:sz="6" w:space="0" w:color="auto"/>
              <w:bottom w:val="single" w:sz="6" w:space="0" w:color="auto"/>
              <w:right w:val="single" w:sz="6" w:space="0" w:color="auto"/>
            </w:tcBorders>
          </w:tcPr>
          <w:p w:rsidR="007D7BDE" w:rsidRPr="007D7BDE" w:rsidRDefault="007D7BDE" w:rsidP="008D341E">
            <w:pPr>
              <w:spacing w:after="0" w:line="240" w:lineRule="auto"/>
              <w:rPr>
                <w:rFonts w:ascii="Times New Roman" w:hAnsi="Times New Roman" w:cs="Times New Roman"/>
                <w:sz w:val="24"/>
                <w:szCs w:val="24"/>
              </w:rPr>
            </w:pPr>
            <w:r w:rsidRPr="007D7BDE">
              <w:rPr>
                <w:rFonts w:ascii="Times New Roman" w:hAnsi="Times New Roman" w:cs="Times New Roman"/>
                <w:sz w:val="24"/>
                <w:szCs w:val="24"/>
              </w:rPr>
              <w:t>Фактические данные</w:t>
            </w:r>
          </w:p>
        </w:tc>
        <w:tc>
          <w:tcPr>
            <w:tcW w:w="3002" w:type="dxa"/>
            <w:tcBorders>
              <w:top w:val="single" w:sz="6" w:space="0" w:color="auto"/>
              <w:left w:val="single" w:sz="6" w:space="0" w:color="auto"/>
              <w:bottom w:val="single" w:sz="6" w:space="0" w:color="auto"/>
              <w:right w:val="single" w:sz="6" w:space="0" w:color="auto"/>
            </w:tcBorders>
          </w:tcPr>
          <w:p w:rsidR="007D7BDE" w:rsidRPr="007D7BDE" w:rsidRDefault="007D7BDE" w:rsidP="008D341E">
            <w:pPr>
              <w:spacing w:after="0" w:line="240" w:lineRule="auto"/>
              <w:rPr>
                <w:rFonts w:ascii="Times New Roman" w:hAnsi="Times New Roman" w:cs="Times New Roman"/>
                <w:sz w:val="24"/>
                <w:szCs w:val="24"/>
              </w:rPr>
            </w:pPr>
            <w:r w:rsidRPr="007D7BDE">
              <w:rPr>
                <w:rFonts w:ascii="Times New Roman" w:hAnsi="Times New Roman" w:cs="Times New Roman"/>
                <w:sz w:val="24"/>
                <w:szCs w:val="24"/>
              </w:rPr>
              <w:t>Соответствие ГОСТ</w:t>
            </w:r>
          </w:p>
        </w:tc>
      </w:tr>
      <w:tr w:rsidR="007D7BDE" w:rsidRPr="007D7BDE" w:rsidTr="008D341E">
        <w:trPr>
          <w:trHeight w:val="280"/>
        </w:trPr>
        <w:tc>
          <w:tcPr>
            <w:tcW w:w="382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72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30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8D341E">
        <w:trPr>
          <w:trHeight w:val="280"/>
        </w:trPr>
        <w:tc>
          <w:tcPr>
            <w:tcW w:w="382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72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30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8D341E">
        <w:trPr>
          <w:trHeight w:val="280"/>
        </w:trPr>
        <w:tc>
          <w:tcPr>
            <w:tcW w:w="382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72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30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8D341E">
        <w:trPr>
          <w:trHeight w:val="280"/>
        </w:trPr>
        <w:tc>
          <w:tcPr>
            <w:tcW w:w="382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72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30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8D341E">
        <w:trPr>
          <w:trHeight w:val="300"/>
        </w:trPr>
        <w:tc>
          <w:tcPr>
            <w:tcW w:w="382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72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30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bl>
    <w:p w:rsidR="007D7BDE" w:rsidRPr="007D7BDE" w:rsidRDefault="007D7BDE" w:rsidP="006661EC">
      <w:pPr>
        <w:tabs>
          <w:tab w:val="left" w:leader="underscore" w:pos="6883"/>
        </w:tabs>
        <w:spacing w:after="0" w:line="274" w:lineRule="exact"/>
        <w:ind w:firstLine="426"/>
        <w:rPr>
          <w:rFonts w:ascii="Times New Roman" w:hAnsi="Times New Roman" w:cs="Times New Roman"/>
          <w:sz w:val="24"/>
          <w:szCs w:val="24"/>
        </w:rPr>
      </w:pPr>
      <w:r w:rsidRPr="007D7BDE">
        <w:rPr>
          <w:rFonts w:ascii="Times New Roman" w:hAnsi="Times New Roman" w:cs="Times New Roman"/>
          <w:b/>
          <w:bCs/>
          <w:i/>
          <w:iCs/>
          <w:sz w:val="24"/>
          <w:szCs w:val="24"/>
        </w:rPr>
        <w:t xml:space="preserve">Заключение. </w:t>
      </w:r>
      <w:r w:rsidRPr="007D7BDE">
        <w:rPr>
          <w:rFonts w:ascii="Times New Roman" w:hAnsi="Times New Roman" w:cs="Times New Roman"/>
          <w:sz w:val="24"/>
          <w:szCs w:val="24"/>
        </w:rPr>
        <w:t>Вид</w:t>
      </w:r>
      <w:r w:rsidRPr="007D7BDE">
        <w:rPr>
          <w:rFonts w:ascii="Times New Roman" w:hAnsi="Times New Roman" w:cs="Times New Roman"/>
          <w:sz w:val="24"/>
          <w:szCs w:val="24"/>
        </w:rPr>
        <w:tab/>
      </w:r>
    </w:p>
    <w:p w:rsidR="007D7BDE" w:rsidRPr="007D7BDE" w:rsidRDefault="007D7BDE" w:rsidP="006661EC">
      <w:pPr>
        <w:tabs>
          <w:tab w:val="left" w:leader="underscore" w:pos="6883"/>
        </w:tabs>
        <w:spacing w:after="0" w:line="274" w:lineRule="exact"/>
        <w:ind w:firstLine="426"/>
        <w:rPr>
          <w:rFonts w:ascii="Times New Roman" w:hAnsi="Times New Roman" w:cs="Times New Roman"/>
          <w:sz w:val="24"/>
          <w:szCs w:val="24"/>
        </w:rPr>
      </w:pPr>
      <w:r w:rsidRPr="007D7BDE">
        <w:rPr>
          <w:rFonts w:ascii="Times New Roman" w:hAnsi="Times New Roman" w:cs="Times New Roman"/>
          <w:sz w:val="24"/>
          <w:szCs w:val="24"/>
        </w:rPr>
        <w:t>Сорт крупы</w:t>
      </w:r>
      <w:r w:rsidRPr="007D7BDE">
        <w:rPr>
          <w:rFonts w:ascii="Times New Roman" w:hAnsi="Times New Roman" w:cs="Times New Roman"/>
          <w:sz w:val="24"/>
          <w:szCs w:val="24"/>
        </w:rPr>
        <w:tab/>
      </w:r>
    </w:p>
    <w:p w:rsidR="007D7BDE" w:rsidRPr="007D7BDE" w:rsidRDefault="007D7BDE" w:rsidP="006661EC">
      <w:pPr>
        <w:tabs>
          <w:tab w:val="left" w:leader="underscore" w:pos="6883"/>
        </w:tabs>
        <w:spacing w:after="0" w:line="274" w:lineRule="exact"/>
        <w:ind w:firstLine="426"/>
        <w:rPr>
          <w:rFonts w:ascii="Times New Roman" w:hAnsi="Times New Roman" w:cs="Times New Roman"/>
          <w:sz w:val="24"/>
          <w:szCs w:val="24"/>
        </w:rPr>
      </w:pPr>
      <w:r w:rsidRPr="007D7BDE">
        <w:rPr>
          <w:rFonts w:ascii="Times New Roman" w:hAnsi="Times New Roman" w:cs="Times New Roman"/>
          <w:sz w:val="24"/>
          <w:szCs w:val="24"/>
        </w:rPr>
        <w:t>Соответствие крупы ГОСТ</w:t>
      </w:r>
      <w:r w:rsidRPr="007D7BDE">
        <w:rPr>
          <w:rFonts w:ascii="Times New Roman" w:hAnsi="Times New Roman" w:cs="Times New Roman"/>
          <w:sz w:val="24"/>
          <w:szCs w:val="24"/>
        </w:rPr>
        <w:tab/>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lastRenderedPageBreak/>
        <w:t xml:space="preserve">Оценка качества гречневой крупы. </w:t>
      </w:r>
      <w:r w:rsidRPr="007D7BDE">
        <w:rPr>
          <w:rFonts w:ascii="Times New Roman" w:hAnsi="Times New Roman" w:cs="Times New Roman"/>
          <w:sz w:val="24"/>
          <w:szCs w:val="24"/>
          <w:lang w:val="ru-RU"/>
        </w:rPr>
        <w:t>Качество гречневой крупы определяют по органолептическим показателям, по со</w:t>
      </w:r>
      <w:r w:rsidRPr="007D7BDE">
        <w:rPr>
          <w:rFonts w:ascii="Times New Roman" w:hAnsi="Times New Roman" w:cs="Times New Roman"/>
          <w:sz w:val="24"/>
          <w:szCs w:val="24"/>
          <w:lang w:val="ru-RU"/>
        </w:rPr>
        <w:softHyphen/>
        <w:t>держанию примесей и доброкачественного ядра, по потреби</w:t>
      </w:r>
      <w:r w:rsidRPr="007D7BDE">
        <w:rPr>
          <w:rFonts w:ascii="Times New Roman" w:hAnsi="Times New Roman" w:cs="Times New Roman"/>
          <w:sz w:val="24"/>
          <w:szCs w:val="24"/>
          <w:lang w:val="ru-RU"/>
        </w:rPr>
        <w:softHyphen/>
        <w:t>тельным свойствам. Кроме того, нужно определить вид крупы в зависимости от способа обработки. После выделения навески отвешивают 50 г крупы (для продела 20 г) и просеивают через набор сит с отверстиями 1,6 х 20 мм и 0,8 мм.</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Сход с верхнего сита представляет целую крупу-ядри</w:t>
      </w:r>
      <w:r w:rsidRPr="007D7BDE">
        <w:rPr>
          <w:rFonts w:ascii="Times New Roman" w:hAnsi="Times New Roman" w:cs="Times New Roman"/>
          <w:sz w:val="24"/>
          <w:szCs w:val="24"/>
          <w:lang w:val="ru-RU"/>
        </w:rPr>
        <w:softHyphen/>
        <w:t>цу, проход сита 1,6 х 20 мм и сход с сита из проволочной сетки</w:t>
      </w:r>
    </w:p>
    <w:p w:rsidR="007D7BDE" w:rsidRPr="007D7BDE" w:rsidRDefault="007D7BDE" w:rsidP="006661EC">
      <w:pPr>
        <w:spacing w:after="0" w:line="302"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 0,8 — расколотые ядра — продел, проход сита № 0,8 мм — мучель.</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Сходы с сита переносят на анализную доску. Разбор и рас</w:t>
      </w:r>
      <w:r w:rsidRPr="007D7BDE">
        <w:rPr>
          <w:rFonts w:ascii="Times New Roman" w:hAnsi="Times New Roman" w:cs="Times New Roman"/>
          <w:sz w:val="24"/>
          <w:szCs w:val="24"/>
          <w:lang w:val="ru-RU"/>
        </w:rPr>
        <w:softHyphen/>
        <w:t>чет проводят так, как указано в предыдущей работе.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 цвету крупы определяют, из пропаренного или непро-паренного зерна она получена. Если крупа имеет светло-корич</w:t>
      </w:r>
      <w:r w:rsidRPr="007D7BDE">
        <w:rPr>
          <w:rFonts w:ascii="Times New Roman" w:hAnsi="Times New Roman" w:cs="Times New Roman"/>
          <w:sz w:val="24"/>
          <w:szCs w:val="24"/>
          <w:lang w:val="ru-RU"/>
        </w:rPr>
        <w:softHyphen/>
        <w:t>невый цвет, то она изготовлена из пропаренного зерна и назы</w:t>
      </w:r>
      <w:r w:rsidRPr="007D7BDE">
        <w:rPr>
          <w:rFonts w:ascii="Times New Roman" w:hAnsi="Times New Roman" w:cs="Times New Roman"/>
          <w:sz w:val="24"/>
          <w:szCs w:val="24"/>
          <w:lang w:val="ru-RU"/>
        </w:rPr>
        <w:softHyphen/>
        <w:t>вается быстроразваривающейся. У крупы из непропаренного зерна цвет белый с желтоватым оттенком.</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развариваемости гречневой крупы из сред</w:t>
      </w:r>
      <w:r w:rsidRPr="007D7BDE">
        <w:rPr>
          <w:rFonts w:ascii="Times New Roman" w:hAnsi="Times New Roman" w:cs="Times New Roman"/>
          <w:sz w:val="24"/>
          <w:szCs w:val="24"/>
          <w:lang w:val="ru-RU"/>
        </w:rPr>
        <w:softHyphen/>
        <w:t>ней пробы выделяют навеску 50 г, отдельно взвешивают 1 г пова</w:t>
      </w:r>
      <w:r w:rsidRPr="007D7BDE">
        <w:rPr>
          <w:rFonts w:ascii="Times New Roman" w:hAnsi="Times New Roman" w:cs="Times New Roman"/>
          <w:sz w:val="24"/>
          <w:szCs w:val="24"/>
          <w:lang w:val="ru-RU"/>
        </w:rPr>
        <w:softHyphen/>
        <w:t>ренной соли. Соль вносят в химический стакан объемом 500 см</w:t>
      </w:r>
      <w:r w:rsidRPr="007D7BDE">
        <w:rPr>
          <w:rFonts w:ascii="Times New Roman" w:hAnsi="Times New Roman" w:cs="Times New Roman"/>
          <w:sz w:val="24"/>
          <w:szCs w:val="24"/>
          <w:vertAlign w:val="superscript"/>
          <w:lang w:val="ru-RU"/>
        </w:rPr>
        <w:t>3</w:t>
      </w:r>
      <w:r w:rsidRPr="007D7BDE">
        <w:rPr>
          <w:rFonts w:ascii="Times New Roman" w:hAnsi="Times New Roman" w:cs="Times New Roman"/>
          <w:sz w:val="24"/>
          <w:szCs w:val="24"/>
          <w:lang w:val="ru-RU"/>
        </w:rPr>
        <w:t>, добавляют 125 см</w:t>
      </w:r>
      <w:r w:rsidRPr="007D7BDE">
        <w:rPr>
          <w:rFonts w:ascii="Times New Roman" w:hAnsi="Times New Roman" w:cs="Times New Roman"/>
          <w:sz w:val="24"/>
          <w:szCs w:val="24"/>
          <w:vertAlign w:val="superscript"/>
          <w:lang w:val="ru-RU"/>
        </w:rPr>
        <w:t>3</w:t>
      </w:r>
      <w:r w:rsidRPr="007D7BDE">
        <w:rPr>
          <w:rFonts w:ascii="Times New Roman" w:hAnsi="Times New Roman" w:cs="Times New Roman"/>
          <w:sz w:val="24"/>
          <w:szCs w:val="24"/>
          <w:lang w:val="ru-RU"/>
        </w:rPr>
        <w:t xml:space="preserve"> кипящей воды, взбалтывают до растворения соли; туда же переносят навеску крупы. Стакан накрывают часо</w:t>
      </w:r>
      <w:r w:rsidRPr="007D7BDE">
        <w:rPr>
          <w:rFonts w:ascii="Times New Roman" w:hAnsi="Times New Roman" w:cs="Times New Roman"/>
          <w:sz w:val="24"/>
          <w:szCs w:val="24"/>
          <w:lang w:val="ru-RU"/>
        </w:rPr>
        <w:softHyphen/>
        <w:t>вым стеклом и помещают на кипящую водяную баню так, чтобы уровень воды в бане был выше уровня крупы в стакане.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При варке продела через 10 мин, а ядрицы через 20 мин ложечкой из середины стакана отбирают пробу из 5-6 крупи</w:t>
      </w:r>
      <w:r w:rsidRPr="007D7BDE">
        <w:rPr>
          <w:rFonts w:ascii="Times New Roman" w:hAnsi="Times New Roman" w:cs="Times New Roman"/>
          <w:sz w:val="24"/>
          <w:szCs w:val="24"/>
          <w:lang w:val="ru-RU"/>
        </w:rPr>
        <w:softHyphen/>
        <w:t>нок на стекло. Пробу накрывают сверху другим стеклом и раз</w:t>
      </w:r>
      <w:r w:rsidRPr="007D7BDE">
        <w:rPr>
          <w:rFonts w:ascii="Times New Roman" w:hAnsi="Times New Roman" w:cs="Times New Roman"/>
          <w:sz w:val="24"/>
          <w:szCs w:val="24"/>
          <w:lang w:val="ru-RU"/>
        </w:rPr>
        <w:softHyphen/>
        <w:t>давливают крупинки между стеклами. Последующие пробы отбирают через каждые 3 мин до готовности.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Сваренной считается крупа совершенно мягкая, но не де</w:t>
      </w:r>
      <w:r w:rsidRPr="007D7BDE">
        <w:rPr>
          <w:rFonts w:ascii="Times New Roman" w:hAnsi="Times New Roman" w:cs="Times New Roman"/>
          <w:sz w:val="24"/>
          <w:szCs w:val="24"/>
          <w:lang w:val="ru-RU"/>
        </w:rPr>
        <w:softHyphen/>
        <w:t>формированная, которая при раздавливании между стеклами не имеет мучнистых непроваренных частиц.</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Форма записи: </w:t>
      </w:r>
      <w:r w:rsidRPr="007D7BDE">
        <w:rPr>
          <w:rFonts w:ascii="Times New Roman" w:hAnsi="Times New Roman" w:cs="Times New Roman"/>
          <w:sz w:val="24"/>
          <w:szCs w:val="24"/>
          <w:lang w:val="ru-RU"/>
        </w:rPr>
        <w:t>см. работу "Оценка качества пшена".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 xml:space="preserve">Оценка качества </w:t>
      </w:r>
      <w:r w:rsidRPr="007D7BDE">
        <w:rPr>
          <w:rFonts w:ascii="Times New Roman" w:hAnsi="Times New Roman" w:cs="Times New Roman"/>
          <w:b/>
          <w:bCs/>
          <w:sz w:val="24"/>
          <w:szCs w:val="24"/>
          <w:lang w:val="ru-RU"/>
        </w:rPr>
        <w:t xml:space="preserve">рисовой крупы. </w:t>
      </w:r>
      <w:r w:rsidRPr="007D7BDE">
        <w:rPr>
          <w:rFonts w:ascii="Times New Roman" w:hAnsi="Times New Roman" w:cs="Times New Roman"/>
          <w:sz w:val="24"/>
          <w:szCs w:val="24"/>
          <w:lang w:val="ru-RU"/>
        </w:rPr>
        <w:t>Оценка качества рисовой крупы проводится по органолептическим показателям, по на</w:t>
      </w:r>
      <w:r w:rsidRPr="007D7BDE">
        <w:rPr>
          <w:rFonts w:ascii="Times New Roman" w:hAnsi="Times New Roman" w:cs="Times New Roman"/>
          <w:sz w:val="24"/>
          <w:szCs w:val="24"/>
          <w:lang w:val="ru-RU"/>
        </w:rPr>
        <w:softHyphen/>
        <w:t>личию примесей и содержанию доброкачественного ядра. Кро</w:t>
      </w:r>
      <w:r w:rsidRPr="007D7BDE">
        <w:rPr>
          <w:rFonts w:ascii="Times New Roman" w:hAnsi="Times New Roman" w:cs="Times New Roman"/>
          <w:sz w:val="24"/>
          <w:szCs w:val="24"/>
          <w:lang w:val="ru-RU"/>
        </w:rPr>
        <w:softHyphen/>
        <w:t>ме того, определяют вид крупы (рис шлифованный или дробле</w:t>
      </w:r>
      <w:r w:rsidRPr="007D7BDE">
        <w:rPr>
          <w:rFonts w:ascii="Times New Roman" w:hAnsi="Times New Roman" w:cs="Times New Roman"/>
          <w:sz w:val="24"/>
          <w:szCs w:val="24"/>
          <w:lang w:val="ru-RU"/>
        </w:rPr>
        <w:softHyphen/>
        <w:t>ный шлифованный).</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После органолептической оценки и выделения навески от</w:t>
      </w:r>
      <w:r w:rsidRPr="007D7BDE">
        <w:rPr>
          <w:rFonts w:ascii="Times New Roman" w:hAnsi="Times New Roman" w:cs="Times New Roman"/>
          <w:sz w:val="24"/>
          <w:szCs w:val="24"/>
          <w:lang w:val="ru-RU"/>
        </w:rPr>
        <w:softHyphen/>
        <w:t>вешивают 25 г риса шлифованного и просеивают через сито с отверстиями диаметром 1,5 мм. Проход сита присоединяют к сорной примеси, а из схода отбирают рис дробленый величиной менее 2/3 целого ядра, рис пожелтевший, рис клейкий (глюти-нозный), красные ядра, ядра с красными полосками, меловые ядра, нешелушенные ядра, сорную примесь, отделяя мине</w:t>
      </w:r>
      <w:r w:rsidRPr="007D7BDE">
        <w:rPr>
          <w:rFonts w:ascii="Times New Roman" w:hAnsi="Times New Roman" w:cs="Times New Roman"/>
          <w:sz w:val="24"/>
          <w:szCs w:val="24"/>
          <w:lang w:val="ru-RU"/>
        </w:rPr>
        <w:softHyphen/>
        <w:t>ральную и органическую примесь. Взвешивают и рассчитыва</w:t>
      </w:r>
      <w:r w:rsidRPr="007D7BDE">
        <w:rPr>
          <w:rFonts w:ascii="Times New Roman" w:hAnsi="Times New Roman" w:cs="Times New Roman"/>
          <w:sz w:val="24"/>
          <w:szCs w:val="24"/>
          <w:lang w:val="ru-RU"/>
        </w:rPr>
        <w:softHyphen/>
        <w:t>ют содержание доброкачественного ядра.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 глютинозным относят зерна риса плотного строения, кон</w:t>
      </w:r>
      <w:r w:rsidRPr="007D7BDE">
        <w:rPr>
          <w:rFonts w:ascii="Times New Roman" w:hAnsi="Times New Roman" w:cs="Times New Roman"/>
          <w:sz w:val="24"/>
          <w:szCs w:val="24"/>
          <w:lang w:val="ru-RU"/>
        </w:rPr>
        <w:softHyphen/>
        <w:t>систенции молочного стекла, в разрезе стеаринообразные, одно</w:t>
      </w:r>
      <w:r w:rsidRPr="007D7BDE">
        <w:rPr>
          <w:rFonts w:ascii="Times New Roman" w:hAnsi="Times New Roman" w:cs="Times New Roman"/>
          <w:sz w:val="24"/>
          <w:szCs w:val="24"/>
          <w:lang w:val="ru-RU"/>
        </w:rPr>
        <w:softHyphen/>
        <w:t>родные по цвету, без мучнистого или стекловидного вкрапления.</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 меловым ядрам риса относят такие, у которых 1/2 и бо</w:t>
      </w:r>
      <w:r w:rsidRPr="007D7BDE">
        <w:rPr>
          <w:rFonts w:ascii="Times New Roman" w:hAnsi="Times New Roman" w:cs="Times New Roman"/>
          <w:sz w:val="24"/>
          <w:szCs w:val="24"/>
          <w:lang w:val="ru-RU"/>
        </w:rPr>
        <w:softHyphen/>
        <w:t>лее поверхности имеет непрозрачный внешний вид, подобный мелу.</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 пожелтевшим зернам относят зерна риса с ядром желто</w:t>
      </w:r>
      <w:r w:rsidRPr="007D7BDE">
        <w:rPr>
          <w:rFonts w:ascii="Times New Roman" w:hAnsi="Times New Roman" w:cs="Times New Roman"/>
          <w:sz w:val="24"/>
          <w:szCs w:val="24"/>
          <w:lang w:val="ru-RU"/>
        </w:rPr>
        <w:softHyphen/>
        <w:t>го цвета различной интенсивности.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 красным относят ядра риса, у которых 1/4 и более общей поверхности имеет красную окраску.</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 ядрам с красными полосками относят ядра риса, на ко</w:t>
      </w:r>
      <w:r w:rsidRPr="007D7BDE">
        <w:rPr>
          <w:rFonts w:ascii="Times New Roman" w:hAnsi="Times New Roman" w:cs="Times New Roman"/>
          <w:sz w:val="24"/>
          <w:szCs w:val="24"/>
          <w:lang w:val="ru-RU"/>
        </w:rPr>
        <w:softHyphen/>
        <w:t xml:space="preserve">торых имеются заметные красные полоски, длина которых в сумме составляет не менее одной полосы, равной </w:t>
      </w:r>
      <w:r w:rsidRPr="007D7BDE">
        <w:rPr>
          <w:rFonts w:ascii="Times New Roman" w:hAnsi="Times New Roman" w:cs="Times New Roman"/>
          <w:sz w:val="24"/>
          <w:szCs w:val="24"/>
          <w:lang w:val="ru-RU"/>
        </w:rPr>
        <w:lastRenderedPageBreak/>
        <w:t>длине ядра, а поверхность, занятая этими полосками, составляет менее 1/4 общей поверхности ядра.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Обратите внимание, что стандартом нормируется содер</w:t>
      </w:r>
      <w:r w:rsidRPr="007D7BDE">
        <w:rPr>
          <w:rFonts w:ascii="Times New Roman" w:hAnsi="Times New Roman" w:cs="Times New Roman"/>
          <w:sz w:val="24"/>
          <w:szCs w:val="24"/>
          <w:lang w:val="ru-RU"/>
        </w:rPr>
        <w:softHyphen/>
        <w:t>жание в рисе шлифованном дробленого, пожелтевшего и глютинозного риса, нормы эти увеличиваются при снижении сорта. Дробленый, пожелтевший и глютинозный рис, содержащийся в образце шлифованного риса в количестве, превышающем нормы ГОСТа, относится к примеси и учитывается при расчете содержания доброкачественного ядра.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При оценке качества риса шлифованного дробленого после выделения навески отвешивают 20 г крупы и просеивают через сито с отверстиями диаметром 1,5 мм.</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Проход сита относят к примеси (мучка), а из схода отбирают сорную примесь (минеральную и органическую), взвешивают и рассчитывают содержание доброкачественного ядра. Обратите внимание, что в дробленом шлифованном рисе не нормируется содержание пожелтевшего и глютинозного риса.</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Форма записи: </w:t>
      </w:r>
      <w:r w:rsidRPr="007D7BDE">
        <w:rPr>
          <w:rFonts w:ascii="Times New Roman" w:hAnsi="Times New Roman" w:cs="Times New Roman"/>
          <w:sz w:val="24"/>
          <w:szCs w:val="24"/>
          <w:lang w:val="ru-RU"/>
        </w:rPr>
        <w:t>см. работу "Оценка качества пшена".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Оценка качества овсяной крупы. </w:t>
      </w:r>
      <w:r w:rsidRPr="007D7BDE">
        <w:rPr>
          <w:rFonts w:ascii="Times New Roman" w:hAnsi="Times New Roman" w:cs="Times New Roman"/>
          <w:sz w:val="24"/>
          <w:szCs w:val="24"/>
          <w:lang w:val="ru-RU"/>
        </w:rPr>
        <w:t>Качество овсяной кру</w:t>
      </w:r>
      <w:r w:rsidRPr="007D7BDE">
        <w:rPr>
          <w:rFonts w:ascii="Times New Roman" w:hAnsi="Times New Roman" w:cs="Times New Roman"/>
          <w:sz w:val="24"/>
          <w:szCs w:val="24"/>
          <w:lang w:val="ru-RU"/>
        </w:rPr>
        <w:softHyphen/>
        <w:t>пы определяют по органолептическим показателям, по нали</w:t>
      </w:r>
      <w:r w:rsidRPr="007D7BDE">
        <w:rPr>
          <w:rFonts w:ascii="Times New Roman" w:hAnsi="Times New Roman" w:cs="Times New Roman"/>
          <w:sz w:val="24"/>
          <w:szCs w:val="24"/>
          <w:lang w:val="ru-RU"/>
        </w:rPr>
        <w:softHyphen/>
        <w:t>чию примесей и содержанию доброкачественного ядра. Кроме того, определяют вид крупы (овсяная недробленая или плю</w:t>
      </w:r>
      <w:r w:rsidRPr="007D7BDE">
        <w:rPr>
          <w:rFonts w:ascii="Times New Roman" w:hAnsi="Times New Roman" w:cs="Times New Roman"/>
          <w:sz w:val="24"/>
          <w:szCs w:val="24"/>
          <w:lang w:val="ru-RU"/>
        </w:rPr>
        <w:softHyphen/>
        <w:t>щеная).</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После органолептической оценки и выделения навески от</w:t>
      </w:r>
      <w:r w:rsidRPr="007D7BDE">
        <w:rPr>
          <w:rFonts w:ascii="Times New Roman" w:hAnsi="Times New Roman" w:cs="Times New Roman"/>
          <w:sz w:val="24"/>
          <w:szCs w:val="24"/>
          <w:lang w:val="ru-RU"/>
        </w:rPr>
        <w:softHyphen/>
        <w:t>вешивают 50 г крупы и просеивают через сито с отверстиями диаметром 2 мм и № 0,63. Разбор и расчет доброкачественного ядра проводят по обычной методике. Следует при этом учесть, что в овсяной крупе обработанные зерна пшени</w:t>
      </w:r>
      <w:r w:rsidRPr="007D7BDE">
        <w:rPr>
          <w:rFonts w:ascii="Times New Roman" w:hAnsi="Times New Roman" w:cs="Times New Roman"/>
          <w:sz w:val="24"/>
          <w:szCs w:val="24"/>
          <w:lang w:val="ru-RU"/>
        </w:rPr>
        <w:softHyphen/>
        <w:t xml:space="preserve">цы, ржи, ячменя примесью </w:t>
      </w:r>
      <w:r w:rsidRPr="007D7BDE">
        <w:rPr>
          <w:rFonts w:ascii="Times New Roman" w:hAnsi="Times New Roman" w:cs="Times New Roman"/>
          <w:b/>
          <w:bCs/>
          <w:sz w:val="24"/>
          <w:szCs w:val="24"/>
          <w:lang w:val="ru-RU"/>
        </w:rPr>
        <w:t>1</w:t>
      </w:r>
      <w:r w:rsidRPr="007D7BDE">
        <w:rPr>
          <w:rFonts w:ascii="Times New Roman" w:hAnsi="Times New Roman" w:cs="Times New Roman"/>
          <w:sz w:val="24"/>
          <w:szCs w:val="24"/>
          <w:lang w:val="ru-RU"/>
        </w:rPr>
        <w:t>-е считаются.</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Форма записи: </w:t>
      </w:r>
      <w:r w:rsidRPr="007D7BDE">
        <w:rPr>
          <w:rFonts w:ascii="Times New Roman" w:hAnsi="Times New Roman" w:cs="Times New Roman"/>
          <w:sz w:val="24"/>
          <w:szCs w:val="24"/>
          <w:lang w:val="ru-RU"/>
        </w:rPr>
        <w:t>см. работу "Оценка качества пшена".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Оценка качества </w:t>
      </w:r>
      <w:r w:rsidRPr="007D7BDE">
        <w:rPr>
          <w:rFonts w:ascii="Times New Roman" w:hAnsi="Times New Roman" w:cs="Times New Roman"/>
          <w:sz w:val="24"/>
          <w:szCs w:val="24"/>
          <w:lang w:val="ru-RU"/>
        </w:rPr>
        <w:t>овсяных хлопьев. В зависимости от спо</w:t>
      </w:r>
      <w:r w:rsidRPr="007D7BDE">
        <w:rPr>
          <w:rFonts w:ascii="Times New Roman" w:hAnsi="Times New Roman" w:cs="Times New Roman"/>
          <w:sz w:val="24"/>
          <w:szCs w:val="24"/>
          <w:lang w:val="ru-RU"/>
        </w:rPr>
        <w:softHyphen/>
        <w:t>соба обработки овсяной крупы хлопья подразделяют на три вида: "Геркулес", лепестковые и "Экстра".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Оценку овсяных хлопьев проводят по органолептическим показателям, содержанию сорной примеси, развариваемости.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Кроме того, стандартом нормируются зольность, влаж</w:t>
      </w:r>
      <w:r w:rsidRPr="007D7BDE">
        <w:rPr>
          <w:rFonts w:ascii="Times New Roman" w:hAnsi="Times New Roman" w:cs="Times New Roman"/>
          <w:sz w:val="24"/>
          <w:szCs w:val="24"/>
          <w:lang w:val="ru-RU"/>
        </w:rPr>
        <w:softHyphen/>
        <w:t>ность и кислотность крупы.</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После органолептической оценки выделяют вручную 25 г крупы, переносят на анализную доску, отделяют примеси, ис</w:t>
      </w:r>
      <w:r w:rsidRPr="007D7BDE">
        <w:rPr>
          <w:rFonts w:ascii="Times New Roman" w:hAnsi="Times New Roman" w:cs="Times New Roman"/>
          <w:sz w:val="24"/>
          <w:szCs w:val="24"/>
          <w:lang w:val="ru-RU"/>
        </w:rPr>
        <w:softHyphen/>
        <w:t>порченные хлопья, сплющенные обрушенные зерна ячменя и зерна овса в цветочной пленке. Последние вручную осво</w:t>
      </w:r>
      <w:r w:rsidRPr="007D7BDE">
        <w:rPr>
          <w:rFonts w:ascii="Times New Roman" w:hAnsi="Times New Roman" w:cs="Times New Roman"/>
          <w:sz w:val="24"/>
          <w:szCs w:val="24"/>
          <w:lang w:val="ru-RU"/>
        </w:rPr>
        <w:softHyphen/>
        <w:t>бождают от цветочной пленки, которую присоединяют к лузге, найденной в образце. Сплющенные зерна пшеницы и ржи в числе примесей не учитываются, а сплющенные зерна ячме</w:t>
      </w:r>
      <w:r w:rsidRPr="007D7BDE">
        <w:rPr>
          <w:rFonts w:ascii="Times New Roman" w:hAnsi="Times New Roman" w:cs="Times New Roman"/>
          <w:sz w:val="24"/>
          <w:szCs w:val="24"/>
          <w:lang w:val="ru-RU"/>
        </w:rPr>
        <w:softHyphen/>
        <w:t>ня допускаются только до 1%, весь излишек считается сорной примесью.</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развариваемости овсяных хлопьев в хи</w:t>
      </w:r>
      <w:r w:rsidRPr="007D7BDE">
        <w:rPr>
          <w:rFonts w:ascii="Times New Roman" w:hAnsi="Times New Roman" w:cs="Times New Roman"/>
          <w:sz w:val="24"/>
          <w:szCs w:val="24"/>
          <w:lang w:val="ru-RU"/>
        </w:rPr>
        <w:softHyphen/>
        <w:t>мический стакан вместимостью 300-500 см</w:t>
      </w:r>
      <w:r w:rsidRPr="007D7BDE">
        <w:rPr>
          <w:rFonts w:ascii="Times New Roman" w:hAnsi="Times New Roman" w:cs="Times New Roman"/>
          <w:sz w:val="24"/>
          <w:szCs w:val="24"/>
          <w:vertAlign w:val="superscript"/>
          <w:lang w:val="ru-RU"/>
        </w:rPr>
        <w:t>3</w:t>
      </w:r>
      <w:r w:rsidRPr="007D7BDE">
        <w:rPr>
          <w:rFonts w:ascii="Times New Roman" w:hAnsi="Times New Roman" w:cs="Times New Roman"/>
          <w:sz w:val="24"/>
          <w:szCs w:val="24"/>
          <w:lang w:val="ru-RU"/>
        </w:rPr>
        <w:t xml:space="preserve"> наливают 100 см</w:t>
      </w:r>
      <w:r w:rsidRPr="007D7BDE">
        <w:rPr>
          <w:rFonts w:ascii="Times New Roman" w:hAnsi="Times New Roman" w:cs="Times New Roman"/>
          <w:sz w:val="24"/>
          <w:szCs w:val="24"/>
          <w:vertAlign w:val="superscript"/>
          <w:lang w:val="ru-RU"/>
        </w:rPr>
        <w:t>3</w:t>
      </w:r>
      <w:r w:rsidRPr="007D7BDE">
        <w:rPr>
          <w:rFonts w:ascii="Times New Roman" w:hAnsi="Times New Roman" w:cs="Times New Roman"/>
          <w:sz w:val="24"/>
          <w:szCs w:val="24"/>
          <w:lang w:val="ru-RU"/>
        </w:rPr>
        <w:t xml:space="preserve"> кипящей воды, добавляют 0,3 г поваренной соли и 10 г хлопь</w:t>
      </w:r>
      <w:r w:rsidRPr="007D7BDE">
        <w:rPr>
          <w:rFonts w:ascii="Times New Roman" w:hAnsi="Times New Roman" w:cs="Times New Roman"/>
          <w:sz w:val="24"/>
          <w:szCs w:val="24"/>
          <w:lang w:val="ru-RU"/>
        </w:rPr>
        <w:softHyphen/>
        <w:t>ев и помещают на кипящую водяную баню. Через 15 мин для "Геркулеса" и 7 мин — для лепестковых хлопьев из стакана бе</w:t>
      </w:r>
      <w:r w:rsidRPr="007D7BDE">
        <w:rPr>
          <w:rFonts w:ascii="Times New Roman" w:hAnsi="Times New Roman" w:cs="Times New Roman"/>
          <w:sz w:val="24"/>
          <w:szCs w:val="24"/>
          <w:lang w:val="ru-RU"/>
        </w:rPr>
        <w:softHyphen/>
        <w:t>рут ложечкой немного хлопьев и определяют их состояние органолептически. Пробы отбирают через каждые 2-3 мин, до тех пор пока хлопья не станут мягкими, но не деформированными. Пробы хлопьев "Экстра" начинают отбирать через 3, 7 и 10 мин (соответственно № 3, № 2 и № 1).</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Форма записи:</w:t>
      </w:r>
    </w:p>
    <w:p w:rsidR="007D7BDE" w:rsidRPr="007D7BDE" w:rsidRDefault="007D7BDE" w:rsidP="006661EC">
      <w:pPr>
        <w:tabs>
          <w:tab w:val="left" w:leader="underscore" w:pos="6833"/>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Вид крупы</w:t>
      </w:r>
      <w:r w:rsidRPr="007D7BDE">
        <w:rPr>
          <w:rFonts w:ascii="Times New Roman" w:hAnsi="Times New Roman" w:cs="Times New Roman"/>
          <w:sz w:val="24"/>
          <w:szCs w:val="24"/>
          <w:lang w:val="ru-RU"/>
        </w:rPr>
        <w:tab/>
      </w:r>
    </w:p>
    <w:p w:rsidR="007D7BDE" w:rsidRPr="007D7BDE" w:rsidRDefault="007D7BDE" w:rsidP="006661EC">
      <w:pPr>
        <w:tabs>
          <w:tab w:val="left" w:leader="underscore" w:pos="6826"/>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Цвет, запах, вкус</w:t>
      </w:r>
      <w:r w:rsidRPr="007D7BDE">
        <w:rPr>
          <w:rFonts w:ascii="Times New Roman" w:hAnsi="Times New Roman" w:cs="Times New Roman"/>
          <w:sz w:val="24"/>
          <w:szCs w:val="24"/>
          <w:lang w:val="ru-RU"/>
        </w:rPr>
        <w:tab/>
      </w:r>
    </w:p>
    <w:p w:rsidR="007D7BDE" w:rsidRPr="007D7BDE" w:rsidRDefault="007D7BDE" w:rsidP="006661EC">
      <w:pPr>
        <w:tabs>
          <w:tab w:val="left" w:leader="underscore" w:pos="5947"/>
          <w:tab w:val="left" w:pos="6840"/>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Навеска</w:t>
      </w:r>
      <w:r w:rsidRPr="007D7BDE">
        <w:rPr>
          <w:rFonts w:ascii="Times New Roman" w:hAnsi="Times New Roman" w:cs="Times New Roman"/>
          <w:sz w:val="24"/>
          <w:szCs w:val="24"/>
          <w:lang w:val="ru-RU"/>
        </w:rPr>
        <w:tab/>
      </w:r>
      <w:r w:rsidRPr="007D7BDE">
        <w:rPr>
          <w:rFonts w:ascii="Times New Roman" w:hAnsi="Times New Roman" w:cs="Times New Roman"/>
          <w:sz w:val="24"/>
          <w:szCs w:val="24"/>
          <w:lang w:val="ru-RU"/>
        </w:rPr>
        <w:tab/>
        <w:t>г</w:t>
      </w:r>
    </w:p>
    <w:p w:rsidR="007D7BDE" w:rsidRPr="007D7BDE" w:rsidRDefault="007D7BDE" w:rsidP="006661EC">
      <w:pPr>
        <w:tabs>
          <w:tab w:val="left" w:leader="underscore" w:pos="6012"/>
          <w:tab w:val="left" w:leader="underscore" w:pos="6689"/>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Сорная примесь</w:t>
      </w:r>
      <w:r w:rsidRPr="007D7BDE">
        <w:rPr>
          <w:rFonts w:ascii="Times New Roman" w:hAnsi="Times New Roman" w:cs="Times New Roman"/>
          <w:sz w:val="24"/>
          <w:szCs w:val="24"/>
          <w:lang w:val="ru-RU"/>
        </w:rPr>
        <w:tab/>
        <w:t>г</w:t>
      </w:r>
      <w:r w:rsidRPr="007D7BDE">
        <w:rPr>
          <w:rFonts w:ascii="Times New Roman" w:hAnsi="Times New Roman" w:cs="Times New Roman"/>
          <w:sz w:val="24"/>
          <w:szCs w:val="24"/>
          <w:lang w:val="ru-RU"/>
        </w:rPr>
        <w:tab/>
        <w:t>%</w:t>
      </w:r>
    </w:p>
    <w:p w:rsidR="007D7BDE" w:rsidRPr="007D7BDE" w:rsidRDefault="007D7BDE" w:rsidP="006661EC">
      <w:pPr>
        <w:tabs>
          <w:tab w:val="left" w:leader="underscore" w:pos="6005"/>
          <w:tab w:val="left" w:leader="underscore" w:pos="6682"/>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 xml:space="preserve">в том числе минеральная </w:t>
      </w:r>
      <w:r w:rsidRPr="007D7BDE">
        <w:rPr>
          <w:rFonts w:ascii="Times New Roman" w:hAnsi="Times New Roman" w:cs="Times New Roman"/>
          <w:sz w:val="24"/>
          <w:szCs w:val="24"/>
          <w:lang w:val="ru-RU"/>
        </w:rPr>
        <w:tab/>
        <w:t>г</w:t>
      </w:r>
      <w:r w:rsidRPr="007D7BDE">
        <w:rPr>
          <w:rFonts w:ascii="Times New Roman" w:hAnsi="Times New Roman" w:cs="Times New Roman"/>
          <w:sz w:val="24"/>
          <w:szCs w:val="24"/>
          <w:lang w:val="ru-RU"/>
        </w:rPr>
        <w:tab/>
        <w:t>%</w:t>
      </w:r>
    </w:p>
    <w:p w:rsidR="007D7BDE" w:rsidRPr="007D7BDE" w:rsidRDefault="007D7BDE" w:rsidP="006661EC">
      <w:pPr>
        <w:tabs>
          <w:tab w:val="left" w:leader="underscore" w:pos="6005"/>
          <w:tab w:val="left" w:leader="underscore" w:pos="6674"/>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цветочные пленки</w:t>
      </w:r>
      <w:r w:rsidRPr="007D7BDE">
        <w:rPr>
          <w:rFonts w:ascii="Times New Roman" w:hAnsi="Times New Roman" w:cs="Times New Roman"/>
          <w:sz w:val="24"/>
          <w:szCs w:val="24"/>
          <w:lang w:val="ru-RU"/>
        </w:rPr>
        <w:tab/>
        <w:t>г</w:t>
      </w:r>
      <w:r w:rsidRPr="007D7BDE">
        <w:rPr>
          <w:rFonts w:ascii="Times New Roman" w:hAnsi="Times New Roman" w:cs="Times New Roman"/>
          <w:sz w:val="24"/>
          <w:szCs w:val="24"/>
          <w:lang w:val="ru-RU"/>
        </w:rPr>
        <w:tab/>
        <w:t>%</w:t>
      </w:r>
    </w:p>
    <w:p w:rsidR="007D7BDE" w:rsidRPr="007D7BDE" w:rsidRDefault="007D7BDE" w:rsidP="006661EC">
      <w:pPr>
        <w:tabs>
          <w:tab w:val="left" w:leader="underscore" w:pos="5998"/>
          <w:tab w:val="left" w:leader="underscore" w:pos="6674"/>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Испорченные хлопья</w:t>
      </w:r>
      <w:r w:rsidRPr="007D7BDE">
        <w:rPr>
          <w:rFonts w:ascii="Times New Roman" w:hAnsi="Times New Roman" w:cs="Times New Roman"/>
          <w:sz w:val="24"/>
          <w:szCs w:val="24"/>
          <w:lang w:val="ru-RU"/>
        </w:rPr>
        <w:tab/>
        <w:t xml:space="preserve"> г</w:t>
      </w:r>
      <w:r w:rsidRPr="007D7BDE">
        <w:rPr>
          <w:rFonts w:ascii="Times New Roman" w:hAnsi="Times New Roman" w:cs="Times New Roman"/>
          <w:sz w:val="24"/>
          <w:szCs w:val="24"/>
          <w:lang w:val="ru-RU"/>
        </w:rPr>
        <w:tab/>
        <w:t>%</w:t>
      </w:r>
    </w:p>
    <w:p w:rsidR="007D7BDE" w:rsidRPr="007D7BDE" w:rsidRDefault="007D7BDE" w:rsidP="006661EC">
      <w:pPr>
        <w:tabs>
          <w:tab w:val="left" w:leader="underscore" w:pos="5998"/>
          <w:tab w:val="left" w:leader="underscore" w:pos="6667"/>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lastRenderedPageBreak/>
        <w:t>Сплющенные обрушенные зерна ячменя</w:t>
      </w:r>
      <w:r w:rsidRPr="007D7BDE">
        <w:rPr>
          <w:rFonts w:ascii="Times New Roman" w:hAnsi="Times New Roman" w:cs="Times New Roman"/>
          <w:sz w:val="24"/>
          <w:szCs w:val="24"/>
          <w:lang w:val="ru-RU"/>
        </w:rPr>
        <w:tab/>
        <w:t>г</w:t>
      </w:r>
      <w:r w:rsidRPr="007D7BDE">
        <w:rPr>
          <w:rFonts w:ascii="Times New Roman" w:hAnsi="Times New Roman" w:cs="Times New Roman"/>
          <w:sz w:val="24"/>
          <w:szCs w:val="24"/>
          <w:lang w:val="ru-RU"/>
        </w:rPr>
        <w:tab/>
        <w:t>%</w:t>
      </w:r>
    </w:p>
    <w:p w:rsidR="007D7BDE" w:rsidRPr="007D7BDE" w:rsidRDefault="007D7BDE" w:rsidP="006661EC">
      <w:pPr>
        <w:tabs>
          <w:tab w:val="left" w:leader="underscore" w:pos="6394"/>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Развариваемость</w:t>
      </w:r>
      <w:r w:rsidRPr="007D7BDE">
        <w:rPr>
          <w:rFonts w:ascii="Times New Roman" w:hAnsi="Times New Roman" w:cs="Times New Roman"/>
          <w:sz w:val="24"/>
          <w:szCs w:val="24"/>
          <w:lang w:val="ru-RU"/>
        </w:rPr>
        <w:tab/>
        <w:t xml:space="preserve"> мин</w:t>
      </w:r>
    </w:p>
    <w:p w:rsidR="007D7BDE" w:rsidRPr="007D7BDE" w:rsidRDefault="007D7BDE" w:rsidP="006661EC">
      <w:pPr>
        <w:tabs>
          <w:tab w:val="left" w:leader="underscore" w:pos="6797"/>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Заключение </w:t>
      </w:r>
      <w:r w:rsidRPr="007D7BDE">
        <w:rPr>
          <w:rFonts w:ascii="Times New Roman" w:hAnsi="Times New Roman" w:cs="Times New Roman"/>
          <w:sz w:val="24"/>
          <w:szCs w:val="24"/>
          <w:lang w:val="ru-RU"/>
        </w:rPr>
        <w:t xml:space="preserve">о стандартности овсяных хлопьев </w:t>
      </w:r>
      <w:r w:rsidRPr="007D7BDE">
        <w:rPr>
          <w:rFonts w:ascii="Times New Roman" w:hAnsi="Times New Roman" w:cs="Times New Roman"/>
          <w:sz w:val="24"/>
          <w:szCs w:val="24"/>
          <w:lang w:val="ru-RU"/>
        </w:rPr>
        <w:tab/>
        <w:t xml:space="preserve"> .</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Оценка качества ячменной крупы. </w:t>
      </w:r>
      <w:r w:rsidRPr="007D7BDE">
        <w:rPr>
          <w:rFonts w:ascii="Times New Roman" w:hAnsi="Times New Roman" w:cs="Times New Roman"/>
          <w:sz w:val="24"/>
          <w:szCs w:val="24"/>
          <w:lang w:val="ru-RU"/>
        </w:rPr>
        <w:t>В зависимости от спо</w:t>
      </w:r>
      <w:r w:rsidRPr="007D7BDE">
        <w:rPr>
          <w:rFonts w:ascii="Times New Roman" w:hAnsi="Times New Roman" w:cs="Times New Roman"/>
          <w:sz w:val="24"/>
          <w:szCs w:val="24"/>
          <w:lang w:val="ru-RU"/>
        </w:rPr>
        <w:softHyphen/>
        <w:t>соба обработки и размера крупинок ячменная крупа подразде</w:t>
      </w:r>
      <w:r w:rsidRPr="007D7BDE">
        <w:rPr>
          <w:rFonts w:ascii="Times New Roman" w:hAnsi="Times New Roman" w:cs="Times New Roman"/>
          <w:sz w:val="24"/>
          <w:szCs w:val="24"/>
          <w:lang w:val="ru-RU"/>
        </w:rPr>
        <w:softHyphen/>
        <w:t>ляется на два вида: перловая и ячневая.</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При органолептической оценке перловой крупы кроме оп</w:t>
      </w:r>
      <w:r w:rsidRPr="007D7BDE">
        <w:rPr>
          <w:rFonts w:ascii="Times New Roman" w:hAnsi="Times New Roman" w:cs="Times New Roman"/>
          <w:sz w:val="24"/>
          <w:szCs w:val="24"/>
          <w:lang w:val="ru-RU"/>
        </w:rPr>
        <w:softHyphen/>
        <w:t>ределения вкуса, запаха и цвета обращают внимание на степень шлифовки и на однородность окраски. В этих крупах определя</w:t>
      </w:r>
      <w:r w:rsidRPr="007D7BDE">
        <w:rPr>
          <w:rFonts w:ascii="Times New Roman" w:hAnsi="Times New Roman" w:cs="Times New Roman"/>
          <w:sz w:val="24"/>
          <w:szCs w:val="24"/>
          <w:lang w:val="ru-RU"/>
        </w:rPr>
        <w:softHyphen/>
        <w:t>ют также номер крупы по крупности и содержание примесей (см. работу 2).</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После выделения навески вручную отвешивают 50 г кру</w:t>
      </w:r>
      <w:r w:rsidRPr="007D7BDE">
        <w:rPr>
          <w:rFonts w:ascii="Times New Roman" w:hAnsi="Times New Roman" w:cs="Times New Roman"/>
          <w:sz w:val="24"/>
          <w:szCs w:val="24"/>
          <w:lang w:val="ru-RU"/>
        </w:rPr>
        <w:softHyphen/>
        <w:t>пы и определяют номер крупы, просеивая навеску через на-</w:t>
      </w:r>
      <w:r w:rsidRPr="007D7BDE">
        <w:rPr>
          <w:rFonts w:ascii="Times New Roman" w:hAnsi="Times New Roman" w:cs="Times New Roman"/>
          <w:sz w:val="24"/>
          <w:szCs w:val="24"/>
          <w:vertAlign w:val="superscript"/>
          <w:lang w:val="ru-RU"/>
        </w:rPr>
        <w:t>:</w:t>
      </w:r>
      <w:r w:rsidRPr="007D7BDE">
        <w:rPr>
          <w:rFonts w:ascii="Times New Roman" w:hAnsi="Times New Roman" w:cs="Times New Roman"/>
          <w:sz w:val="24"/>
          <w:szCs w:val="24"/>
          <w:lang w:val="ru-RU"/>
        </w:rPr>
        <w:t xml:space="preserve"> бор сит.</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перловой крупы пользуются ситами с диаметром от</w:t>
      </w:r>
      <w:r w:rsidRPr="007D7BDE">
        <w:rPr>
          <w:rFonts w:ascii="Times New Roman" w:hAnsi="Times New Roman" w:cs="Times New Roman"/>
          <w:sz w:val="24"/>
          <w:szCs w:val="24"/>
          <w:lang w:val="ru-RU"/>
        </w:rPr>
        <w:softHyphen/>
        <w:t>верстий 4,0; 3,0; 2,5; 2,0, 1,5 мм, и 0,56, для ячневой — 2,5; 2,0; 1,5 мм и № 0,56. После трехминутного просеивания взвешива</w:t>
      </w:r>
      <w:r w:rsidRPr="007D7BDE">
        <w:rPr>
          <w:rFonts w:ascii="Times New Roman" w:hAnsi="Times New Roman" w:cs="Times New Roman"/>
          <w:sz w:val="24"/>
          <w:szCs w:val="24"/>
          <w:lang w:val="ru-RU"/>
        </w:rPr>
        <w:softHyphen/>
        <w:t>ют наибольшие остатки на ситах, выражают в, процентах и по стандарту (ГОСТ 5784) определяют номер крупы.</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Взвешивают также проход нижнего сита (мучель) и вы</w:t>
      </w:r>
      <w:r w:rsidRPr="007D7BDE">
        <w:rPr>
          <w:rFonts w:ascii="Times New Roman" w:hAnsi="Times New Roman" w:cs="Times New Roman"/>
          <w:sz w:val="24"/>
          <w:szCs w:val="24"/>
          <w:lang w:val="ru-RU"/>
        </w:rPr>
        <w:softHyphen/>
        <w:t>числяют процентное содержание.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Определение примесей у крупы ячневой № 1 и перловой № 1, 2 и 3 проводят из той же навески. При оценке крупы ос</w:t>
      </w:r>
      <w:r w:rsidRPr="007D7BDE">
        <w:rPr>
          <w:rFonts w:ascii="Times New Roman" w:hAnsi="Times New Roman" w:cs="Times New Roman"/>
          <w:sz w:val="24"/>
          <w:szCs w:val="24"/>
          <w:lang w:val="ru-RU"/>
        </w:rPr>
        <w:softHyphen/>
        <w:t>тальных номеров навеску уменьшают до 25 г путем перемеши</w:t>
      </w:r>
      <w:r w:rsidRPr="007D7BDE">
        <w:rPr>
          <w:rFonts w:ascii="Times New Roman" w:hAnsi="Times New Roman" w:cs="Times New Roman"/>
          <w:sz w:val="24"/>
          <w:szCs w:val="24"/>
          <w:lang w:val="ru-RU"/>
        </w:rPr>
        <w:softHyphen/>
        <w:t>вания сходов со всех сит на анализной доске и выделения на</w:t>
      </w:r>
      <w:r w:rsidRPr="007D7BDE">
        <w:rPr>
          <w:rFonts w:ascii="Times New Roman" w:hAnsi="Times New Roman" w:cs="Times New Roman"/>
          <w:sz w:val="24"/>
          <w:szCs w:val="24"/>
          <w:lang w:val="ru-RU"/>
        </w:rPr>
        <w:softHyphen/>
        <w:t>вески вручную.</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Содержание примесей и расчет доброкачественного ядра проводят как обычно.</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 xml:space="preserve">Из крупы, освобожденной от примесей, отвешивают </w:t>
      </w:r>
      <w:r w:rsidRPr="007D7BDE">
        <w:rPr>
          <w:rFonts w:ascii="Times New Roman" w:hAnsi="Times New Roman" w:cs="Times New Roman"/>
          <w:spacing w:val="50"/>
          <w:sz w:val="24"/>
          <w:szCs w:val="24"/>
          <w:lang w:val="ru-RU"/>
        </w:rPr>
        <w:t xml:space="preserve">Юг </w:t>
      </w:r>
      <w:r w:rsidRPr="007D7BDE">
        <w:rPr>
          <w:rFonts w:ascii="Times New Roman" w:hAnsi="Times New Roman" w:cs="Times New Roman"/>
          <w:sz w:val="24"/>
          <w:szCs w:val="24"/>
          <w:lang w:val="ru-RU"/>
        </w:rPr>
        <w:t xml:space="preserve">и путем просмотра через .жупу определяют ядро с недодиром. </w:t>
      </w:r>
      <w:r w:rsidRPr="007D7BDE">
        <w:rPr>
          <w:rFonts w:ascii="Times New Roman" w:hAnsi="Times New Roman" w:cs="Times New Roman"/>
          <w:i/>
          <w:iCs/>
          <w:sz w:val="24"/>
          <w:szCs w:val="24"/>
          <w:lang w:val="ru-RU"/>
        </w:rPr>
        <w:t xml:space="preserve">Недодиром </w:t>
      </w:r>
      <w:r w:rsidRPr="007D7BDE">
        <w:rPr>
          <w:rFonts w:ascii="Times New Roman" w:hAnsi="Times New Roman" w:cs="Times New Roman"/>
          <w:sz w:val="24"/>
          <w:szCs w:val="24"/>
          <w:lang w:val="ru-RU"/>
        </w:rPr>
        <w:t>считают остатки цветочной пленки на поверхности ядра (вне бороздки), занимающие площадь не менее 1/4 перло</w:t>
      </w:r>
      <w:r w:rsidRPr="007D7BDE">
        <w:rPr>
          <w:rFonts w:ascii="Times New Roman" w:hAnsi="Times New Roman" w:cs="Times New Roman"/>
          <w:sz w:val="24"/>
          <w:szCs w:val="24"/>
          <w:lang w:val="ru-RU"/>
        </w:rPr>
        <w:softHyphen/>
        <w:t>вой крупы № 1 и 2. У ячневой крупы № 1 под недодиром по</w:t>
      </w:r>
      <w:r w:rsidRPr="007D7BDE">
        <w:rPr>
          <w:rFonts w:ascii="Times New Roman" w:hAnsi="Times New Roman" w:cs="Times New Roman"/>
          <w:sz w:val="24"/>
          <w:szCs w:val="24"/>
          <w:lang w:val="ru-RU"/>
        </w:rPr>
        <w:softHyphen/>
        <w:t>нимают остатки цветочной пленки, явно выступающей за края крупинок.</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полного определения недодира 10 г перловой кру</w:t>
      </w:r>
      <w:r w:rsidRPr="007D7BDE">
        <w:rPr>
          <w:rFonts w:ascii="Times New Roman" w:hAnsi="Times New Roman" w:cs="Times New Roman"/>
          <w:sz w:val="24"/>
          <w:szCs w:val="24"/>
          <w:lang w:val="ru-RU"/>
        </w:rPr>
        <w:softHyphen/>
        <w:t>пы помещают на металлическое сито и опускают на 1 мин в 2-процентный раствор марганцевокислого калия КМп0</w:t>
      </w:r>
      <w:r w:rsidRPr="007D7BDE">
        <w:rPr>
          <w:rFonts w:ascii="Times New Roman" w:hAnsi="Times New Roman" w:cs="Times New Roman"/>
          <w:sz w:val="24"/>
          <w:szCs w:val="24"/>
          <w:vertAlign w:val="subscript"/>
          <w:lang w:val="ru-RU"/>
        </w:rPr>
        <w:t>4</w:t>
      </w:r>
      <w:r w:rsidRPr="007D7BDE">
        <w:rPr>
          <w:rFonts w:ascii="Times New Roman" w:hAnsi="Times New Roman" w:cs="Times New Roman"/>
          <w:sz w:val="24"/>
          <w:szCs w:val="24"/>
          <w:lang w:val="ru-RU"/>
        </w:rPr>
        <w:t>; быс</w:t>
      </w:r>
      <w:r w:rsidRPr="007D7BDE">
        <w:rPr>
          <w:rFonts w:ascii="Times New Roman" w:hAnsi="Times New Roman" w:cs="Times New Roman"/>
          <w:sz w:val="24"/>
          <w:szCs w:val="24"/>
          <w:lang w:val="ru-RU"/>
        </w:rPr>
        <w:softHyphen/>
        <w:t>тро промывают водопроводной водой и обсушивают крупу на фильтровальной бумаге. Отделяют недодир (крупинки с неок</w:t>
      </w:r>
      <w:r w:rsidRPr="007D7BDE">
        <w:rPr>
          <w:rFonts w:ascii="Times New Roman" w:hAnsi="Times New Roman" w:cs="Times New Roman"/>
          <w:sz w:val="24"/>
          <w:szCs w:val="24"/>
          <w:lang w:val="ru-RU"/>
        </w:rPr>
        <w:softHyphen/>
        <w:t>рашенной цветочной пленкой), взвешивают обе фракции и не</w:t>
      </w:r>
      <w:r w:rsidRPr="007D7BDE">
        <w:rPr>
          <w:rFonts w:ascii="Times New Roman" w:hAnsi="Times New Roman" w:cs="Times New Roman"/>
          <w:sz w:val="24"/>
          <w:szCs w:val="24"/>
          <w:lang w:val="ru-RU"/>
        </w:rPr>
        <w:softHyphen/>
        <w:t>додир выражают в процентах к навеске после обработки.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На основании полученных результатов анализа следует сде</w:t>
      </w:r>
      <w:r w:rsidRPr="007D7BDE">
        <w:rPr>
          <w:rFonts w:ascii="Times New Roman" w:hAnsi="Times New Roman" w:cs="Times New Roman"/>
          <w:sz w:val="24"/>
          <w:szCs w:val="24"/>
          <w:lang w:val="ru-RU"/>
        </w:rPr>
        <w:softHyphen/>
        <w:t xml:space="preserve">лать </w:t>
      </w:r>
      <w:r w:rsidRPr="007D7BDE">
        <w:rPr>
          <w:rFonts w:ascii="Times New Roman" w:hAnsi="Times New Roman" w:cs="Times New Roman"/>
          <w:b/>
          <w:bCs/>
          <w:i/>
          <w:iCs/>
          <w:sz w:val="24"/>
          <w:szCs w:val="24"/>
          <w:lang w:val="ru-RU"/>
        </w:rPr>
        <w:t xml:space="preserve">заключение </w:t>
      </w:r>
      <w:r w:rsidRPr="007D7BDE">
        <w:rPr>
          <w:rFonts w:ascii="Times New Roman" w:hAnsi="Times New Roman" w:cs="Times New Roman"/>
          <w:sz w:val="24"/>
          <w:szCs w:val="24"/>
          <w:lang w:val="ru-RU"/>
        </w:rPr>
        <w:t>о соответствии крупы требованиям ГОСТа по крупности, сорной примеси, недодиру, доброкачественному ядру.</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Форма записи: </w:t>
      </w:r>
      <w:r w:rsidRPr="007D7BDE">
        <w:rPr>
          <w:rFonts w:ascii="Times New Roman" w:hAnsi="Times New Roman" w:cs="Times New Roman"/>
          <w:sz w:val="24"/>
          <w:szCs w:val="24"/>
          <w:lang w:val="ru-RU"/>
        </w:rPr>
        <w:t>см. работу "Оценка качества пшена".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Оценка </w:t>
      </w:r>
      <w:r w:rsidRPr="007D7BDE">
        <w:rPr>
          <w:rFonts w:ascii="Times New Roman" w:hAnsi="Times New Roman" w:cs="Times New Roman"/>
          <w:sz w:val="24"/>
          <w:szCs w:val="24"/>
          <w:lang w:val="ru-RU"/>
        </w:rPr>
        <w:t xml:space="preserve">качества </w:t>
      </w:r>
      <w:r w:rsidRPr="007D7BDE">
        <w:rPr>
          <w:rFonts w:ascii="Times New Roman" w:hAnsi="Times New Roman" w:cs="Times New Roman"/>
          <w:b/>
          <w:bCs/>
          <w:sz w:val="24"/>
          <w:szCs w:val="24"/>
          <w:lang w:val="ru-RU"/>
        </w:rPr>
        <w:t xml:space="preserve">крупы </w:t>
      </w:r>
      <w:r w:rsidRPr="007D7BDE">
        <w:rPr>
          <w:rFonts w:ascii="Times New Roman" w:hAnsi="Times New Roman" w:cs="Times New Roman"/>
          <w:sz w:val="24"/>
          <w:szCs w:val="24"/>
          <w:lang w:val="ru-RU"/>
        </w:rPr>
        <w:t xml:space="preserve">пшеничной ("Полтавской", </w:t>
      </w:r>
      <w:r w:rsidRPr="007D7BDE">
        <w:rPr>
          <w:rFonts w:ascii="Times New Roman" w:hAnsi="Times New Roman" w:cs="Times New Roman"/>
          <w:b/>
          <w:bCs/>
          <w:sz w:val="24"/>
          <w:szCs w:val="24"/>
          <w:lang w:val="ru-RU"/>
        </w:rPr>
        <w:t>"Ар</w:t>
      </w:r>
      <w:r w:rsidRPr="007D7BDE">
        <w:rPr>
          <w:rFonts w:ascii="Times New Roman" w:hAnsi="Times New Roman" w:cs="Times New Roman"/>
          <w:b/>
          <w:bCs/>
          <w:sz w:val="24"/>
          <w:szCs w:val="24"/>
          <w:lang w:val="ru-RU"/>
        </w:rPr>
        <w:softHyphen/>
        <w:t xml:space="preserve">тек"). </w:t>
      </w:r>
      <w:r w:rsidRPr="007D7BDE">
        <w:rPr>
          <w:rFonts w:ascii="Times New Roman" w:hAnsi="Times New Roman" w:cs="Times New Roman"/>
          <w:sz w:val="24"/>
          <w:szCs w:val="24"/>
          <w:lang w:val="ru-RU"/>
        </w:rPr>
        <w:t>Качество "Полтавской" крупы и "Артек" определяют по органолептическим показателям, содержанию примесей и доб</w:t>
      </w:r>
      <w:r w:rsidRPr="007D7BDE">
        <w:rPr>
          <w:rFonts w:ascii="Times New Roman" w:hAnsi="Times New Roman" w:cs="Times New Roman"/>
          <w:sz w:val="24"/>
          <w:szCs w:val="24"/>
          <w:lang w:val="ru-RU"/>
        </w:rPr>
        <w:softHyphen/>
        <w:t>рокачественного ядра. Кроме того, в "Полтавской" крупе опре</w:t>
      </w:r>
      <w:r w:rsidRPr="007D7BDE">
        <w:rPr>
          <w:rFonts w:ascii="Times New Roman" w:hAnsi="Times New Roman" w:cs="Times New Roman"/>
          <w:sz w:val="24"/>
          <w:szCs w:val="24"/>
          <w:lang w:val="ru-RU"/>
        </w:rPr>
        <w:softHyphen/>
        <w:t>деляют номер крупы.</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После органолептической оценки выделяют вручную 50 г крупы, просеивают через набор сит с диаметром отверстий 3,5; 3,0; 2,5; 2,0; 1,5 мм и № 0,68 и взвешивают самый большой ос</w:t>
      </w:r>
      <w:r w:rsidRPr="007D7BDE">
        <w:rPr>
          <w:rFonts w:ascii="Times New Roman" w:hAnsi="Times New Roman" w:cs="Times New Roman"/>
          <w:sz w:val="24"/>
          <w:szCs w:val="24"/>
          <w:lang w:val="ru-RU"/>
        </w:rPr>
        <w:softHyphen/>
        <w:t>таток, чтобы установить номер крупы. Для определения посто</w:t>
      </w:r>
      <w:r w:rsidRPr="007D7BDE">
        <w:rPr>
          <w:rFonts w:ascii="Times New Roman" w:hAnsi="Times New Roman" w:cs="Times New Roman"/>
          <w:sz w:val="24"/>
          <w:szCs w:val="24"/>
          <w:lang w:val="ru-RU"/>
        </w:rPr>
        <w:softHyphen/>
        <w:t>ронней примеси в крупе № 1, 2 и 3 разбирают всю навеску, а в крупе № 4 и "Артек" навеску делят на две части и разбирают только 25 г. Определение количества примесей и расчет добро</w:t>
      </w:r>
      <w:r w:rsidRPr="007D7BDE">
        <w:rPr>
          <w:rFonts w:ascii="Times New Roman" w:hAnsi="Times New Roman" w:cs="Times New Roman"/>
          <w:sz w:val="24"/>
          <w:szCs w:val="24"/>
          <w:lang w:val="ru-RU"/>
        </w:rPr>
        <w:softHyphen/>
        <w:t>качественного ядра проводят по общей методике (см. работу 2). Следует учесть, что в этих крупах допускается до 3% обрабо</w:t>
      </w:r>
      <w:r w:rsidRPr="007D7BDE">
        <w:rPr>
          <w:rFonts w:ascii="Times New Roman" w:hAnsi="Times New Roman" w:cs="Times New Roman"/>
          <w:sz w:val="24"/>
          <w:szCs w:val="24"/>
          <w:lang w:val="ru-RU"/>
        </w:rPr>
        <w:softHyphen/>
        <w:t>танных зерен ржи и ячменя.</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Форма записи: </w:t>
      </w:r>
      <w:r w:rsidRPr="007D7BDE">
        <w:rPr>
          <w:rFonts w:ascii="Times New Roman" w:hAnsi="Times New Roman" w:cs="Times New Roman"/>
          <w:sz w:val="24"/>
          <w:szCs w:val="24"/>
          <w:lang w:val="ru-RU"/>
        </w:rPr>
        <w:t>см. работу "Оценка качества пшена".</w:t>
      </w:r>
    </w:p>
    <w:p w:rsidR="007D7BDE" w:rsidRPr="007D7BDE" w:rsidRDefault="007D7BDE" w:rsidP="006661EC">
      <w:pPr>
        <w:pStyle w:val="Style1"/>
        <w:spacing w:line="274" w:lineRule="exact"/>
        <w:ind w:firstLine="426"/>
        <w:rPr>
          <w:sz w:val="24"/>
          <w:szCs w:val="24"/>
        </w:rPr>
      </w:pPr>
      <w:r w:rsidRPr="007D7BDE">
        <w:rPr>
          <w:sz w:val="24"/>
          <w:szCs w:val="24"/>
        </w:rPr>
        <w:lastRenderedPageBreak/>
        <w:t xml:space="preserve">Следует дать </w:t>
      </w:r>
      <w:r w:rsidRPr="007D7BDE">
        <w:rPr>
          <w:b/>
          <w:bCs/>
          <w:i/>
          <w:iCs/>
          <w:sz w:val="24"/>
          <w:szCs w:val="24"/>
        </w:rPr>
        <w:t xml:space="preserve">заключение </w:t>
      </w:r>
      <w:r w:rsidRPr="007D7BDE">
        <w:rPr>
          <w:sz w:val="24"/>
          <w:szCs w:val="24"/>
        </w:rPr>
        <w:t>о соответствии ГОСТу по сорной примеси, в том числе минеральной и вредной, по содержанию</w:t>
      </w:r>
    </w:p>
    <w:p w:rsidR="007D7BDE" w:rsidRPr="007D7BDE" w:rsidRDefault="007D7BDE" w:rsidP="006661EC">
      <w:pPr>
        <w:tabs>
          <w:tab w:val="left" w:leader="underscore" w:pos="6718"/>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испорченных ядер, доброкачественного ядра и обработанных</w:t>
      </w:r>
      <w:r w:rsidRPr="007D7BDE">
        <w:rPr>
          <w:rFonts w:ascii="Times New Roman" w:hAnsi="Times New Roman" w:cs="Times New Roman"/>
          <w:sz w:val="24"/>
          <w:szCs w:val="24"/>
          <w:lang w:val="ru-RU"/>
        </w:rPr>
        <w:br/>
        <w:t>зерен ржи и ячменя</w:t>
      </w:r>
      <w:r w:rsidRPr="007D7BDE">
        <w:rPr>
          <w:rFonts w:ascii="Times New Roman" w:hAnsi="Times New Roman" w:cs="Times New Roman"/>
          <w:sz w:val="24"/>
          <w:szCs w:val="24"/>
          <w:lang w:val="ru-RU"/>
        </w:rPr>
        <w:tab/>
        <w:t xml:space="preserve"> .</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Оценка качества манной крупы. </w:t>
      </w:r>
      <w:r w:rsidRPr="007D7BDE">
        <w:rPr>
          <w:rFonts w:ascii="Times New Roman" w:hAnsi="Times New Roman" w:cs="Times New Roman"/>
          <w:sz w:val="24"/>
          <w:szCs w:val="24"/>
          <w:lang w:val="ru-RU"/>
        </w:rPr>
        <w:t>Качество манной крупы характеризуют по органолептическим показателям, влажнос</w:t>
      </w:r>
      <w:r w:rsidRPr="007D7BDE">
        <w:rPr>
          <w:rFonts w:ascii="Times New Roman" w:hAnsi="Times New Roman" w:cs="Times New Roman"/>
          <w:sz w:val="24"/>
          <w:szCs w:val="24"/>
          <w:lang w:val="ru-RU"/>
        </w:rPr>
        <w:softHyphen/>
        <w:t>ти, зольности и крупности.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При органолептической оценке обращают внимание на внешний вид крупинок: цвет (крупа белая, желтая или пест</w:t>
      </w:r>
      <w:r w:rsidRPr="007D7BDE">
        <w:rPr>
          <w:rFonts w:ascii="Times New Roman" w:hAnsi="Times New Roman" w:cs="Times New Roman"/>
          <w:sz w:val="24"/>
          <w:szCs w:val="24"/>
          <w:lang w:val="ru-RU"/>
        </w:rPr>
        <w:softHyphen/>
        <w:t>рая), форму (округлая или ребристая); консистенцию (стек</w:t>
      </w:r>
      <w:r w:rsidRPr="007D7BDE">
        <w:rPr>
          <w:rFonts w:ascii="Times New Roman" w:hAnsi="Times New Roman" w:cs="Times New Roman"/>
          <w:sz w:val="24"/>
          <w:szCs w:val="24"/>
          <w:lang w:val="ru-RU"/>
        </w:rPr>
        <w:softHyphen/>
        <w:t>ловидная или мучнистая); определяют вкус, запах и наличие хруста на зубах.</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крупности выделяют вручную 50 г кру</w:t>
      </w:r>
      <w:r w:rsidRPr="007D7BDE">
        <w:rPr>
          <w:rFonts w:ascii="Times New Roman" w:hAnsi="Times New Roman" w:cs="Times New Roman"/>
          <w:sz w:val="24"/>
          <w:szCs w:val="24"/>
          <w:lang w:val="ru-RU"/>
        </w:rPr>
        <w:softHyphen/>
        <w:t>пы, просеивают через шелковые сита № 23 и № 38 10 мин. Для того чтобы продукт лучше сеялся, опускают в крупу 5 рези</w:t>
      </w:r>
      <w:r w:rsidRPr="007D7BDE">
        <w:rPr>
          <w:rFonts w:ascii="Times New Roman" w:hAnsi="Times New Roman" w:cs="Times New Roman"/>
          <w:sz w:val="24"/>
          <w:szCs w:val="24"/>
          <w:lang w:val="ru-RU"/>
        </w:rPr>
        <w:softHyphen/>
        <w:t>новых кружочков диаметром 1 см, толщиной 0,3 см и массой 0,4 г.</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Взвешивают проходы нижнего и верхнего сита и выража</w:t>
      </w:r>
      <w:r w:rsidRPr="007D7BDE">
        <w:rPr>
          <w:rFonts w:ascii="Times New Roman" w:hAnsi="Times New Roman" w:cs="Times New Roman"/>
          <w:sz w:val="24"/>
          <w:szCs w:val="24"/>
          <w:lang w:val="ru-RU"/>
        </w:rPr>
        <w:softHyphen/>
        <w:t>ют их в процентах к навеске.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По органолептическим показателям, по зольности и круп</w:t>
      </w:r>
      <w:r w:rsidRPr="007D7BDE">
        <w:rPr>
          <w:rFonts w:ascii="Times New Roman" w:hAnsi="Times New Roman" w:cs="Times New Roman"/>
          <w:sz w:val="24"/>
          <w:szCs w:val="24"/>
          <w:lang w:val="ru-RU"/>
        </w:rPr>
        <w:softHyphen/>
        <w:t>ности устанавливают марку манной крупы.</w:t>
      </w:r>
    </w:p>
    <w:p w:rsidR="007D7BDE" w:rsidRPr="007D7BDE" w:rsidRDefault="007D7BDE" w:rsidP="006661EC">
      <w:pPr>
        <w:spacing w:after="0" w:line="274" w:lineRule="exact"/>
        <w:ind w:firstLine="426"/>
        <w:jc w:val="both"/>
        <w:rPr>
          <w:rFonts w:ascii="Times New Roman" w:hAnsi="Times New Roman" w:cs="Times New Roman"/>
          <w:sz w:val="24"/>
          <w:szCs w:val="24"/>
        </w:rPr>
      </w:pPr>
      <w:r w:rsidRPr="007D7BDE">
        <w:rPr>
          <w:rFonts w:ascii="Times New Roman" w:hAnsi="Times New Roman" w:cs="Times New Roman"/>
          <w:sz w:val="24"/>
          <w:szCs w:val="24"/>
          <w:lang w:val="ru-RU"/>
        </w:rPr>
        <w:t xml:space="preserve">Результаты оценки качества крупы оформите в виде табл. </w:t>
      </w:r>
      <w:r w:rsidRPr="007D7BDE">
        <w:rPr>
          <w:rFonts w:ascii="Times New Roman" w:hAnsi="Times New Roman" w:cs="Times New Roman"/>
          <w:sz w:val="24"/>
          <w:szCs w:val="24"/>
        </w:rPr>
        <w:t>2.</w:t>
      </w:r>
    </w:p>
    <w:p w:rsidR="007D7BDE" w:rsidRPr="007D7BDE" w:rsidRDefault="007D7BDE" w:rsidP="006661EC">
      <w:pPr>
        <w:spacing w:after="0" w:line="240" w:lineRule="auto"/>
        <w:ind w:firstLine="426"/>
        <w:jc w:val="right"/>
        <w:rPr>
          <w:rFonts w:ascii="Times New Roman" w:hAnsi="Times New Roman" w:cs="Times New Roman"/>
          <w:sz w:val="24"/>
          <w:szCs w:val="24"/>
        </w:rPr>
      </w:pPr>
      <w:r w:rsidRPr="007D7BDE">
        <w:rPr>
          <w:rFonts w:ascii="Times New Roman" w:hAnsi="Times New Roman" w:cs="Times New Roman"/>
          <w:i/>
          <w:iCs/>
          <w:sz w:val="24"/>
          <w:szCs w:val="24"/>
        </w:rPr>
        <w:t>Таблица 2</w:t>
      </w:r>
    </w:p>
    <w:p w:rsidR="007D7BDE" w:rsidRPr="007D7BDE" w:rsidRDefault="007D7BDE" w:rsidP="006661EC">
      <w:pPr>
        <w:spacing w:after="0" w:line="240" w:lineRule="auto"/>
        <w:ind w:firstLine="426"/>
        <w:rPr>
          <w:rFonts w:ascii="Times New Roman" w:hAnsi="Times New Roman" w:cs="Times New Roman"/>
          <w:b/>
          <w:sz w:val="24"/>
          <w:szCs w:val="24"/>
        </w:rPr>
      </w:pPr>
      <w:r w:rsidRPr="007D7BDE">
        <w:rPr>
          <w:rFonts w:ascii="Times New Roman" w:hAnsi="Times New Roman" w:cs="Times New Roman"/>
          <w:b/>
          <w:bCs/>
          <w:sz w:val="24"/>
          <w:szCs w:val="24"/>
        </w:rPr>
        <w:t xml:space="preserve">Показатели качества манной </w:t>
      </w:r>
      <w:r w:rsidRPr="007D7BDE">
        <w:rPr>
          <w:rFonts w:ascii="Times New Roman" w:hAnsi="Times New Roman" w:cs="Times New Roman"/>
          <w:b/>
          <w:sz w:val="24"/>
          <w:szCs w:val="24"/>
        </w:rPr>
        <w:t>крупы</w:t>
      </w:r>
    </w:p>
    <w:p w:rsidR="007D7BDE" w:rsidRPr="007D7BDE" w:rsidRDefault="007D7BDE" w:rsidP="006661EC">
      <w:pPr>
        <w:spacing w:after="0" w:line="1" w:lineRule="exact"/>
        <w:ind w:firstLine="426"/>
        <w:rPr>
          <w:rFonts w:ascii="Times New Roman" w:hAnsi="Times New Roman" w:cs="Times New Roman"/>
          <w:sz w:val="24"/>
          <w:szCs w:val="24"/>
        </w:rPr>
      </w:pPr>
    </w:p>
    <w:tbl>
      <w:tblPr>
        <w:tblW w:w="0" w:type="auto"/>
        <w:tblInd w:w="40" w:type="dxa"/>
        <w:tblLayout w:type="fixed"/>
        <w:tblCellMar>
          <w:left w:w="40" w:type="dxa"/>
          <w:right w:w="40" w:type="dxa"/>
        </w:tblCellMar>
        <w:tblLook w:val="04A0"/>
      </w:tblPr>
      <w:tblGrid>
        <w:gridCol w:w="4434"/>
        <w:gridCol w:w="2263"/>
        <w:gridCol w:w="2274"/>
      </w:tblGrid>
      <w:tr w:rsidR="007D7BDE" w:rsidRPr="007D7BDE" w:rsidTr="00E72DDE">
        <w:trPr>
          <w:trHeight w:val="503"/>
        </w:trPr>
        <w:tc>
          <w:tcPr>
            <w:tcW w:w="443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Показатель</w:t>
            </w:r>
          </w:p>
        </w:tc>
        <w:tc>
          <w:tcPr>
            <w:tcW w:w="2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Норма по ГОСТ</w:t>
            </w:r>
          </w:p>
        </w:tc>
        <w:tc>
          <w:tcPr>
            <w:tcW w:w="2274" w:type="dxa"/>
            <w:tcBorders>
              <w:top w:val="single" w:sz="6" w:space="0" w:color="auto"/>
              <w:left w:val="single" w:sz="6" w:space="0" w:color="auto"/>
              <w:bottom w:val="single" w:sz="6" w:space="0" w:color="auto"/>
              <w:right w:val="single" w:sz="6" w:space="0" w:color="auto"/>
            </w:tcBorders>
          </w:tcPr>
          <w:p w:rsidR="007D7BDE" w:rsidRPr="007D7BDE" w:rsidRDefault="007D7BDE" w:rsidP="008D341E">
            <w:pPr>
              <w:spacing w:after="0" w:line="245" w:lineRule="exact"/>
              <w:rPr>
                <w:rFonts w:ascii="Times New Roman" w:hAnsi="Times New Roman" w:cs="Times New Roman"/>
                <w:sz w:val="24"/>
                <w:szCs w:val="24"/>
              </w:rPr>
            </w:pPr>
            <w:r w:rsidRPr="007D7BDE">
              <w:rPr>
                <w:rFonts w:ascii="Times New Roman" w:hAnsi="Times New Roman" w:cs="Times New Roman"/>
                <w:sz w:val="24"/>
                <w:szCs w:val="24"/>
              </w:rPr>
              <w:t>Фактические данные</w:t>
            </w:r>
          </w:p>
        </w:tc>
      </w:tr>
      <w:tr w:rsidR="007D7BDE" w:rsidRPr="007D7BDE" w:rsidTr="00E72DDE">
        <w:trPr>
          <w:trHeight w:val="564"/>
        </w:trPr>
        <w:tc>
          <w:tcPr>
            <w:tcW w:w="443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1. Органолептические показатели</w:t>
            </w:r>
          </w:p>
        </w:tc>
        <w:tc>
          <w:tcPr>
            <w:tcW w:w="2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2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E72DDE">
        <w:trPr>
          <w:trHeight w:val="281"/>
        </w:trPr>
        <w:tc>
          <w:tcPr>
            <w:tcW w:w="443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2. Минеральные примеси</w:t>
            </w:r>
          </w:p>
        </w:tc>
        <w:tc>
          <w:tcPr>
            <w:tcW w:w="2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2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E72DDE">
        <w:trPr>
          <w:trHeight w:val="262"/>
        </w:trPr>
        <w:tc>
          <w:tcPr>
            <w:tcW w:w="443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3. Крупность</w:t>
            </w:r>
          </w:p>
        </w:tc>
        <w:tc>
          <w:tcPr>
            <w:tcW w:w="2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2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E72DDE">
        <w:trPr>
          <w:trHeight w:val="281"/>
        </w:trPr>
        <w:tc>
          <w:tcPr>
            <w:tcW w:w="443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4. Проход сита № 23</w:t>
            </w:r>
          </w:p>
        </w:tc>
        <w:tc>
          <w:tcPr>
            <w:tcW w:w="2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2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E72DDE">
        <w:trPr>
          <w:trHeight w:val="281"/>
        </w:trPr>
        <w:tc>
          <w:tcPr>
            <w:tcW w:w="443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5. Проход сита № 38</w:t>
            </w:r>
          </w:p>
        </w:tc>
        <w:tc>
          <w:tcPr>
            <w:tcW w:w="2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2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bl>
    <w:p w:rsidR="007D7BDE" w:rsidRPr="007D7BDE" w:rsidRDefault="007D7BDE" w:rsidP="006661EC">
      <w:pPr>
        <w:tabs>
          <w:tab w:val="left" w:leader="underscore" w:pos="6876"/>
        </w:tabs>
        <w:spacing w:after="0" w:line="281" w:lineRule="exact"/>
        <w:ind w:firstLine="426"/>
        <w:jc w:val="both"/>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Заключение </w:t>
      </w:r>
      <w:r w:rsidRPr="007D7BDE">
        <w:rPr>
          <w:rFonts w:ascii="Times New Roman" w:hAnsi="Times New Roman" w:cs="Times New Roman"/>
          <w:sz w:val="24"/>
          <w:szCs w:val="24"/>
          <w:lang w:val="ru-RU"/>
        </w:rPr>
        <w:t>о соответствии манной крупы марки</w:t>
      </w:r>
      <w:r w:rsidRPr="007D7BDE">
        <w:rPr>
          <w:rFonts w:ascii="Times New Roman" w:hAnsi="Times New Roman" w:cs="Times New Roman"/>
          <w:sz w:val="24"/>
          <w:szCs w:val="24"/>
          <w:lang w:val="ru-RU"/>
        </w:rPr>
        <w:tab/>
      </w:r>
    </w:p>
    <w:p w:rsidR="007D7BDE" w:rsidRPr="007D7BDE" w:rsidRDefault="007D7BDE" w:rsidP="006661EC">
      <w:pPr>
        <w:tabs>
          <w:tab w:val="left" w:leader="underscore" w:pos="6732"/>
        </w:tabs>
        <w:spacing w:after="0" w:line="281"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требованиям ГОСТ</w:t>
      </w:r>
      <w:r w:rsidRPr="007D7BDE">
        <w:rPr>
          <w:rFonts w:ascii="Times New Roman" w:hAnsi="Times New Roman" w:cs="Times New Roman"/>
          <w:sz w:val="24"/>
          <w:szCs w:val="24"/>
          <w:lang w:val="ru-RU"/>
        </w:rPr>
        <w:tab/>
        <w:t xml:space="preserve"> .</w:t>
      </w:r>
    </w:p>
    <w:p w:rsidR="007D7BDE" w:rsidRPr="007D7BDE" w:rsidRDefault="007D7BDE" w:rsidP="006661EC">
      <w:pPr>
        <w:spacing w:after="0" w:line="281"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Оценка качества кукурузной крупы. </w:t>
      </w:r>
      <w:r w:rsidRPr="007D7BDE">
        <w:rPr>
          <w:rFonts w:ascii="Times New Roman" w:hAnsi="Times New Roman" w:cs="Times New Roman"/>
          <w:sz w:val="24"/>
          <w:szCs w:val="24"/>
          <w:lang w:val="ru-RU"/>
        </w:rPr>
        <w:t>При оценке качества кукурузной крупы устанавливают вид крупы (шлифованная, крупная, мелкая), определяют цвет, вкус, запах, содержание посторонней примеси, содержание свободного зародыша.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кукурузной крупы шлифованной и крупной выделя</w:t>
      </w:r>
      <w:r w:rsidRPr="007D7BDE">
        <w:rPr>
          <w:rFonts w:ascii="Times New Roman" w:hAnsi="Times New Roman" w:cs="Times New Roman"/>
          <w:sz w:val="24"/>
          <w:szCs w:val="24"/>
          <w:lang w:val="ru-RU"/>
        </w:rPr>
        <w:softHyphen/>
        <w:t>ют навеску в 50 г. Номер шлифованной крупы устанавливают так же, как у ячменных. Для просеивания кукурузной круп</w:t>
      </w:r>
      <w:r w:rsidRPr="007D7BDE">
        <w:rPr>
          <w:rFonts w:ascii="Times New Roman" w:hAnsi="Times New Roman" w:cs="Times New Roman"/>
          <w:sz w:val="24"/>
          <w:szCs w:val="24"/>
          <w:lang w:val="ru-RU"/>
        </w:rPr>
        <w:softHyphen/>
        <w:t>ной крупы используют два сита: с диаметром отверстий 7,0 и 5,9 мм.</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примесей в крупе шлифованной № 3, 4, 5 навеску уменьшают до 25 г путем перемешивания сходов со всех сит на анализной доске и выделения навески вручную.</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крупности и примесей в кукурузной мелкой крупе также выделяют навеску в 25 г и просеивают че</w:t>
      </w:r>
      <w:r w:rsidRPr="007D7BDE">
        <w:rPr>
          <w:rFonts w:ascii="Times New Roman" w:hAnsi="Times New Roman" w:cs="Times New Roman"/>
          <w:sz w:val="24"/>
          <w:szCs w:val="24"/>
          <w:lang w:val="ru-RU"/>
        </w:rPr>
        <w:softHyphen/>
        <w:t>рез сито из проволочной сетки с диаметром отверстий 1,2 мм и № 067. К примесям в кукурузной крупе относят: сорную при</w:t>
      </w:r>
      <w:r w:rsidRPr="007D7BDE">
        <w:rPr>
          <w:rFonts w:ascii="Times New Roman" w:hAnsi="Times New Roman" w:cs="Times New Roman"/>
          <w:sz w:val="24"/>
          <w:szCs w:val="24"/>
          <w:lang w:val="ru-RU"/>
        </w:rPr>
        <w:softHyphen/>
        <w:t>месь, свободный зародыш кукурузы (целый или его частицы) мучель.</w:t>
      </w:r>
    </w:p>
    <w:p w:rsidR="007D7BDE" w:rsidRPr="007D7BDE" w:rsidRDefault="007D7BDE" w:rsidP="006661EC">
      <w:pPr>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Форма записи:</w:t>
      </w:r>
    </w:p>
    <w:p w:rsidR="007D7BDE" w:rsidRPr="007D7BDE" w:rsidRDefault="007D7BDE" w:rsidP="006661EC">
      <w:pPr>
        <w:tabs>
          <w:tab w:val="left" w:leader="underscore" w:pos="6221"/>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Вид кукурузной крупы</w:t>
      </w:r>
      <w:r w:rsidRPr="007D7BDE">
        <w:rPr>
          <w:rFonts w:ascii="Times New Roman" w:hAnsi="Times New Roman" w:cs="Times New Roman"/>
          <w:sz w:val="24"/>
          <w:szCs w:val="24"/>
          <w:lang w:val="ru-RU"/>
        </w:rPr>
        <w:tab/>
      </w:r>
    </w:p>
    <w:p w:rsidR="007D7BDE" w:rsidRPr="007D7BDE" w:rsidRDefault="007D7BDE" w:rsidP="006661EC">
      <w:pPr>
        <w:tabs>
          <w:tab w:val="left" w:leader="underscore" w:pos="6221"/>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 шлифованной крупы</w:t>
      </w:r>
      <w:r w:rsidRPr="007D7BDE">
        <w:rPr>
          <w:rFonts w:ascii="Times New Roman" w:hAnsi="Times New Roman" w:cs="Times New Roman"/>
          <w:sz w:val="24"/>
          <w:szCs w:val="24"/>
          <w:lang w:val="ru-RU"/>
        </w:rPr>
        <w:tab/>
      </w:r>
    </w:p>
    <w:p w:rsidR="007D7BDE" w:rsidRPr="007D7BDE" w:rsidRDefault="007D7BDE" w:rsidP="006661EC">
      <w:pPr>
        <w:tabs>
          <w:tab w:val="left" w:leader="underscore" w:pos="6214"/>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 xml:space="preserve">Соответствие крупы требованиям ГОСТ </w:t>
      </w:r>
      <w:r w:rsidRPr="007D7BDE">
        <w:rPr>
          <w:rFonts w:ascii="Times New Roman" w:hAnsi="Times New Roman" w:cs="Times New Roman"/>
          <w:sz w:val="24"/>
          <w:szCs w:val="24"/>
          <w:lang w:val="ru-RU"/>
        </w:rPr>
        <w:tab/>
        <w:t>.</w:t>
      </w:r>
    </w:p>
    <w:p w:rsidR="007D7BDE" w:rsidRPr="007D7BDE" w:rsidRDefault="007D7BDE" w:rsidP="006661EC">
      <w:pPr>
        <w:spacing w:after="0" w:line="240" w:lineRule="exact"/>
        <w:ind w:firstLine="426"/>
        <w:rPr>
          <w:rFonts w:ascii="Times New Roman" w:hAnsi="Times New Roman" w:cs="Times New Roman"/>
          <w:sz w:val="24"/>
          <w:szCs w:val="24"/>
          <w:lang w:val="ru-RU"/>
        </w:rPr>
      </w:pPr>
    </w:p>
    <w:p w:rsidR="007D7BDE" w:rsidRPr="007D7BDE" w:rsidRDefault="007D7BDE" w:rsidP="006661EC">
      <w:pPr>
        <w:spacing w:after="0" w:line="240" w:lineRule="auto"/>
        <w:ind w:firstLine="426"/>
        <w:rPr>
          <w:rFonts w:ascii="Times New Roman" w:eastAsia="Arial Narrow" w:hAnsi="Times New Roman" w:cs="Times New Roman"/>
          <w:sz w:val="24"/>
          <w:szCs w:val="24"/>
          <w:lang w:val="ru-RU"/>
        </w:rPr>
      </w:pPr>
      <w:r w:rsidRPr="007D7BDE">
        <w:rPr>
          <w:rFonts w:ascii="Times New Roman" w:eastAsia="Arial Narrow" w:hAnsi="Times New Roman" w:cs="Times New Roman"/>
          <w:b/>
          <w:bCs/>
          <w:sz w:val="24"/>
          <w:szCs w:val="24"/>
          <w:lang w:val="ru-RU"/>
        </w:rPr>
        <w:t>Работа 4. Изучение ассортимента круп</w:t>
      </w:r>
    </w:p>
    <w:p w:rsidR="007D7BDE" w:rsidRPr="007D7BDE" w:rsidRDefault="007D7BDE" w:rsidP="006661EC">
      <w:pPr>
        <w:spacing w:after="0" w:line="281"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Изучите ассортимент круп, пользуясь образцами и стан</w:t>
      </w:r>
      <w:r w:rsidRPr="007D7BDE">
        <w:rPr>
          <w:rFonts w:ascii="Times New Roman" w:hAnsi="Times New Roman" w:cs="Times New Roman"/>
          <w:sz w:val="24"/>
          <w:szCs w:val="24"/>
          <w:lang w:val="ru-RU"/>
        </w:rPr>
        <w:softHyphen/>
        <w:t>дартами на крупы.</w:t>
      </w:r>
    </w:p>
    <w:p w:rsidR="007D7BDE" w:rsidRPr="007D7BDE" w:rsidRDefault="00AE15AF" w:rsidP="006661EC">
      <w:pPr>
        <w:spacing w:after="0" w:line="281" w:lineRule="exact"/>
        <w:ind w:firstLine="426"/>
        <w:rPr>
          <w:rFonts w:ascii="Times New Roman" w:hAnsi="Times New Roman" w:cs="Times New Roman"/>
          <w:sz w:val="24"/>
          <w:szCs w:val="24"/>
          <w:lang w:val="ru-RU"/>
        </w:rPr>
      </w:pPr>
      <w:r>
        <w:rPr>
          <w:rFonts w:ascii="Times New Roman" w:hAnsi="Times New Roman" w:cs="Times New Roman"/>
          <w:sz w:val="24"/>
          <w:szCs w:val="24"/>
        </w:rPr>
        <w:lastRenderedPageBreak/>
        <w:pict>
          <v:group id="_x0000_s1041" style="position:absolute;left:0;text-align:left;margin-left:1.8pt;margin-top:27.7pt;width:450pt;height:106.55pt;z-index:251664384;mso-wrap-distance-left:1.8pt;mso-wrap-distance-top:11.5pt;mso-wrap-distance-right:1.8pt;mso-position-horizontal-relative:margin" coordorigin="252,8093" coordsize="6905,2131">
            <v:shapetype id="_x0000_t202" coordsize="21600,21600" o:spt="202" path="m,l,21600r21600,l21600,xe">
              <v:stroke joinstyle="miter"/>
              <v:path gradientshapeok="t" o:connecttype="rect"/>
            </v:shapetype>
            <v:shape id="_x0000_s1042" type="#_x0000_t202" style="position:absolute;left:252;top:8849;width:6905;height:1375" filled="f" strokecolor="white" strokeweight="0">
              <v:textbox inset="0,0,0,0">
                <w:txbxContent>
                  <w:tbl>
                    <w:tblPr>
                      <w:tblW w:w="0" w:type="auto"/>
                      <w:tblInd w:w="40" w:type="dxa"/>
                      <w:tblLayout w:type="fixed"/>
                      <w:tblCellMar>
                        <w:left w:w="40" w:type="dxa"/>
                        <w:right w:w="40" w:type="dxa"/>
                      </w:tblCellMar>
                      <w:tblLook w:val="04A0"/>
                    </w:tblPr>
                    <w:tblGrid>
                      <w:gridCol w:w="1728"/>
                      <w:gridCol w:w="2525"/>
                      <w:gridCol w:w="1134"/>
                      <w:gridCol w:w="1276"/>
                      <w:gridCol w:w="2126"/>
                    </w:tblGrid>
                    <w:tr w:rsidR="00F909EE" w:rsidRPr="00C470C9" w:rsidTr="00722814">
                      <w:tc>
                        <w:tcPr>
                          <w:tcW w:w="1728"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Исходное зерно</w:t>
                          </w:r>
                        </w:p>
                      </w:tc>
                      <w:tc>
                        <w:tcPr>
                          <w:tcW w:w="2525"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Вид крупы</w:t>
                          </w:r>
                        </w:p>
                      </w:tc>
                      <w:tc>
                        <w:tcPr>
                          <w:tcW w:w="1134"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ind w:left="317"/>
                          </w:pPr>
                          <w:r>
                            <w:rPr>
                              <w:rStyle w:val="CharStyle6"/>
                            </w:rPr>
                            <w:t>Сорт</w:t>
                          </w:r>
                        </w:p>
                      </w:tc>
                      <w:tc>
                        <w:tcPr>
                          <w:tcW w:w="1276"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Номера</w:t>
                          </w:r>
                        </w:p>
                      </w:tc>
                      <w:tc>
                        <w:tcPr>
                          <w:tcW w:w="2126"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ind w:left="223"/>
                          </w:pPr>
                          <w:r>
                            <w:rPr>
                              <w:rStyle w:val="CharStyle6"/>
                            </w:rPr>
                            <w:t>Марки</w:t>
                          </w:r>
                        </w:p>
                      </w:tc>
                    </w:tr>
                    <w:tr w:rsidR="00F909EE" w:rsidRPr="00C470C9" w:rsidTr="00722814">
                      <w:tc>
                        <w:tcPr>
                          <w:tcW w:w="1728"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Просо</w:t>
                          </w:r>
                        </w:p>
                      </w:tc>
                      <w:tc>
                        <w:tcPr>
                          <w:tcW w:w="2525"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Пшено</w:t>
                          </w:r>
                        </w:p>
                      </w:tc>
                      <w:tc>
                        <w:tcPr>
                          <w:tcW w:w="1134"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127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212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r>
                    <w:tr w:rsidR="00F909EE" w:rsidRPr="00C470C9" w:rsidTr="00722814">
                      <w:tc>
                        <w:tcPr>
                          <w:tcW w:w="1728"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Пшеница</w:t>
                          </w:r>
                        </w:p>
                      </w:tc>
                      <w:tc>
                        <w:tcPr>
                          <w:tcW w:w="2525"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1134"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127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212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r>
                    <w:tr w:rsidR="00F909EE" w:rsidRPr="00C470C9" w:rsidTr="00722814">
                      <w:tc>
                        <w:tcPr>
                          <w:tcW w:w="1728"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Ячмень</w:t>
                          </w:r>
                        </w:p>
                      </w:tc>
                      <w:tc>
                        <w:tcPr>
                          <w:tcW w:w="2525"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1134"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127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212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r>
                    <w:tr w:rsidR="00F909EE" w:rsidRPr="00C470C9" w:rsidTr="00722814">
                      <w:tc>
                        <w:tcPr>
                          <w:tcW w:w="1728" w:type="dxa"/>
                          <w:tcBorders>
                            <w:top w:val="single" w:sz="6" w:space="0" w:color="auto"/>
                            <w:left w:val="single" w:sz="6" w:space="0" w:color="auto"/>
                            <w:bottom w:val="single" w:sz="6" w:space="0" w:color="auto"/>
                            <w:right w:val="single" w:sz="6" w:space="0" w:color="auto"/>
                          </w:tcBorders>
                        </w:tcPr>
                        <w:p w:rsidR="00F909EE" w:rsidRDefault="00F909EE">
                          <w:pPr>
                            <w:pStyle w:val="Style10"/>
                            <w:spacing w:line="240" w:lineRule="auto"/>
                          </w:pPr>
                          <w:r>
                            <w:rPr>
                              <w:rStyle w:val="CharStyle6"/>
                            </w:rPr>
                            <w:t>Овес и т. д.</w:t>
                          </w:r>
                        </w:p>
                      </w:tc>
                      <w:tc>
                        <w:tcPr>
                          <w:tcW w:w="2525"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1134"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127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c>
                        <w:tcPr>
                          <w:tcW w:w="2126" w:type="dxa"/>
                          <w:tcBorders>
                            <w:top w:val="single" w:sz="6" w:space="0" w:color="auto"/>
                            <w:left w:val="single" w:sz="6" w:space="0" w:color="auto"/>
                            <w:bottom w:val="single" w:sz="6" w:space="0" w:color="auto"/>
                            <w:right w:val="single" w:sz="6" w:space="0" w:color="auto"/>
                          </w:tcBorders>
                        </w:tcPr>
                        <w:p w:rsidR="00F909EE" w:rsidRDefault="00F909EE">
                          <w:pPr>
                            <w:pStyle w:val="Style25"/>
                          </w:pPr>
                        </w:p>
                      </w:tc>
                    </w:tr>
                  </w:tbl>
                  <w:p w:rsidR="00F909EE" w:rsidRDefault="00F909EE" w:rsidP="007D7BDE"/>
                </w:txbxContent>
              </v:textbox>
            </v:shape>
            <v:shape id="_x0000_s1043" type="#_x0000_t202" style="position:absolute;left:1894;top:8093;width:5256;height:605" filled="f" strokecolor="white" strokeweight="0">
              <v:textbox inset="0,0,0,0">
                <w:txbxContent>
                  <w:p w:rsidR="00F909EE" w:rsidRDefault="00F909EE" w:rsidP="007D7BDE">
                    <w:pPr>
                      <w:pStyle w:val="Style7"/>
                      <w:jc w:val="right"/>
                    </w:pPr>
                    <w:r>
                      <w:rPr>
                        <w:rStyle w:val="CharStyle15"/>
                        <w:rFonts w:eastAsia="Cambria"/>
                      </w:rPr>
                      <w:t>Таблица.3</w:t>
                    </w:r>
                  </w:p>
                  <w:p w:rsidR="00F909EE" w:rsidRDefault="00F909EE" w:rsidP="007D7BDE">
                    <w:pPr>
                      <w:pStyle w:val="Style29"/>
                      <w:spacing w:before="122"/>
                      <w:rPr>
                        <w:sz w:val="22"/>
                        <w:szCs w:val="22"/>
                      </w:rPr>
                    </w:pPr>
                    <w:r>
                      <w:rPr>
                        <w:rStyle w:val="CharStyle33"/>
                      </w:rPr>
                      <w:t>Характеристика ассортимента круп</w:t>
                    </w:r>
                  </w:p>
                </w:txbxContent>
              </v:textbox>
            </v:shape>
            <w10:wrap type="topAndBottom" anchorx="margin"/>
          </v:group>
        </w:pict>
      </w:r>
      <w:r w:rsidR="007D7BDE" w:rsidRPr="007D7BDE">
        <w:rPr>
          <w:rFonts w:ascii="Times New Roman" w:hAnsi="Times New Roman" w:cs="Times New Roman"/>
          <w:sz w:val="24"/>
          <w:szCs w:val="24"/>
          <w:lang w:val="ru-RU"/>
        </w:rPr>
        <w:t>Работу оформите в виде табл.</w:t>
      </w:r>
      <w:r w:rsidR="00753AF4">
        <w:rPr>
          <w:rFonts w:ascii="Times New Roman" w:hAnsi="Times New Roman" w:cs="Times New Roman"/>
          <w:sz w:val="24"/>
          <w:szCs w:val="24"/>
          <w:lang w:val="ru-RU"/>
        </w:rPr>
        <w:t xml:space="preserve"> </w:t>
      </w:r>
      <w:r w:rsidR="007D7BDE" w:rsidRPr="007D7BDE">
        <w:rPr>
          <w:rFonts w:ascii="Times New Roman" w:hAnsi="Times New Roman" w:cs="Times New Roman"/>
          <w:sz w:val="24"/>
          <w:szCs w:val="24"/>
          <w:lang w:val="ru-RU"/>
        </w:rPr>
        <w:t>3.</w:t>
      </w:r>
    </w:p>
    <w:p w:rsidR="008B651D" w:rsidRPr="00753AF4" w:rsidRDefault="00753AF4" w:rsidP="006661EC">
      <w:pPr>
        <w:spacing w:after="0" w:line="310" w:lineRule="exact"/>
        <w:ind w:firstLine="426"/>
        <w:rPr>
          <w:rFonts w:ascii="Times New Roman" w:eastAsia="Arial Narrow" w:hAnsi="Times New Roman" w:cs="Times New Roman"/>
          <w:bCs/>
          <w:sz w:val="24"/>
          <w:szCs w:val="24"/>
          <w:lang w:val="ru-RU"/>
        </w:rPr>
      </w:pPr>
      <w:r w:rsidRPr="008D341E">
        <w:rPr>
          <w:rFonts w:ascii="Times New Roman" w:eastAsia="Arial Narrow" w:hAnsi="Times New Roman" w:cs="Times New Roman"/>
          <w:bCs/>
          <w:i/>
          <w:sz w:val="24"/>
          <w:szCs w:val="24"/>
          <w:lang w:val="ru-RU"/>
        </w:rPr>
        <w:t>Контрольные вопросы</w:t>
      </w:r>
      <w:r w:rsidRPr="00753AF4">
        <w:rPr>
          <w:rFonts w:ascii="Times New Roman" w:eastAsia="Arial Narrow" w:hAnsi="Times New Roman" w:cs="Times New Roman"/>
          <w:bCs/>
          <w:sz w:val="24"/>
          <w:szCs w:val="24"/>
          <w:lang w:val="ru-RU"/>
        </w:rPr>
        <w:t>:</w:t>
      </w:r>
    </w:p>
    <w:p w:rsidR="00774BC3" w:rsidRDefault="00774BC3" w:rsidP="00753AF4">
      <w:pPr>
        <w:pStyle w:val="a6"/>
        <w:numPr>
          <w:ilvl w:val="0"/>
          <w:numId w:val="38"/>
        </w:numPr>
        <w:spacing w:after="0" w:line="310" w:lineRule="exact"/>
        <w:rPr>
          <w:rFonts w:ascii="Times New Roman" w:eastAsia="Arial Narrow" w:hAnsi="Times New Roman" w:cs="Times New Roman"/>
          <w:bCs/>
          <w:sz w:val="24"/>
          <w:szCs w:val="24"/>
          <w:lang w:val="ru-RU"/>
        </w:rPr>
      </w:pPr>
      <w:r>
        <w:rPr>
          <w:rFonts w:ascii="Times New Roman" w:eastAsia="Arial Narrow" w:hAnsi="Times New Roman" w:cs="Times New Roman"/>
          <w:bCs/>
          <w:sz w:val="24"/>
          <w:szCs w:val="24"/>
          <w:lang w:val="ru-RU"/>
        </w:rPr>
        <w:t>По каким органолептическим показателям определяется качество круп?</w:t>
      </w:r>
    </w:p>
    <w:p w:rsidR="00753AF4" w:rsidRDefault="00774BC3" w:rsidP="00753AF4">
      <w:pPr>
        <w:pStyle w:val="a6"/>
        <w:numPr>
          <w:ilvl w:val="0"/>
          <w:numId w:val="38"/>
        </w:numPr>
        <w:spacing w:after="0" w:line="310" w:lineRule="exact"/>
        <w:rPr>
          <w:rFonts w:ascii="Times New Roman" w:eastAsia="Arial Narrow" w:hAnsi="Times New Roman" w:cs="Times New Roman"/>
          <w:bCs/>
          <w:sz w:val="24"/>
          <w:szCs w:val="24"/>
          <w:lang w:val="ru-RU"/>
        </w:rPr>
      </w:pPr>
      <w:r>
        <w:rPr>
          <w:rFonts w:ascii="Times New Roman" w:eastAsia="Arial Narrow" w:hAnsi="Times New Roman" w:cs="Times New Roman"/>
          <w:bCs/>
          <w:sz w:val="24"/>
          <w:szCs w:val="24"/>
          <w:lang w:val="ru-RU"/>
        </w:rPr>
        <w:t xml:space="preserve"> </w:t>
      </w:r>
      <w:r w:rsidR="008D341E">
        <w:rPr>
          <w:rFonts w:ascii="Times New Roman" w:eastAsia="Arial Narrow" w:hAnsi="Times New Roman" w:cs="Times New Roman"/>
          <w:bCs/>
          <w:sz w:val="24"/>
          <w:szCs w:val="24"/>
          <w:lang w:val="ru-RU"/>
        </w:rPr>
        <w:t>Как производится отбор средней пробы крупы?</w:t>
      </w:r>
    </w:p>
    <w:p w:rsidR="008D341E" w:rsidRDefault="008D341E" w:rsidP="008D341E">
      <w:pPr>
        <w:pStyle w:val="a6"/>
        <w:spacing w:after="0" w:line="310" w:lineRule="exact"/>
        <w:ind w:left="786"/>
        <w:rPr>
          <w:rFonts w:ascii="Times New Roman" w:eastAsia="Arial Narrow" w:hAnsi="Times New Roman" w:cs="Times New Roman"/>
          <w:bCs/>
          <w:sz w:val="24"/>
          <w:szCs w:val="24"/>
          <w:lang w:val="ru-RU"/>
        </w:rPr>
      </w:pPr>
    </w:p>
    <w:p w:rsidR="008D341E" w:rsidRPr="00753AF4" w:rsidRDefault="008D341E" w:rsidP="008D341E">
      <w:pPr>
        <w:pStyle w:val="a6"/>
        <w:spacing w:after="0" w:line="310" w:lineRule="exact"/>
        <w:ind w:left="786"/>
        <w:rPr>
          <w:rFonts w:ascii="Times New Roman" w:eastAsia="Arial Narrow" w:hAnsi="Times New Roman" w:cs="Times New Roman"/>
          <w:bCs/>
          <w:sz w:val="24"/>
          <w:szCs w:val="24"/>
          <w:lang w:val="ru-RU"/>
        </w:rPr>
      </w:pPr>
    </w:p>
    <w:p w:rsidR="00E72DDE" w:rsidRPr="007D7BDE" w:rsidRDefault="006661EC" w:rsidP="006661EC">
      <w:pPr>
        <w:spacing w:after="0" w:line="353" w:lineRule="exact"/>
        <w:ind w:firstLine="426"/>
        <w:jc w:val="center"/>
        <w:rPr>
          <w:rFonts w:ascii="Times New Roman" w:eastAsia="Tahoma" w:hAnsi="Times New Roman" w:cs="Times New Roman"/>
          <w:b/>
          <w:sz w:val="24"/>
          <w:szCs w:val="24"/>
          <w:lang w:val="ru-RU"/>
        </w:rPr>
      </w:pPr>
      <w:r>
        <w:rPr>
          <w:rFonts w:ascii="Times New Roman" w:eastAsia="Tahoma" w:hAnsi="Times New Roman" w:cs="Times New Roman"/>
          <w:b/>
          <w:sz w:val="24"/>
          <w:szCs w:val="24"/>
          <w:lang w:val="ru-RU"/>
        </w:rPr>
        <w:t>Лабораторная работа №2</w:t>
      </w:r>
    </w:p>
    <w:p w:rsidR="00E72DDE" w:rsidRPr="007D7BDE" w:rsidRDefault="00E72DDE" w:rsidP="006661EC">
      <w:pPr>
        <w:spacing w:after="0" w:line="353" w:lineRule="exact"/>
        <w:ind w:firstLine="426"/>
        <w:jc w:val="center"/>
        <w:rPr>
          <w:rFonts w:ascii="Times New Roman" w:eastAsia="Tahoma" w:hAnsi="Times New Roman" w:cs="Times New Roman"/>
          <w:b/>
          <w:sz w:val="24"/>
          <w:szCs w:val="24"/>
          <w:lang w:val="ru-RU"/>
        </w:rPr>
      </w:pPr>
      <w:r w:rsidRPr="007D7BDE">
        <w:rPr>
          <w:rFonts w:ascii="Times New Roman" w:eastAsia="Tahoma" w:hAnsi="Times New Roman" w:cs="Times New Roman"/>
          <w:b/>
          <w:sz w:val="24"/>
          <w:szCs w:val="24"/>
          <w:lang w:val="ru-RU"/>
        </w:rPr>
        <w:t xml:space="preserve">Изучение ассортимента и оценка качества </w:t>
      </w:r>
      <w:r w:rsidRPr="00E72DDE">
        <w:rPr>
          <w:rFonts w:ascii="Times New Roman" w:eastAsia="Tahoma" w:hAnsi="Times New Roman" w:cs="Times New Roman"/>
          <w:b/>
          <w:sz w:val="24"/>
          <w:szCs w:val="24"/>
          <w:lang w:val="ru-RU"/>
        </w:rPr>
        <w:t>сухих завтраков из зернового сырья</w:t>
      </w:r>
      <w:r w:rsidRPr="007D7BDE">
        <w:rPr>
          <w:rFonts w:ascii="Times New Roman" w:eastAsia="Tahoma" w:hAnsi="Times New Roman" w:cs="Times New Roman"/>
          <w:b/>
          <w:sz w:val="24"/>
          <w:szCs w:val="24"/>
          <w:lang w:val="ru-RU"/>
        </w:rPr>
        <w:t xml:space="preserve"> </w:t>
      </w:r>
    </w:p>
    <w:p w:rsidR="00E72DDE" w:rsidRPr="007D7BDE" w:rsidRDefault="00E72D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Цель работы: </w:t>
      </w:r>
      <w:r w:rsidRPr="007D7BDE">
        <w:rPr>
          <w:rFonts w:ascii="Times New Roman" w:hAnsi="Times New Roman" w:cs="Times New Roman"/>
          <w:sz w:val="24"/>
          <w:szCs w:val="24"/>
          <w:lang w:val="ru-RU"/>
        </w:rPr>
        <w:t>закрепить и углубить знания студентов по вопросам классификации и ассортимента круп, сухих завтра</w:t>
      </w:r>
      <w:r w:rsidRPr="007D7BDE">
        <w:rPr>
          <w:rFonts w:ascii="Times New Roman" w:hAnsi="Times New Roman" w:cs="Times New Roman"/>
          <w:sz w:val="24"/>
          <w:szCs w:val="24"/>
          <w:lang w:val="ru-RU"/>
        </w:rPr>
        <w:softHyphen/>
        <w:t>ков из зернового сырья, выработать умение и навыки в отборе и составлении объединенной и средней пробы, в определении качества отдельных видов круп, кукурузных хлопьев.</w:t>
      </w:r>
    </w:p>
    <w:p w:rsidR="006661EC" w:rsidRDefault="006661EC" w:rsidP="006661EC">
      <w:pPr>
        <w:spacing w:after="0" w:line="310" w:lineRule="exact"/>
        <w:ind w:firstLine="426"/>
        <w:rPr>
          <w:rFonts w:ascii="Times New Roman" w:eastAsia="Tahoma" w:hAnsi="Times New Roman" w:cs="Times New Roman"/>
          <w:b/>
          <w:sz w:val="24"/>
          <w:szCs w:val="24"/>
          <w:lang w:val="ru-RU"/>
        </w:rPr>
      </w:pPr>
    </w:p>
    <w:p w:rsidR="008B651D" w:rsidRDefault="00E72DDE" w:rsidP="006661EC">
      <w:pPr>
        <w:spacing w:after="0" w:line="310" w:lineRule="exact"/>
        <w:ind w:firstLine="426"/>
        <w:rPr>
          <w:rFonts w:ascii="Times New Roman" w:eastAsia="Arial Narrow" w:hAnsi="Times New Roman" w:cs="Times New Roman"/>
          <w:b/>
          <w:bCs/>
          <w:sz w:val="24"/>
          <w:szCs w:val="24"/>
          <w:lang w:val="ru-RU"/>
        </w:rPr>
      </w:pPr>
      <w:r w:rsidRPr="00FC5703">
        <w:rPr>
          <w:rFonts w:ascii="Times New Roman" w:eastAsia="Tahoma" w:hAnsi="Times New Roman" w:cs="Times New Roman"/>
          <w:b/>
          <w:sz w:val="24"/>
          <w:szCs w:val="24"/>
          <w:lang w:val="ru-RU"/>
        </w:rPr>
        <w:t>План занятия:</w:t>
      </w:r>
    </w:p>
    <w:p w:rsidR="006661EC" w:rsidRPr="00104E0D" w:rsidRDefault="006661EC" w:rsidP="006661EC">
      <w:pPr>
        <w:pStyle w:val="a6"/>
        <w:numPr>
          <w:ilvl w:val="0"/>
          <w:numId w:val="25"/>
        </w:numPr>
        <w:spacing w:after="0" w:line="310" w:lineRule="exact"/>
        <w:rPr>
          <w:rFonts w:ascii="Times New Roman" w:eastAsia="Arial Narrow" w:hAnsi="Times New Roman" w:cs="Times New Roman"/>
          <w:bCs/>
          <w:sz w:val="24"/>
          <w:szCs w:val="24"/>
          <w:lang w:val="ru-RU"/>
        </w:rPr>
      </w:pPr>
      <w:r w:rsidRPr="00104E0D">
        <w:rPr>
          <w:rFonts w:ascii="Times New Roman" w:eastAsia="Arial Narrow" w:hAnsi="Times New Roman" w:cs="Times New Roman"/>
          <w:bCs/>
          <w:sz w:val="24"/>
          <w:szCs w:val="24"/>
          <w:lang w:val="ru-RU"/>
        </w:rPr>
        <w:t>Изучение ассортимента сухих завтраков из зернового сырья</w:t>
      </w:r>
    </w:p>
    <w:p w:rsidR="006661EC" w:rsidRPr="00104E0D" w:rsidRDefault="006661EC" w:rsidP="006661EC">
      <w:pPr>
        <w:pStyle w:val="a6"/>
        <w:numPr>
          <w:ilvl w:val="0"/>
          <w:numId w:val="25"/>
        </w:numPr>
        <w:spacing w:after="0" w:line="310" w:lineRule="exact"/>
        <w:rPr>
          <w:rFonts w:ascii="Times New Roman" w:eastAsia="Arial Narrow" w:hAnsi="Times New Roman" w:cs="Times New Roman"/>
          <w:bCs/>
          <w:sz w:val="24"/>
          <w:szCs w:val="24"/>
          <w:lang w:val="ru-RU"/>
        </w:rPr>
      </w:pPr>
      <w:r w:rsidRPr="00104E0D">
        <w:rPr>
          <w:rFonts w:ascii="Times New Roman" w:eastAsia="Arial Narrow" w:hAnsi="Times New Roman" w:cs="Times New Roman"/>
          <w:bCs/>
          <w:sz w:val="24"/>
          <w:szCs w:val="24"/>
          <w:lang w:val="ru-RU"/>
        </w:rPr>
        <w:t>Правила приемки сухих завтраков</w:t>
      </w:r>
    </w:p>
    <w:p w:rsidR="006661EC" w:rsidRPr="00104E0D" w:rsidRDefault="006661EC" w:rsidP="006661EC">
      <w:pPr>
        <w:pStyle w:val="a6"/>
        <w:numPr>
          <w:ilvl w:val="0"/>
          <w:numId w:val="25"/>
        </w:numPr>
        <w:spacing w:after="0" w:line="310" w:lineRule="exact"/>
        <w:rPr>
          <w:rFonts w:ascii="Times New Roman" w:eastAsia="Arial Narrow" w:hAnsi="Times New Roman" w:cs="Times New Roman"/>
          <w:bCs/>
          <w:sz w:val="24"/>
          <w:szCs w:val="24"/>
          <w:lang w:val="ru-RU"/>
        </w:rPr>
      </w:pPr>
      <w:r w:rsidRPr="00104E0D">
        <w:rPr>
          <w:rFonts w:ascii="Times New Roman" w:eastAsia="Arial Narrow" w:hAnsi="Times New Roman" w:cs="Times New Roman"/>
          <w:bCs/>
          <w:sz w:val="24"/>
          <w:szCs w:val="24"/>
          <w:lang w:val="ru-RU"/>
        </w:rPr>
        <w:t>Оценка качества сухих завтраков из зернового сырья</w:t>
      </w:r>
    </w:p>
    <w:p w:rsidR="007D7BDE" w:rsidRPr="007D7BDE" w:rsidRDefault="006661EC" w:rsidP="006661EC">
      <w:pPr>
        <w:spacing w:after="0" w:line="310" w:lineRule="exact"/>
        <w:ind w:firstLine="426"/>
        <w:rPr>
          <w:rFonts w:ascii="Times New Roman" w:eastAsia="Arial Narrow" w:hAnsi="Times New Roman" w:cs="Times New Roman"/>
          <w:sz w:val="24"/>
          <w:szCs w:val="24"/>
          <w:lang w:val="ru-RU"/>
        </w:rPr>
      </w:pPr>
      <w:r>
        <w:rPr>
          <w:rFonts w:ascii="Times New Roman" w:eastAsia="Arial Narrow" w:hAnsi="Times New Roman" w:cs="Times New Roman"/>
          <w:b/>
          <w:bCs/>
          <w:sz w:val="24"/>
          <w:szCs w:val="24"/>
          <w:lang w:val="ru-RU"/>
        </w:rPr>
        <w:t>Работа 1</w:t>
      </w:r>
      <w:r w:rsidR="007D7BDE" w:rsidRPr="007D7BDE">
        <w:rPr>
          <w:rFonts w:ascii="Times New Roman" w:eastAsia="Arial Narrow" w:hAnsi="Times New Roman" w:cs="Times New Roman"/>
          <w:b/>
          <w:bCs/>
          <w:sz w:val="24"/>
          <w:szCs w:val="24"/>
          <w:lang w:val="ru-RU"/>
        </w:rPr>
        <w:t>. Изучение ассортимента сухих завтраков из зернового сырья</w:t>
      </w:r>
    </w:p>
    <w:p w:rsidR="007D7BDE" w:rsidRPr="007D7BDE" w:rsidRDefault="007D7BDE" w:rsidP="006661EC">
      <w:pPr>
        <w:spacing w:after="0" w:line="281" w:lineRule="exact"/>
        <w:ind w:firstLine="426"/>
        <w:jc w:val="both"/>
        <w:rPr>
          <w:rFonts w:ascii="Times New Roman" w:hAnsi="Times New Roman" w:cs="Times New Roman"/>
          <w:sz w:val="24"/>
          <w:szCs w:val="24"/>
          <w:lang w:val="ru-RU"/>
        </w:rPr>
      </w:pPr>
      <w:r w:rsidRPr="007D7BDE">
        <w:rPr>
          <w:rFonts w:ascii="Times New Roman" w:hAnsi="Times New Roman" w:cs="Times New Roman"/>
          <w:b/>
          <w:bCs/>
          <w:i/>
          <w:iCs/>
          <w:sz w:val="24"/>
          <w:szCs w:val="24"/>
          <w:lang w:val="ru-RU"/>
        </w:rPr>
        <w:t xml:space="preserve">Сухие завтраки </w:t>
      </w:r>
      <w:r w:rsidRPr="007D7BDE">
        <w:rPr>
          <w:rFonts w:ascii="Times New Roman" w:hAnsi="Times New Roman" w:cs="Times New Roman"/>
          <w:sz w:val="24"/>
          <w:szCs w:val="24"/>
          <w:lang w:val="ru-RU"/>
        </w:rPr>
        <w:t>— это продукты, полученные преимущес</w:t>
      </w:r>
      <w:r w:rsidRPr="007D7BDE">
        <w:rPr>
          <w:rFonts w:ascii="Times New Roman" w:hAnsi="Times New Roman" w:cs="Times New Roman"/>
          <w:sz w:val="24"/>
          <w:szCs w:val="24"/>
          <w:lang w:val="ru-RU"/>
        </w:rPr>
        <w:softHyphen/>
        <w:t>твенно из кукурузы, пшеницы и риса (крупы, зерна или муки). Они полностью подготовлены к употреблению и не требуют ку</w:t>
      </w:r>
      <w:r w:rsidRPr="007D7BDE">
        <w:rPr>
          <w:rFonts w:ascii="Times New Roman" w:hAnsi="Times New Roman" w:cs="Times New Roman"/>
          <w:sz w:val="24"/>
          <w:szCs w:val="24"/>
          <w:lang w:val="ru-RU"/>
        </w:rPr>
        <w:softHyphen/>
        <w:t>линарной обработки.</w:t>
      </w:r>
    </w:p>
    <w:p w:rsidR="007D7BDE" w:rsidRPr="007D7BDE" w:rsidRDefault="007D7BDE" w:rsidP="006661EC">
      <w:pPr>
        <w:spacing w:after="0" w:line="281"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Изучите ассортимент сухих завтраков (хлопьев, воздуш</w:t>
      </w:r>
      <w:r w:rsidRPr="007D7BDE">
        <w:rPr>
          <w:rFonts w:ascii="Times New Roman" w:hAnsi="Times New Roman" w:cs="Times New Roman"/>
          <w:sz w:val="24"/>
          <w:szCs w:val="24"/>
          <w:lang w:val="ru-RU"/>
        </w:rPr>
        <w:softHyphen/>
        <w:t>ных (взорванных) зерен, кукурузных и крупяных палочек, фи</w:t>
      </w:r>
      <w:r w:rsidRPr="007D7BDE">
        <w:rPr>
          <w:rFonts w:ascii="Times New Roman" w:hAnsi="Times New Roman" w:cs="Times New Roman"/>
          <w:sz w:val="24"/>
          <w:szCs w:val="24"/>
          <w:lang w:val="ru-RU"/>
        </w:rPr>
        <w:softHyphen/>
        <w:t>гурных изделий из смеси муки), используя ГОСТ Р 50365, ТУ на соответствующие изделия и натуральные образцы.</w:t>
      </w:r>
    </w:p>
    <w:p w:rsidR="007D7BDE" w:rsidRPr="007D7BDE" w:rsidRDefault="007D7BDE" w:rsidP="006661EC">
      <w:pPr>
        <w:spacing w:after="0" w:line="281" w:lineRule="exact"/>
        <w:ind w:firstLine="426"/>
        <w:rPr>
          <w:rFonts w:ascii="Times New Roman" w:hAnsi="Times New Roman" w:cs="Times New Roman"/>
          <w:sz w:val="24"/>
          <w:szCs w:val="24"/>
        </w:rPr>
      </w:pPr>
      <w:r w:rsidRPr="007D7BDE">
        <w:rPr>
          <w:rFonts w:ascii="Times New Roman" w:hAnsi="Times New Roman" w:cs="Times New Roman"/>
          <w:sz w:val="24"/>
          <w:szCs w:val="24"/>
          <w:lang w:val="ru-RU"/>
        </w:rPr>
        <w:t xml:space="preserve">Результаты оформите в виде табл. </w:t>
      </w:r>
      <w:r w:rsidRPr="007D7BDE">
        <w:rPr>
          <w:rFonts w:ascii="Times New Roman" w:hAnsi="Times New Roman" w:cs="Times New Roman"/>
          <w:sz w:val="24"/>
          <w:szCs w:val="24"/>
        </w:rPr>
        <w:t>4.</w:t>
      </w:r>
    </w:p>
    <w:p w:rsidR="007D7BDE" w:rsidRPr="008D341E" w:rsidRDefault="007D7BDE" w:rsidP="006661EC">
      <w:pPr>
        <w:spacing w:after="0" w:line="240" w:lineRule="auto"/>
        <w:ind w:firstLine="426"/>
        <w:jc w:val="right"/>
        <w:rPr>
          <w:rFonts w:ascii="Times New Roman" w:hAnsi="Times New Roman" w:cs="Times New Roman"/>
          <w:sz w:val="24"/>
          <w:szCs w:val="24"/>
          <w:lang w:val="ru-RU"/>
        </w:rPr>
      </w:pPr>
      <w:r w:rsidRPr="007D7BDE">
        <w:rPr>
          <w:rFonts w:ascii="Times New Roman" w:hAnsi="Times New Roman" w:cs="Times New Roman"/>
          <w:i/>
          <w:iCs/>
          <w:sz w:val="24"/>
          <w:szCs w:val="24"/>
        </w:rPr>
        <w:t xml:space="preserve">Таблица </w:t>
      </w:r>
      <w:r w:rsidR="008D341E">
        <w:rPr>
          <w:rFonts w:ascii="Times New Roman" w:hAnsi="Times New Roman" w:cs="Times New Roman"/>
          <w:i/>
          <w:iCs/>
          <w:sz w:val="24"/>
          <w:szCs w:val="24"/>
          <w:lang w:val="ru-RU"/>
        </w:rPr>
        <w:t>4</w:t>
      </w:r>
    </w:p>
    <w:p w:rsidR="007D7BDE" w:rsidRPr="007D7BDE" w:rsidRDefault="007D7BDE" w:rsidP="006661EC">
      <w:pPr>
        <w:spacing w:after="0" w:line="240" w:lineRule="auto"/>
        <w:ind w:firstLine="426"/>
        <w:jc w:val="both"/>
        <w:rPr>
          <w:rFonts w:ascii="Times New Roman" w:hAnsi="Times New Roman" w:cs="Times New Roman"/>
          <w:sz w:val="24"/>
          <w:szCs w:val="24"/>
        </w:rPr>
      </w:pPr>
      <w:r w:rsidRPr="007D7BDE">
        <w:rPr>
          <w:rFonts w:ascii="Times New Roman" w:hAnsi="Times New Roman" w:cs="Times New Roman"/>
          <w:sz w:val="24"/>
          <w:szCs w:val="24"/>
        </w:rPr>
        <w:t>Характеристика сухих завтраков</w:t>
      </w:r>
    </w:p>
    <w:p w:rsidR="007D7BDE" w:rsidRPr="007D7BDE" w:rsidRDefault="007D7BDE" w:rsidP="006661EC">
      <w:pPr>
        <w:spacing w:after="0" w:line="1" w:lineRule="exact"/>
        <w:ind w:firstLine="426"/>
        <w:rPr>
          <w:rFonts w:ascii="Times New Roman" w:hAnsi="Times New Roman" w:cs="Times New Roman"/>
          <w:sz w:val="24"/>
          <w:szCs w:val="24"/>
        </w:rPr>
      </w:pPr>
    </w:p>
    <w:tbl>
      <w:tblPr>
        <w:tblW w:w="0" w:type="auto"/>
        <w:tblInd w:w="40" w:type="dxa"/>
        <w:tblLayout w:type="fixed"/>
        <w:tblCellMar>
          <w:left w:w="40" w:type="dxa"/>
          <w:right w:w="40" w:type="dxa"/>
        </w:tblCellMar>
        <w:tblLook w:val="04A0"/>
      </w:tblPr>
      <w:tblGrid>
        <w:gridCol w:w="993"/>
        <w:gridCol w:w="1466"/>
        <w:gridCol w:w="1074"/>
        <w:gridCol w:w="1348"/>
        <w:gridCol w:w="961"/>
        <w:gridCol w:w="839"/>
        <w:gridCol w:w="1074"/>
        <w:gridCol w:w="1263"/>
      </w:tblGrid>
      <w:tr w:rsidR="007D7BDE" w:rsidRPr="007D7BDE" w:rsidTr="00757DFD">
        <w:trPr>
          <w:trHeight w:val="500"/>
        </w:trPr>
        <w:tc>
          <w:tcPr>
            <w:tcW w:w="993" w:type="dxa"/>
            <w:vMerge w:val="restart"/>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5" w:lineRule="exact"/>
              <w:rPr>
                <w:rFonts w:ascii="Times New Roman" w:hAnsi="Times New Roman" w:cs="Times New Roman"/>
                <w:sz w:val="24"/>
                <w:szCs w:val="24"/>
              </w:rPr>
            </w:pPr>
            <w:r w:rsidRPr="007D7BDE">
              <w:rPr>
                <w:rFonts w:ascii="Times New Roman" w:hAnsi="Times New Roman" w:cs="Times New Roman"/>
                <w:sz w:val="24"/>
                <w:szCs w:val="24"/>
              </w:rPr>
              <w:t>Группа изделий</w:t>
            </w:r>
          </w:p>
        </w:tc>
        <w:tc>
          <w:tcPr>
            <w:tcW w:w="1466" w:type="dxa"/>
            <w:vMerge w:val="restart"/>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38" w:lineRule="exact"/>
              <w:rPr>
                <w:rFonts w:ascii="Times New Roman" w:hAnsi="Times New Roman" w:cs="Times New Roman"/>
                <w:sz w:val="24"/>
                <w:szCs w:val="24"/>
              </w:rPr>
            </w:pPr>
            <w:r w:rsidRPr="007D7BDE">
              <w:rPr>
                <w:rFonts w:ascii="Times New Roman" w:hAnsi="Times New Roman" w:cs="Times New Roman"/>
                <w:sz w:val="24"/>
                <w:szCs w:val="24"/>
              </w:rPr>
              <w:t>Ассор</w:t>
            </w:r>
            <w:r w:rsidRPr="007D7BDE">
              <w:rPr>
                <w:rFonts w:ascii="Times New Roman" w:hAnsi="Times New Roman" w:cs="Times New Roman"/>
                <w:sz w:val="24"/>
                <w:szCs w:val="24"/>
              </w:rPr>
              <w:softHyphen/>
              <w:t>тимент</w:t>
            </w:r>
          </w:p>
        </w:tc>
        <w:tc>
          <w:tcPr>
            <w:tcW w:w="2422" w:type="dxa"/>
            <w:gridSpan w:val="2"/>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5" w:lineRule="exact"/>
              <w:rPr>
                <w:rFonts w:ascii="Times New Roman" w:hAnsi="Times New Roman" w:cs="Times New Roman"/>
                <w:sz w:val="24"/>
                <w:szCs w:val="24"/>
              </w:rPr>
            </w:pPr>
            <w:r w:rsidRPr="007D7BDE">
              <w:rPr>
                <w:rFonts w:ascii="Times New Roman" w:hAnsi="Times New Roman" w:cs="Times New Roman"/>
                <w:sz w:val="24"/>
                <w:szCs w:val="24"/>
              </w:rPr>
              <w:t>Используемое сырье</w:t>
            </w:r>
          </w:p>
        </w:tc>
        <w:tc>
          <w:tcPr>
            <w:tcW w:w="2874" w:type="dxa"/>
            <w:gridSpan w:val="3"/>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52" w:lineRule="exact"/>
              <w:rPr>
                <w:rFonts w:ascii="Times New Roman" w:hAnsi="Times New Roman" w:cs="Times New Roman"/>
                <w:sz w:val="24"/>
                <w:szCs w:val="24"/>
              </w:rPr>
            </w:pPr>
            <w:r w:rsidRPr="007D7BDE">
              <w:rPr>
                <w:rFonts w:ascii="Times New Roman" w:hAnsi="Times New Roman" w:cs="Times New Roman"/>
                <w:sz w:val="24"/>
                <w:szCs w:val="24"/>
              </w:rPr>
              <w:t>Массовая доля, %, не более</w:t>
            </w:r>
          </w:p>
        </w:tc>
        <w:tc>
          <w:tcPr>
            <w:tcW w:w="1263" w:type="dxa"/>
            <w:vMerge w:val="restart"/>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5" w:lineRule="exact"/>
              <w:rPr>
                <w:rFonts w:ascii="Times New Roman" w:hAnsi="Times New Roman" w:cs="Times New Roman"/>
                <w:sz w:val="24"/>
                <w:szCs w:val="24"/>
              </w:rPr>
            </w:pPr>
            <w:r w:rsidRPr="007D7BDE">
              <w:rPr>
                <w:rFonts w:ascii="Times New Roman" w:hAnsi="Times New Roman" w:cs="Times New Roman"/>
                <w:sz w:val="24"/>
                <w:szCs w:val="24"/>
              </w:rPr>
              <w:t>Сахар, %, не менее</w:t>
            </w:r>
          </w:p>
        </w:tc>
      </w:tr>
      <w:tr w:rsidR="007D7BDE" w:rsidRPr="007D7BDE" w:rsidTr="00757DFD">
        <w:trPr>
          <w:trHeight w:val="148"/>
        </w:trPr>
        <w:tc>
          <w:tcPr>
            <w:tcW w:w="993" w:type="dxa"/>
            <w:vMerge/>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466" w:type="dxa"/>
            <w:vMerge/>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52" w:lineRule="exact"/>
              <w:rPr>
                <w:rFonts w:ascii="Times New Roman" w:hAnsi="Times New Roman" w:cs="Times New Roman"/>
                <w:sz w:val="24"/>
                <w:szCs w:val="24"/>
              </w:rPr>
            </w:pPr>
            <w:r w:rsidRPr="007D7BDE">
              <w:rPr>
                <w:rFonts w:ascii="Times New Roman" w:hAnsi="Times New Roman" w:cs="Times New Roman"/>
                <w:sz w:val="24"/>
                <w:szCs w:val="24"/>
              </w:rPr>
              <w:t>основ</w:t>
            </w:r>
            <w:r w:rsidRPr="007D7BDE">
              <w:rPr>
                <w:rFonts w:ascii="Times New Roman" w:hAnsi="Times New Roman" w:cs="Times New Roman"/>
                <w:sz w:val="24"/>
                <w:szCs w:val="24"/>
              </w:rPr>
              <w:softHyphen/>
              <w:t>ное</w:t>
            </w:r>
          </w:p>
        </w:tc>
        <w:tc>
          <w:tcPr>
            <w:tcW w:w="134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5" w:lineRule="exact"/>
              <w:rPr>
                <w:rFonts w:ascii="Times New Roman" w:hAnsi="Times New Roman" w:cs="Times New Roman"/>
                <w:sz w:val="24"/>
                <w:szCs w:val="24"/>
              </w:rPr>
            </w:pPr>
            <w:r w:rsidRPr="007D7BDE">
              <w:rPr>
                <w:rFonts w:ascii="Times New Roman" w:hAnsi="Times New Roman" w:cs="Times New Roman"/>
                <w:sz w:val="24"/>
                <w:szCs w:val="24"/>
              </w:rPr>
              <w:t>дополни</w:t>
            </w:r>
            <w:r w:rsidRPr="007D7BDE">
              <w:rPr>
                <w:rFonts w:ascii="Times New Roman" w:hAnsi="Times New Roman" w:cs="Times New Roman"/>
                <w:sz w:val="24"/>
                <w:szCs w:val="24"/>
              </w:rPr>
              <w:softHyphen/>
              <w:t>тельное</w:t>
            </w:r>
          </w:p>
        </w:tc>
        <w:tc>
          <w:tcPr>
            <w:tcW w:w="961"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rPr>
                <w:rFonts w:ascii="Times New Roman" w:hAnsi="Times New Roman" w:cs="Times New Roman"/>
                <w:sz w:val="24"/>
                <w:szCs w:val="24"/>
              </w:rPr>
            </w:pPr>
            <w:r w:rsidRPr="007D7BDE">
              <w:rPr>
                <w:rFonts w:ascii="Times New Roman" w:hAnsi="Times New Roman" w:cs="Times New Roman"/>
                <w:sz w:val="24"/>
                <w:szCs w:val="24"/>
              </w:rPr>
              <w:t>влага</w:t>
            </w:r>
          </w:p>
        </w:tc>
        <w:tc>
          <w:tcPr>
            <w:tcW w:w="839"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rPr>
                <w:rFonts w:ascii="Times New Roman" w:hAnsi="Times New Roman" w:cs="Times New Roman"/>
                <w:sz w:val="24"/>
                <w:szCs w:val="24"/>
              </w:rPr>
            </w:pPr>
            <w:r w:rsidRPr="007D7BDE">
              <w:rPr>
                <w:rFonts w:ascii="Times New Roman" w:hAnsi="Times New Roman" w:cs="Times New Roman"/>
                <w:sz w:val="24"/>
                <w:szCs w:val="24"/>
              </w:rPr>
              <w:t>соль</w:t>
            </w: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rPr>
                <w:rFonts w:ascii="Times New Roman" w:hAnsi="Times New Roman" w:cs="Times New Roman"/>
                <w:sz w:val="24"/>
                <w:szCs w:val="24"/>
              </w:rPr>
            </w:pPr>
            <w:r w:rsidRPr="007D7BDE">
              <w:rPr>
                <w:rFonts w:ascii="Times New Roman" w:hAnsi="Times New Roman" w:cs="Times New Roman"/>
                <w:sz w:val="24"/>
                <w:szCs w:val="24"/>
              </w:rPr>
              <w:t>мелочь</w:t>
            </w:r>
          </w:p>
        </w:tc>
        <w:tc>
          <w:tcPr>
            <w:tcW w:w="1263" w:type="dxa"/>
            <w:vMerge/>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757DFD">
        <w:trPr>
          <w:trHeight w:val="280"/>
        </w:trPr>
        <w:tc>
          <w:tcPr>
            <w:tcW w:w="99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46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34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961"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757DFD">
        <w:trPr>
          <w:trHeight w:val="260"/>
        </w:trPr>
        <w:tc>
          <w:tcPr>
            <w:tcW w:w="99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46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34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961"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757DFD">
        <w:trPr>
          <w:trHeight w:val="280"/>
        </w:trPr>
        <w:tc>
          <w:tcPr>
            <w:tcW w:w="99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46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34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961"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757DFD">
        <w:trPr>
          <w:trHeight w:val="280"/>
        </w:trPr>
        <w:tc>
          <w:tcPr>
            <w:tcW w:w="99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46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34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961"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757DFD">
        <w:trPr>
          <w:trHeight w:val="300"/>
        </w:trPr>
        <w:tc>
          <w:tcPr>
            <w:tcW w:w="99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466"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348"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961"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bl>
    <w:p w:rsidR="007D7BDE" w:rsidRPr="007D7BDE" w:rsidRDefault="007D7BDE" w:rsidP="006661EC">
      <w:pPr>
        <w:spacing w:after="0" w:line="240" w:lineRule="exact"/>
        <w:ind w:firstLine="426"/>
        <w:rPr>
          <w:rFonts w:ascii="Times New Roman" w:hAnsi="Times New Roman" w:cs="Times New Roman"/>
          <w:sz w:val="24"/>
          <w:szCs w:val="24"/>
        </w:rPr>
      </w:pPr>
    </w:p>
    <w:p w:rsidR="00DF7103" w:rsidRDefault="00DF7103" w:rsidP="006661EC">
      <w:pPr>
        <w:spacing w:after="0" w:line="240" w:lineRule="auto"/>
        <w:ind w:firstLine="426"/>
        <w:rPr>
          <w:rFonts w:ascii="Times New Roman" w:eastAsia="Arial Narrow" w:hAnsi="Times New Roman" w:cs="Times New Roman"/>
          <w:b/>
          <w:bCs/>
          <w:sz w:val="24"/>
          <w:szCs w:val="24"/>
          <w:lang w:val="ru-RU"/>
        </w:rPr>
      </w:pPr>
    </w:p>
    <w:p w:rsidR="007D7BDE" w:rsidRPr="006661EC" w:rsidRDefault="006661EC" w:rsidP="006661EC">
      <w:pPr>
        <w:spacing w:after="0" w:line="240" w:lineRule="auto"/>
        <w:ind w:firstLine="426"/>
        <w:rPr>
          <w:rFonts w:ascii="Times New Roman" w:eastAsia="Arial Narrow" w:hAnsi="Times New Roman" w:cs="Times New Roman"/>
          <w:sz w:val="24"/>
          <w:szCs w:val="24"/>
          <w:lang w:val="ru-RU"/>
        </w:rPr>
      </w:pPr>
      <w:r w:rsidRPr="006661EC">
        <w:rPr>
          <w:rFonts w:ascii="Times New Roman" w:eastAsia="Arial Narrow" w:hAnsi="Times New Roman" w:cs="Times New Roman"/>
          <w:b/>
          <w:bCs/>
          <w:sz w:val="24"/>
          <w:szCs w:val="24"/>
          <w:lang w:val="ru-RU"/>
        </w:rPr>
        <w:lastRenderedPageBreak/>
        <w:t xml:space="preserve">Работа </w:t>
      </w:r>
      <w:r>
        <w:rPr>
          <w:rFonts w:ascii="Times New Roman" w:eastAsia="Arial Narrow" w:hAnsi="Times New Roman" w:cs="Times New Roman"/>
          <w:b/>
          <w:bCs/>
          <w:sz w:val="24"/>
          <w:szCs w:val="24"/>
          <w:lang w:val="ru-RU"/>
        </w:rPr>
        <w:t>2</w:t>
      </w:r>
      <w:r w:rsidR="007D7BDE" w:rsidRPr="006661EC">
        <w:rPr>
          <w:rFonts w:ascii="Times New Roman" w:eastAsia="Arial Narrow" w:hAnsi="Times New Roman" w:cs="Times New Roman"/>
          <w:b/>
          <w:bCs/>
          <w:sz w:val="24"/>
          <w:szCs w:val="24"/>
          <w:lang w:val="ru-RU"/>
        </w:rPr>
        <w:t>. Правила приемки сухих завтраков</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Изучите правила приемки и методы отбора проб сухих завтраков по ГОСТ 15113.0.</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контроля качества упаковки и маркировки транспорт</w:t>
      </w:r>
      <w:r w:rsidRPr="007D7BDE">
        <w:rPr>
          <w:rFonts w:ascii="Times New Roman" w:hAnsi="Times New Roman" w:cs="Times New Roman"/>
          <w:sz w:val="24"/>
          <w:szCs w:val="24"/>
          <w:lang w:val="ru-RU"/>
        </w:rPr>
        <w:softHyphen/>
        <w:t>ной тары из партии отбирается случайная выборка. Отобранные единицы транспортной тары контролируют на зараженность вредителями хлебных запасов. При обнаружении вредителей хлебных запасов партию бракуют.</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контроля показателей качества фасованной продук</w:t>
      </w:r>
      <w:r w:rsidRPr="007D7BDE">
        <w:rPr>
          <w:rFonts w:ascii="Times New Roman" w:hAnsi="Times New Roman" w:cs="Times New Roman"/>
          <w:sz w:val="24"/>
          <w:szCs w:val="24"/>
          <w:lang w:val="ru-RU"/>
        </w:rPr>
        <w:softHyphen/>
        <w:t>ции из отобранных единиц транспортной тары берут случайную выборку упаковочных единиц. Указанную выборку используют для контроля качества упаковки, маркировки и определения массы нетто упаковочной единицы.</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Масса объединенной пробы должна быть 1,5 кг. Объеди</w:t>
      </w:r>
      <w:r w:rsidRPr="007D7BDE">
        <w:rPr>
          <w:rFonts w:ascii="Times New Roman" w:hAnsi="Times New Roman" w:cs="Times New Roman"/>
          <w:sz w:val="24"/>
          <w:szCs w:val="24"/>
          <w:lang w:val="ru-RU"/>
        </w:rPr>
        <w:softHyphen/>
        <w:t>ненную пробу используют для определения зараженности вре</w:t>
      </w:r>
      <w:r w:rsidRPr="007D7BDE">
        <w:rPr>
          <w:rFonts w:ascii="Times New Roman" w:hAnsi="Times New Roman" w:cs="Times New Roman"/>
          <w:sz w:val="24"/>
          <w:szCs w:val="24"/>
          <w:lang w:val="ru-RU"/>
        </w:rPr>
        <w:softHyphen/>
        <w:t>дителями хлебных запасов, органолептических и физико-хи</w:t>
      </w:r>
      <w:r w:rsidRPr="007D7BDE">
        <w:rPr>
          <w:rFonts w:ascii="Times New Roman" w:hAnsi="Times New Roman" w:cs="Times New Roman"/>
          <w:sz w:val="24"/>
          <w:szCs w:val="24"/>
          <w:lang w:val="ru-RU"/>
        </w:rPr>
        <w:softHyphen/>
        <w:t>мических показателей.</w:t>
      </w:r>
    </w:p>
    <w:p w:rsidR="007D7BDE" w:rsidRPr="007D7BDE" w:rsidRDefault="006661EC" w:rsidP="006661EC">
      <w:pPr>
        <w:spacing w:after="0" w:line="310" w:lineRule="exact"/>
        <w:ind w:firstLine="426"/>
        <w:rPr>
          <w:rFonts w:ascii="Times New Roman" w:eastAsia="Arial Narrow" w:hAnsi="Times New Roman" w:cs="Times New Roman"/>
          <w:sz w:val="24"/>
          <w:szCs w:val="24"/>
          <w:lang w:val="ru-RU"/>
        </w:rPr>
      </w:pPr>
      <w:r>
        <w:rPr>
          <w:rFonts w:ascii="Times New Roman" w:eastAsia="Arial Narrow" w:hAnsi="Times New Roman" w:cs="Times New Roman"/>
          <w:b/>
          <w:bCs/>
          <w:sz w:val="24"/>
          <w:szCs w:val="24"/>
          <w:lang w:val="ru-RU"/>
        </w:rPr>
        <w:t>Работа 3</w:t>
      </w:r>
      <w:r w:rsidR="007D7BDE" w:rsidRPr="007D7BDE">
        <w:rPr>
          <w:rFonts w:ascii="Times New Roman" w:eastAsia="Arial Narrow" w:hAnsi="Times New Roman" w:cs="Times New Roman"/>
          <w:b/>
          <w:bCs/>
          <w:sz w:val="24"/>
          <w:szCs w:val="24"/>
          <w:lang w:val="ru-RU"/>
        </w:rPr>
        <w:t>. Оценка качества сухих завтраков из зернового сырья</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Качество сухих завтраков определяют по массе нетто, ор-ганолептическим показателям, массовой доле влаги, сахарозы, соли, мелочи, стекловидных зерен (хлопьев), металлических примесей, зараженности вредителями хлебных запасов, объ</w:t>
      </w:r>
      <w:r w:rsidRPr="007D7BDE">
        <w:rPr>
          <w:rFonts w:ascii="Times New Roman" w:hAnsi="Times New Roman" w:cs="Times New Roman"/>
          <w:sz w:val="24"/>
          <w:szCs w:val="24"/>
          <w:lang w:val="ru-RU"/>
        </w:rPr>
        <w:softHyphen/>
        <w:t>емной массе воздушных зерен (палочек).</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Определение качества упаковки, маркировки и массы нетто. Качество упаковки и маркировки определяют осмотром всех упаковочных единиц продукции, отобранных от партии.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Массу нетто продукта определяют по разности масс брут</w:t>
      </w:r>
      <w:r w:rsidRPr="007D7BDE">
        <w:rPr>
          <w:rFonts w:ascii="Times New Roman" w:hAnsi="Times New Roman" w:cs="Times New Roman"/>
          <w:sz w:val="24"/>
          <w:szCs w:val="24"/>
          <w:lang w:val="ru-RU"/>
        </w:rPr>
        <w:softHyphen/>
        <w:t>то и потребительской тары. Для каждой упаковочной единицы, попавшей в выборку, находят отклонения в граммах от массы нетто, указанной на этикетке.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Отклонение массы нетто (</w:t>
      </w:r>
      <w:r w:rsidRPr="007D7BDE">
        <w:rPr>
          <w:rFonts w:ascii="Times New Roman" w:hAnsi="Times New Roman" w:cs="Times New Roman"/>
          <w:sz w:val="24"/>
          <w:szCs w:val="24"/>
        </w:rPr>
        <w:t>X</w:t>
      </w:r>
      <w:r w:rsidRPr="007D7BDE">
        <w:rPr>
          <w:rFonts w:ascii="Times New Roman" w:hAnsi="Times New Roman" w:cs="Times New Roman"/>
          <w:sz w:val="24"/>
          <w:szCs w:val="24"/>
          <w:lang w:val="ru-RU"/>
        </w:rPr>
        <w:t xml:space="preserve"> ) в процентах вычисляют по формуле</w:t>
      </w:r>
    </w:p>
    <w:p w:rsidR="007D7BDE" w:rsidRPr="007D7BDE" w:rsidRDefault="007D7BDE" w:rsidP="006661EC">
      <w:pPr>
        <w:spacing w:after="0" w:line="240" w:lineRule="auto"/>
        <w:ind w:firstLine="426"/>
        <w:jc w:val="center"/>
        <w:rPr>
          <w:rFonts w:ascii="Times New Roman" w:hAnsi="Times New Roman" w:cs="Times New Roman"/>
          <w:sz w:val="24"/>
          <w:szCs w:val="24"/>
          <w:lang w:val="ru-RU"/>
        </w:rPr>
      </w:pPr>
      <w:r w:rsidRPr="007D7BDE">
        <w:rPr>
          <w:rFonts w:ascii="Times New Roman" w:hAnsi="Times New Roman" w:cs="Times New Roman"/>
          <w:sz w:val="24"/>
          <w:szCs w:val="24"/>
          <w:lang w:val="ru-RU"/>
        </w:rPr>
        <w:t>Х</w:t>
      </w:r>
      <w:r w:rsidRPr="007D7BDE">
        <w:rPr>
          <w:rFonts w:ascii="Times New Roman" w:hAnsi="Times New Roman" w:cs="Times New Roman"/>
          <w:sz w:val="24"/>
          <w:szCs w:val="24"/>
          <w:vertAlign w:val="subscript"/>
          <w:lang w:val="ru-RU"/>
        </w:rPr>
        <w:t>н</w:t>
      </w:r>
      <w:r w:rsidRPr="007D7BDE">
        <w:rPr>
          <w:rFonts w:ascii="Times New Roman" w:hAnsi="Times New Roman" w:cs="Times New Roman"/>
          <w:sz w:val="24"/>
          <w:szCs w:val="24"/>
          <w:lang w:val="ru-RU"/>
        </w:rPr>
        <w:t xml:space="preserve"> = (т-100%) т</w:t>
      </w:r>
      <w:r w:rsidRPr="007D7BDE">
        <w:rPr>
          <w:rFonts w:ascii="Times New Roman" w:hAnsi="Times New Roman" w:cs="Times New Roman"/>
          <w:sz w:val="24"/>
          <w:szCs w:val="24"/>
          <w:vertAlign w:val="subscript"/>
          <w:lang w:val="ru-RU"/>
        </w:rPr>
        <w:t>н</w:t>
      </w:r>
      <w:r w:rsidRPr="007D7BDE">
        <w:rPr>
          <w:rFonts w:ascii="Times New Roman" w:hAnsi="Times New Roman" w:cs="Times New Roman"/>
          <w:sz w:val="24"/>
          <w:szCs w:val="24"/>
          <w:lang w:val="ru-RU"/>
        </w:rPr>
        <w:t>,</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где т — отклонение массы нетто упаковочной единицы от ука</w:t>
      </w:r>
      <w:r w:rsidRPr="007D7BDE">
        <w:rPr>
          <w:rFonts w:ascii="Times New Roman" w:hAnsi="Times New Roman" w:cs="Times New Roman"/>
          <w:sz w:val="24"/>
          <w:szCs w:val="24"/>
          <w:lang w:val="ru-RU"/>
        </w:rPr>
        <w:softHyphen/>
        <w:t>занной на этикетке, г или кг;</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т</w:t>
      </w:r>
      <w:r w:rsidRPr="007D7BDE">
        <w:rPr>
          <w:rFonts w:ascii="Times New Roman" w:hAnsi="Times New Roman" w:cs="Times New Roman"/>
          <w:sz w:val="24"/>
          <w:szCs w:val="24"/>
          <w:vertAlign w:val="subscript"/>
          <w:lang w:val="ru-RU"/>
        </w:rPr>
        <w:t>н</w:t>
      </w:r>
      <w:r w:rsidRPr="007D7BDE">
        <w:rPr>
          <w:rFonts w:ascii="Times New Roman" w:hAnsi="Times New Roman" w:cs="Times New Roman"/>
          <w:sz w:val="24"/>
          <w:szCs w:val="24"/>
          <w:lang w:val="ru-RU"/>
        </w:rPr>
        <w:t xml:space="preserve"> — масса нетто упаковочной единицы, указанная на эти</w:t>
      </w:r>
      <w:r w:rsidRPr="007D7BDE">
        <w:rPr>
          <w:rFonts w:ascii="Times New Roman" w:hAnsi="Times New Roman" w:cs="Times New Roman"/>
          <w:sz w:val="24"/>
          <w:szCs w:val="24"/>
          <w:lang w:val="ru-RU"/>
        </w:rPr>
        <w:softHyphen/>
        <w:t>кетке, г или кг.</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Определение объемной массы воздушных зерен. Метод основан на определении объемной массы воздушных зерен, за</w:t>
      </w:r>
      <w:r w:rsidRPr="007D7BDE">
        <w:rPr>
          <w:rFonts w:ascii="Times New Roman" w:hAnsi="Times New Roman" w:cs="Times New Roman"/>
          <w:sz w:val="24"/>
          <w:szCs w:val="24"/>
          <w:lang w:val="ru-RU"/>
        </w:rPr>
        <w:softHyphen/>
        <w:t>полняющих сосуд вместимостью 1 дм</w:t>
      </w:r>
      <w:r w:rsidRPr="007D7BDE">
        <w:rPr>
          <w:rFonts w:ascii="Times New Roman" w:hAnsi="Times New Roman" w:cs="Times New Roman"/>
          <w:sz w:val="24"/>
          <w:szCs w:val="24"/>
          <w:vertAlign w:val="superscript"/>
          <w:lang w:val="ru-RU"/>
        </w:rPr>
        <w:t>3</w:t>
      </w:r>
      <w:r w:rsidRPr="007D7BDE">
        <w:rPr>
          <w:rFonts w:ascii="Times New Roman" w:hAnsi="Times New Roman" w:cs="Times New Roman"/>
          <w:sz w:val="24"/>
          <w:szCs w:val="24"/>
          <w:lang w:val="ru-RU"/>
        </w:rPr>
        <w:t>.</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Сосуд с воздушными зернами взвешивают на лаборатор</w:t>
      </w:r>
      <w:r w:rsidRPr="007D7BDE">
        <w:rPr>
          <w:rFonts w:ascii="Times New Roman" w:hAnsi="Times New Roman" w:cs="Times New Roman"/>
          <w:sz w:val="24"/>
          <w:szCs w:val="24"/>
          <w:lang w:val="ru-RU"/>
        </w:rPr>
        <w:softHyphen/>
        <w:t>ных весах с погрешностью ± 1 г. За окончательный результат принимают среднее арифметическое результатов пяти опре</w:t>
      </w:r>
      <w:r w:rsidRPr="007D7BDE">
        <w:rPr>
          <w:rFonts w:ascii="Times New Roman" w:hAnsi="Times New Roman" w:cs="Times New Roman"/>
          <w:sz w:val="24"/>
          <w:szCs w:val="24"/>
          <w:lang w:val="ru-RU"/>
        </w:rPr>
        <w:softHyphen/>
        <w:t>делений, допускаемое расхождение между которыми не долж</w:t>
      </w:r>
      <w:r w:rsidRPr="007D7BDE">
        <w:rPr>
          <w:rFonts w:ascii="Times New Roman" w:hAnsi="Times New Roman" w:cs="Times New Roman"/>
          <w:sz w:val="24"/>
          <w:szCs w:val="24"/>
          <w:lang w:val="ru-RU"/>
        </w:rPr>
        <w:softHyphen/>
        <w:t>но превышать 3 г. Результаты вычислений округляют до целого числа.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Определение размера отдельных видов продукта и мело</w:t>
      </w:r>
      <w:r w:rsidRPr="007D7BDE">
        <w:rPr>
          <w:rFonts w:ascii="Times New Roman" w:hAnsi="Times New Roman" w:cs="Times New Roman"/>
          <w:b/>
          <w:bCs/>
          <w:sz w:val="24"/>
          <w:szCs w:val="24"/>
          <w:lang w:val="ru-RU"/>
        </w:rPr>
        <w:softHyphen/>
        <w:t xml:space="preserve">чи в сухих завтраках. </w:t>
      </w:r>
      <w:r w:rsidRPr="007D7BDE">
        <w:rPr>
          <w:rFonts w:ascii="Times New Roman" w:hAnsi="Times New Roman" w:cs="Times New Roman"/>
          <w:sz w:val="24"/>
          <w:szCs w:val="24"/>
          <w:lang w:val="ru-RU"/>
        </w:rPr>
        <w:t>Метод основан на определении массовой доли продукта, не соответствующей требованиям нормативной документации.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длины крупяных палочек из объединен</w:t>
      </w:r>
      <w:r w:rsidRPr="007D7BDE">
        <w:rPr>
          <w:rFonts w:ascii="Times New Roman" w:hAnsi="Times New Roman" w:cs="Times New Roman"/>
          <w:sz w:val="24"/>
          <w:szCs w:val="24"/>
          <w:lang w:val="ru-RU"/>
        </w:rPr>
        <w:softHyphen/>
        <w:t>ной пробы берут навеску продукта массой 25 г и линейкой из</w:t>
      </w:r>
      <w:r w:rsidRPr="007D7BDE">
        <w:rPr>
          <w:rFonts w:ascii="Times New Roman" w:hAnsi="Times New Roman" w:cs="Times New Roman"/>
          <w:sz w:val="24"/>
          <w:szCs w:val="24"/>
          <w:lang w:val="ru-RU"/>
        </w:rPr>
        <w:softHyphen/>
        <w:t>меряют длину каждой палочки по наибольшему расстоянию между двумя крайними точками.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Палочки, имеющие длину, не соответствующую норме, предусмотренной технической документацией, взвешивают.</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диаметра крупяных палочек из объеди</w:t>
      </w:r>
      <w:r w:rsidRPr="007D7BDE">
        <w:rPr>
          <w:rFonts w:ascii="Times New Roman" w:hAnsi="Times New Roman" w:cs="Times New Roman"/>
          <w:sz w:val="24"/>
          <w:szCs w:val="24"/>
          <w:lang w:val="ru-RU"/>
        </w:rPr>
        <w:softHyphen/>
        <w:t>ненной пробы продукта отбирают 50 палочек и микрометром или штангенциркулем измеряют наибольший диаметр каждой из них. Определяют количество крупяных палочек диаметром, не соответствующим норме.</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 xml:space="preserve">Для </w:t>
      </w:r>
      <w:r w:rsidRPr="007D7BDE">
        <w:rPr>
          <w:rFonts w:ascii="Times New Roman" w:hAnsi="Times New Roman" w:cs="Times New Roman"/>
          <w:b/>
          <w:bCs/>
          <w:sz w:val="24"/>
          <w:szCs w:val="24"/>
          <w:lang w:val="ru-RU"/>
        </w:rPr>
        <w:t xml:space="preserve">определения массы мелочи </w:t>
      </w:r>
      <w:r w:rsidRPr="007D7BDE">
        <w:rPr>
          <w:rFonts w:ascii="Times New Roman" w:hAnsi="Times New Roman" w:cs="Times New Roman"/>
          <w:sz w:val="24"/>
          <w:szCs w:val="24"/>
          <w:lang w:val="ru-RU"/>
        </w:rPr>
        <w:t>в хлопьях или в воздуш</w:t>
      </w:r>
      <w:r w:rsidRPr="007D7BDE">
        <w:rPr>
          <w:rFonts w:ascii="Times New Roman" w:hAnsi="Times New Roman" w:cs="Times New Roman"/>
          <w:sz w:val="24"/>
          <w:szCs w:val="24"/>
          <w:lang w:val="ru-RU"/>
        </w:rPr>
        <w:softHyphen/>
        <w:t xml:space="preserve">ных зернах из объединенной пробы берут навески массой 1,0 кг и просеивают по частям на </w:t>
      </w:r>
      <w:r w:rsidRPr="007D7BDE">
        <w:rPr>
          <w:rFonts w:ascii="Times New Roman" w:hAnsi="Times New Roman" w:cs="Times New Roman"/>
          <w:sz w:val="24"/>
          <w:szCs w:val="24"/>
          <w:lang w:val="ru-RU"/>
        </w:rPr>
        <w:lastRenderedPageBreak/>
        <w:t>лабораторном рассеве или вручную через металлические сита с отверстиями диаметром:</w:t>
      </w:r>
    </w:p>
    <w:p w:rsidR="007D7BDE" w:rsidRPr="007D7BDE" w:rsidRDefault="007D7BDE" w:rsidP="006661EC">
      <w:pPr>
        <w:numPr>
          <w:ilvl w:val="0"/>
          <w:numId w:val="23"/>
        </w:numPr>
        <w:tabs>
          <w:tab w:val="left" w:pos="734"/>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10 мм — для воздушных зерен кукурузы из зерна;</w:t>
      </w:r>
    </w:p>
    <w:p w:rsidR="007D7BDE" w:rsidRPr="007D7BDE" w:rsidRDefault="007D7BDE" w:rsidP="006661EC">
      <w:pPr>
        <w:numPr>
          <w:ilvl w:val="0"/>
          <w:numId w:val="23"/>
        </w:numPr>
        <w:tabs>
          <w:tab w:val="left" w:pos="734"/>
        </w:tabs>
        <w:spacing w:after="0" w:line="274" w:lineRule="exact"/>
        <w:ind w:firstLine="426"/>
        <w:rPr>
          <w:rFonts w:ascii="Times New Roman" w:hAnsi="Times New Roman" w:cs="Times New Roman"/>
          <w:sz w:val="24"/>
          <w:szCs w:val="24"/>
          <w:lang w:val="ru-RU"/>
        </w:rPr>
      </w:pPr>
      <w:r w:rsidRPr="007D7BDE">
        <w:rPr>
          <w:rFonts w:ascii="Times New Roman" w:hAnsi="Times New Roman" w:cs="Times New Roman"/>
          <w:sz w:val="24"/>
          <w:szCs w:val="24"/>
          <w:lang w:val="ru-RU"/>
        </w:rPr>
        <w:t>8 мм — для кукурузных хлопьев из зерна;</w:t>
      </w:r>
    </w:p>
    <w:p w:rsidR="007D7BDE" w:rsidRPr="007D7BDE" w:rsidRDefault="007D7BDE" w:rsidP="006661EC">
      <w:pPr>
        <w:numPr>
          <w:ilvl w:val="0"/>
          <w:numId w:val="23"/>
        </w:numPr>
        <w:tabs>
          <w:tab w:val="left" w:pos="713"/>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5 мм — для кукурузных хлопьев из крупы и воздушных зерен кукурузы из крупы;</w:t>
      </w:r>
    </w:p>
    <w:p w:rsidR="007D7BDE" w:rsidRPr="007D7BDE" w:rsidRDefault="007D7BDE" w:rsidP="006661EC">
      <w:pPr>
        <w:numPr>
          <w:ilvl w:val="0"/>
          <w:numId w:val="23"/>
        </w:numPr>
        <w:tabs>
          <w:tab w:val="left" w:pos="713"/>
        </w:tabs>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4 мм — для пшеничных хлопьев из крупы и воздушных зерен пшеницы и риса.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На рассеве просеивание ведут 1 мин при частоте вращения 2,5 с</w:t>
      </w:r>
      <w:r w:rsidRPr="007D7BDE">
        <w:rPr>
          <w:rFonts w:ascii="Times New Roman" w:hAnsi="Times New Roman" w:cs="Times New Roman"/>
          <w:sz w:val="24"/>
          <w:szCs w:val="24"/>
          <w:vertAlign w:val="superscript"/>
          <w:lang w:val="ru-RU"/>
        </w:rPr>
        <w:t>-1</w:t>
      </w:r>
      <w:r w:rsidRPr="007D7BDE">
        <w:rPr>
          <w:rFonts w:ascii="Times New Roman" w:hAnsi="Times New Roman" w:cs="Times New Roman"/>
          <w:sz w:val="24"/>
          <w:szCs w:val="24"/>
          <w:lang w:val="ru-RU"/>
        </w:rPr>
        <w:t xml:space="preserve"> (150 об./мин), вручную — 3 мин.</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Массу продукта, прошедшего через сито и представляюще</w:t>
      </w:r>
      <w:r w:rsidRPr="007D7BDE">
        <w:rPr>
          <w:rFonts w:ascii="Times New Roman" w:hAnsi="Times New Roman" w:cs="Times New Roman"/>
          <w:sz w:val="24"/>
          <w:szCs w:val="24"/>
          <w:lang w:val="ru-RU"/>
        </w:rPr>
        <w:softHyphen/>
        <w:t>го собой мелочь, взвешивают с погрешностью не более ± 0,01 г.</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Массовую долю палочек длиной, не соответствующей нор</w:t>
      </w:r>
      <w:r w:rsidRPr="007D7BDE">
        <w:rPr>
          <w:rFonts w:ascii="Times New Roman" w:hAnsi="Times New Roman" w:cs="Times New Roman"/>
          <w:sz w:val="24"/>
          <w:szCs w:val="24"/>
          <w:lang w:val="ru-RU"/>
        </w:rPr>
        <w:softHyphen/>
        <w:t>ме, и массовую долю мелочи выражают в процентах к массе взятой навески.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Количество крупяных палочек диаметром, не соответ</w:t>
      </w:r>
      <w:r w:rsidRPr="007D7BDE">
        <w:rPr>
          <w:rFonts w:ascii="Times New Roman" w:hAnsi="Times New Roman" w:cs="Times New Roman"/>
          <w:sz w:val="24"/>
          <w:szCs w:val="24"/>
          <w:lang w:val="ru-RU"/>
        </w:rPr>
        <w:softHyphen/>
        <w:t>ствующим норме, выражают в процентах к количеству пало</w:t>
      </w:r>
      <w:r w:rsidRPr="007D7BDE">
        <w:rPr>
          <w:rFonts w:ascii="Times New Roman" w:hAnsi="Times New Roman" w:cs="Times New Roman"/>
          <w:sz w:val="24"/>
          <w:szCs w:val="24"/>
          <w:lang w:val="ru-RU"/>
        </w:rPr>
        <w:softHyphen/>
        <w:t>чек, взятых для определения.</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Вычисления проводят с точностью до второго десятичного знака.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Определение посторонних примесей и стекловидных хло</w:t>
      </w:r>
      <w:r w:rsidRPr="007D7BDE">
        <w:rPr>
          <w:rFonts w:ascii="Times New Roman" w:hAnsi="Times New Roman" w:cs="Times New Roman"/>
          <w:sz w:val="24"/>
          <w:szCs w:val="24"/>
          <w:lang w:val="ru-RU"/>
        </w:rPr>
        <w:softHyphen/>
        <w:t>пьев. Сущность метода состоит в разборе и выделении посто</w:t>
      </w:r>
      <w:r w:rsidRPr="007D7BDE">
        <w:rPr>
          <w:rFonts w:ascii="Times New Roman" w:hAnsi="Times New Roman" w:cs="Times New Roman"/>
          <w:sz w:val="24"/>
          <w:szCs w:val="24"/>
          <w:lang w:val="ru-RU"/>
        </w:rPr>
        <w:softHyphen/>
        <w:t>ронних примесей из испытуемой навески.</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Навеску из объединенной пробы продукта массой 100 г, взвешенную с погрешностью не более 0,1 г, помещают на глад</w:t>
      </w:r>
      <w:r w:rsidRPr="007D7BDE">
        <w:rPr>
          <w:rFonts w:ascii="Times New Roman" w:hAnsi="Times New Roman" w:cs="Times New Roman"/>
          <w:sz w:val="24"/>
          <w:szCs w:val="24"/>
          <w:lang w:val="ru-RU"/>
        </w:rPr>
        <w:softHyphen/>
        <w:t>кую белую поверхность и ланцетом или шпателем отбирают и устанавливают наличие посторонних примесей; горелого про</w:t>
      </w:r>
      <w:r w:rsidRPr="007D7BDE">
        <w:rPr>
          <w:rFonts w:ascii="Times New Roman" w:hAnsi="Times New Roman" w:cs="Times New Roman"/>
          <w:sz w:val="24"/>
          <w:szCs w:val="24"/>
          <w:lang w:val="ru-RU"/>
        </w:rPr>
        <w:softHyphen/>
        <w:t>дукта, не взорванных зерен, посторонних включений.</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При испытании хлопьев из этой же навески выделяют стекловидные хлопья, характерной особенностью которых яв</w:t>
      </w:r>
      <w:r w:rsidRPr="007D7BDE">
        <w:rPr>
          <w:rFonts w:ascii="Times New Roman" w:hAnsi="Times New Roman" w:cs="Times New Roman"/>
          <w:sz w:val="24"/>
          <w:szCs w:val="24"/>
          <w:lang w:val="ru-RU"/>
        </w:rPr>
        <w:softHyphen/>
        <w:t>ляется отсутствие пузырчатых вздутий более чем на 50% их поверхности.</w:t>
      </w:r>
      <w:r w:rsidR="00DF7103">
        <w:rPr>
          <w:rFonts w:ascii="Times New Roman" w:hAnsi="Times New Roman" w:cs="Times New Roman"/>
          <w:sz w:val="24"/>
          <w:szCs w:val="24"/>
          <w:lang w:val="ru-RU"/>
        </w:rPr>
        <w:t xml:space="preserve"> </w:t>
      </w:r>
      <w:r w:rsidRPr="007D7BDE">
        <w:rPr>
          <w:rFonts w:ascii="Times New Roman" w:hAnsi="Times New Roman" w:cs="Times New Roman"/>
          <w:sz w:val="24"/>
          <w:szCs w:val="24"/>
          <w:lang w:val="ru-RU"/>
        </w:rPr>
        <w:t>Выделенные стекловидные хлопья взвешивают с погреш</w:t>
      </w:r>
      <w:r w:rsidRPr="007D7BDE">
        <w:rPr>
          <w:rFonts w:ascii="Times New Roman" w:hAnsi="Times New Roman" w:cs="Times New Roman"/>
          <w:sz w:val="24"/>
          <w:szCs w:val="24"/>
          <w:lang w:val="ru-RU"/>
        </w:rPr>
        <w:softHyphen/>
        <w:t>ностью, не выходящей за пределы ± 0,01 г, и выражают в про</w:t>
      </w:r>
      <w:r w:rsidRPr="007D7BDE">
        <w:rPr>
          <w:rFonts w:ascii="Times New Roman" w:hAnsi="Times New Roman" w:cs="Times New Roman"/>
          <w:sz w:val="24"/>
          <w:szCs w:val="24"/>
          <w:lang w:val="ru-RU"/>
        </w:rPr>
        <w:softHyphen/>
        <w:t>центах.</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Определение зараженности вредителями хлебных за</w:t>
      </w:r>
      <w:r w:rsidRPr="007D7BDE">
        <w:rPr>
          <w:rFonts w:ascii="Times New Roman" w:hAnsi="Times New Roman" w:cs="Times New Roman"/>
          <w:sz w:val="24"/>
          <w:szCs w:val="24"/>
          <w:lang w:val="ru-RU"/>
        </w:rPr>
        <w:softHyphen/>
        <w:t>пасов. Зараженность вредителями хлебных запасов хлопьев и воздушных зерен устанавливают в мелочи. Для испытания используют мелочь, получаемую при определении ее содержа</w:t>
      </w:r>
      <w:r w:rsidRPr="007D7BDE">
        <w:rPr>
          <w:rFonts w:ascii="Times New Roman" w:hAnsi="Times New Roman" w:cs="Times New Roman"/>
          <w:sz w:val="24"/>
          <w:szCs w:val="24"/>
          <w:lang w:val="ru-RU"/>
        </w:rPr>
        <w:softHyphen/>
        <w:t>ния в сухих завтраках.</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Для определения зараженности вредителями хлебных за</w:t>
      </w:r>
      <w:r w:rsidRPr="007D7BDE">
        <w:rPr>
          <w:rFonts w:ascii="Times New Roman" w:hAnsi="Times New Roman" w:cs="Times New Roman"/>
          <w:sz w:val="24"/>
          <w:szCs w:val="24"/>
          <w:lang w:val="ru-RU"/>
        </w:rPr>
        <w:softHyphen/>
        <w:t>пасов крупяных палочек берут навеску массой 1 кг, просеивают по частям через металлическое сито с отверстиями диаметром 10 мм.</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Продукт, прошедший через сито, рассыпают тонким слоем на стекле, разбирают вручную и рассматривают через лупу с 5-10-кратным увеличением.</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Если пробы имеют температуру ниже 10°С, то перед испыта</w:t>
      </w:r>
      <w:r w:rsidRPr="007D7BDE">
        <w:rPr>
          <w:rFonts w:ascii="Times New Roman" w:hAnsi="Times New Roman" w:cs="Times New Roman"/>
          <w:sz w:val="24"/>
          <w:szCs w:val="24"/>
          <w:lang w:val="ru-RU"/>
        </w:rPr>
        <w:softHyphen/>
        <w:t>нием их выдерживают не менее 30 мин при температуре 20-30°С.</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Оценка качества образца хлопьев. Получив образец хло</w:t>
      </w:r>
      <w:r w:rsidRPr="007D7BDE">
        <w:rPr>
          <w:rFonts w:ascii="Times New Roman" w:hAnsi="Times New Roman" w:cs="Times New Roman"/>
          <w:sz w:val="24"/>
          <w:szCs w:val="24"/>
          <w:lang w:val="ru-RU"/>
        </w:rPr>
        <w:softHyphen/>
        <w:t>пьев, определите их наименование (кукурузные или пшенич</w:t>
      </w:r>
      <w:r w:rsidRPr="007D7BDE">
        <w:rPr>
          <w:rFonts w:ascii="Times New Roman" w:hAnsi="Times New Roman" w:cs="Times New Roman"/>
          <w:sz w:val="24"/>
          <w:szCs w:val="24"/>
          <w:lang w:val="ru-RU"/>
        </w:rPr>
        <w:softHyphen/>
        <w:t>ные, глазированные сахарной или шоколадной глазурью, с до</w:t>
      </w:r>
      <w:r w:rsidRPr="007D7BDE">
        <w:rPr>
          <w:rFonts w:ascii="Times New Roman" w:hAnsi="Times New Roman" w:cs="Times New Roman"/>
          <w:sz w:val="24"/>
          <w:szCs w:val="24"/>
          <w:lang w:val="ru-RU"/>
        </w:rPr>
        <w:softHyphen/>
        <w:t>бавлением соли или вкусовых добавок).</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Используя ГОСТ 15113.3, оцените внешний вид, цвет, за</w:t>
      </w:r>
      <w:r w:rsidRPr="007D7BDE">
        <w:rPr>
          <w:rFonts w:ascii="Times New Roman" w:hAnsi="Times New Roman" w:cs="Times New Roman"/>
          <w:sz w:val="24"/>
          <w:szCs w:val="24"/>
          <w:lang w:val="ru-RU"/>
        </w:rPr>
        <w:softHyphen/>
        <w:t>пах, вкус и консистенцию хлопьев. Определите массовую долю мелочи и стекловидных хлопьев.</w:t>
      </w:r>
    </w:p>
    <w:p w:rsidR="007D7BDE" w:rsidRPr="008D341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Сравните полученные результаты с требованиями ГОСТ Р 50365, результаты оформите в табл.</w:t>
      </w:r>
      <w:r w:rsidRPr="008D341E">
        <w:rPr>
          <w:rFonts w:ascii="Times New Roman" w:hAnsi="Times New Roman" w:cs="Times New Roman"/>
          <w:sz w:val="24"/>
          <w:szCs w:val="24"/>
          <w:lang w:val="ru-RU"/>
        </w:rPr>
        <w:t>5.</w:t>
      </w:r>
    </w:p>
    <w:p w:rsidR="007D7BDE" w:rsidRPr="007D7BDE" w:rsidRDefault="007D7BDE" w:rsidP="006661EC">
      <w:pPr>
        <w:spacing w:after="0" w:line="240" w:lineRule="auto"/>
        <w:ind w:firstLine="426"/>
        <w:jc w:val="right"/>
        <w:rPr>
          <w:rFonts w:ascii="Times New Roman" w:eastAsia="Arial Narrow" w:hAnsi="Times New Roman" w:cs="Times New Roman"/>
          <w:sz w:val="24"/>
          <w:szCs w:val="24"/>
        </w:rPr>
      </w:pPr>
      <w:r w:rsidRPr="007D7BDE">
        <w:rPr>
          <w:rFonts w:ascii="Times New Roman" w:hAnsi="Times New Roman" w:cs="Times New Roman"/>
          <w:i/>
          <w:iCs/>
          <w:sz w:val="24"/>
          <w:szCs w:val="24"/>
        </w:rPr>
        <w:t xml:space="preserve">Таблица </w:t>
      </w:r>
      <w:r w:rsidRPr="007D7BDE">
        <w:rPr>
          <w:rFonts w:ascii="Times New Roman" w:eastAsia="Arial Narrow" w:hAnsi="Times New Roman" w:cs="Times New Roman"/>
          <w:i/>
          <w:iCs/>
          <w:sz w:val="24"/>
          <w:szCs w:val="24"/>
        </w:rPr>
        <w:t>5</w:t>
      </w:r>
    </w:p>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b/>
          <w:bCs/>
          <w:sz w:val="24"/>
          <w:szCs w:val="24"/>
        </w:rPr>
        <w:t>Показатели качества хлопьев</w:t>
      </w:r>
    </w:p>
    <w:p w:rsidR="007D7BDE" w:rsidRPr="007D7BDE" w:rsidRDefault="007D7BDE" w:rsidP="006661EC">
      <w:pPr>
        <w:spacing w:after="0" w:line="1" w:lineRule="exact"/>
        <w:ind w:firstLine="426"/>
        <w:rPr>
          <w:rFonts w:ascii="Times New Roman" w:hAnsi="Times New Roman" w:cs="Times New Roman"/>
          <w:sz w:val="24"/>
          <w:szCs w:val="24"/>
        </w:rPr>
      </w:pPr>
    </w:p>
    <w:tbl>
      <w:tblPr>
        <w:tblW w:w="0" w:type="auto"/>
        <w:tblInd w:w="40" w:type="dxa"/>
        <w:tblLayout w:type="fixed"/>
        <w:tblCellMar>
          <w:left w:w="40" w:type="dxa"/>
          <w:right w:w="40" w:type="dxa"/>
        </w:tblCellMar>
        <w:tblLook w:val="04A0"/>
      </w:tblPr>
      <w:tblGrid>
        <w:gridCol w:w="3402"/>
        <w:gridCol w:w="2835"/>
        <w:gridCol w:w="2694"/>
      </w:tblGrid>
      <w:tr w:rsidR="007D7BDE" w:rsidRPr="007D7BDE" w:rsidTr="00DF7103">
        <w:trPr>
          <w:trHeight w:val="3"/>
        </w:trPr>
        <w:tc>
          <w:tcPr>
            <w:tcW w:w="34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Показатель</w:t>
            </w:r>
          </w:p>
        </w:tc>
        <w:tc>
          <w:tcPr>
            <w:tcW w:w="2835" w:type="dxa"/>
            <w:tcBorders>
              <w:top w:val="single" w:sz="6" w:space="0" w:color="auto"/>
              <w:left w:val="single" w:sz="6" w:space="0" w:color="auto"/>
              <w:bottom w:val="single" w:sz="6" w:space="0" w:color="auto"/>
              <w:right w:val="single" w:sz="6" w:space="0" w:color="auto"/>
            </w:tcBorders>
          </w:tcPr>
          <w:p w:rsidR="007D7BDE" w:rsidRPr="007D7BDE" w:rsidRDefault="007D7BDE" w:rsidP="00DF7103">
            <w:pPr>
              <w:spacing w:after="0" w:line="245" w:lineRule="exact"/>
              <w:rPr>
                <w:rFonts w:ascii="Times New Roman" w:hAnsi="Times New Roman" w:cs="Times New Roman"/>
                <w:sz w:val="24"/>
                <w:szCs w:val="24"/>
              </w:rPr>
            </w:pPr>
            <w:r w:rsidRPr="007D7BDE">
              <w:rPr>
                <w:rFonts w:ascii="Times New Roman" w:hAnsi="Times New Roman" w:cs="Times New Roman"/>
                <w:sz w:val="24"/>
                <w:szCs w:val="24"/>
              </w:rPr>
              <w:t>Нормы по ГОСТ Р 50365</w:t>
            </w:r>
          </w:p>
        </w:tc>
        <w:tc>
          <w:tcPr>
            <w:tcW w:w="2694" w:type="dxa"/>
            <w:tcBorders>
              <w:top w:val="single" w:sz="6" w:space="0" w:color="auto"/>
              <w:left w:val="single" w:sz="6" w:space="0" w:color="auto"/>
              <w:bottom w:val="single" w:sz="6" w:space="0" w:color="auto"/>
              <w:right w:val="single" w:sz="6" w:space="0" w:color="auto"/>
            </w:tcBorders>
          </w:tcPr>
          <w:p w:rsidR="007D7BDE" w:rsidRPr="007D7BDE" w:rsidRDefault="007D7BDE" w:rsidP="00DF7103">
            <w:pPr>
              <w:spacing w:after="0" w:line="238" w:lineRule="exact"/>
              <w:rPr>
                <w:rFonts w:ascii="Times New Roman" w:hAnsi="Times New Roman" w:cs="Times New Roman"/>
                <w:sz w:val="24"/>
                <w:szCs w:val="24"/>
              </w:rPr>
            </w:pPr>
            <w:r w:rsidRPr="007D7BDE">
              <w:rPr>
                <w:rFonts w:ascii="Times New Roman" w:hAnsi="Times New Roman" w:cs="Times New Roman"/>
                <w:sz w:val="24"/>
                <w:szCs w:val="24"/>
              </w:rPr>
              <w:t>Фактические данные</w:t>
            </w:r>
          </w:p>
        </w:tc>
      </w:tr>
      <w:tr w:rsidR="007D7BDE" w:rsidRPr="007D7BDE" w:rsidTr="00DF7103">
        <w:trPr>
          <w:trHeight w:val="2"/>
        </w:trPr>
        <w:tc>
          <w:tcPr>
            <w:tcW w:w="34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1. Внешний вид</w:t>
            </w:r>
          </w:p>
        </w:tc>
        <w:tc>
          <w:tcPr>
            <w:tcW w:w="2835"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69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DF7103">
        <w:trPr>
          <w:trHeight w:val="2"/>
        </w:trPr>
        <w:tc>
          <w:tcPr>
            <w:tcW w:w="34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2. Консистенция</w:t>
            </w:r>
          </w:p>
        </w:tc>
        <w:tc>
          <w:tcPr>
            <w:tcW w:w="2835"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69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r w:rsidR="007D7BDE" w:rsidRPr="007D7BDE" w:rsidTr="00DF7103">
        <w:trPr>
          <w:trHeight w:val="2"/>
        </w:trPr>
        <w:tc>
          <w:tcPr>
            <w:tcW w:w="3402"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r w:rsidRPr="007D7BDE">
              <w:rPr>
                <w:rFonts w:ascii="Times New Roman" w:hAnsi="Times New Roman" w:cs="Times New Roman"/>
                <w:sz w:val="24"/>
                <w:szCs w:val="24"/>
              </w:rPr>
              <w:t>3. Цвет и т. д.</w:t>
            </w:r>
          </w:p>
        </w:tc>
        <w:tc>
          <w:tcPr>
            <w:tcW w:w="2835"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c>
          <w:tcPr>
            <w:tcW w:w="2694" w:type="dxa"/>
            <w:tcBorders>
              <w:top w:val="single" w:sz="6" w:space="0" w:color="auto"/>
              <w:left w:val="single" w:sz="6" w:space="0" w:color="auto"/>
              <w:bottom w:val="single" w:sz="6" w:space="0" w:color="auto"/>
              <w:right w:val="single" w:sz="6" w:space="0" w:color="auto"/>
            </w:tcBorders>
          </w:tcPr>
          <w:p w:rsidR="007D7BDE" w:rsidRPr="007D7BDE" w:rsidRDefault="007D7BDE" w:rsidP="006661EC">
            <w:pPr>
              <w:spacing w:after="0" w:line="240" w:lineRule="auto"/>
              <w:ind w:firstLine="426"/>
              <w:rPr>
                <w:rFonts w:ascii="Times New Roman" w:hAnsi="Times New Roman" w:cs="Times New Roman"/>
                <w:sz w:val="24"/>
                <w:szCs w:val="24"/>
              </w:rPr>
            </w:pPr>
          </w:p>
        </w:tc>
      </w:tr>
    </w:tbl>
    <w:p w:rsidR="007D7BDE" w:rsidRPr="007D7BDE" w:rsidRDefault="007D7BDE" w:rsidP="006661EC">
      <w:pPr>
        <w:tabs>
          <w:tab w:val="left" w:leader="underscore" w:pos="6746"/>
        </w:tabs>
        <w:spacing w:after="0" w:line="274" w:lineRule="exact"/>
        <w:ind w:firstLine="426"/>
        <w:rPr>
          <w:rFonts w:ascii="Times New Roman" w:hAnsi="Times New Roman" w:cs="Times New Roman"/>
          <w:sz w:val="24"/>
          <w:szCs w:val="24"/>
        </w:rPr>
      </w:pPr>
      <w:r w:rsidRPr="007D7BDE">
        <w:rPr>
          <w:rFonts w:ascii="Times New Roman" w:hAnsi="Times New Roman" w:cs="Times New Roman"/>
          <w:b/>
          <w:bCs/>
          <w:i/>
          <w:iCs/>
          <w:sz w:val="24"/>
          <w:szCs w:val="24"/>
        </w:rPr>
        <w:lastRenderedPageBreak/>
        <w:t xml:space="preserve">Заключение </w:t>
      </w:r>
      <w:r w:rsidRPr="007D7BDE">
        <w:rPr>
          <w:rFonts w:ascii="Times New Roman" w:hAnsi="Times New Roman" w:cs="Times New Roman"/>
          <w:sz w:val="24"/>
          <w:szCs w:val="24"/>
        </w:rPr>
        <w:t>о стандартности хлопьев_</w:t>
      </w:r>
      <w:r w:rsidRPr="007D7BDE">
        <w:rPr>
          <w:rFonts w:ascii="Times New Roman" w:hAnsi="Times New Roman" w:cs="Times New Roman"/>
          <w:sz w:val="24"/>
          <w:szCs w:val="24"/>
        </w:rPr>
        <w:tab/>
        <w:t xml:space="preserve"> .</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b/>
          <w:bCs/>
          <w:sz w:val="24"/>
          <w:szCs w:val="24"/>
          <w:lang w:val="ru-RU"/>
        </w:rPr>
        <w:t xml:space="preserve">Материальное обеспечение занятия. </w:t>
      </w:r>
      <w:r w:rsidRPr="007D7BDE">
        <w:rPr>
          <w:rFonts w:ascii="Times New Roman" w:hAnsi="Times New Roman" w:cs="Times New Roman"/>
          <w:sz w:val="24"/>
          <w:szCs w:val="24"/>
          <w:lang w:val="ru-RU"/>
        </w:rPr>
        <w:t>• ГОСТы на методы испытаний и стандарты технических ус</w:t>
      </w:r>
      <w:r w:rsidRPr="007D7BDE">
        <w:rPr>
          <w:rFonts w:ascii="Times New Roman" w:hAnsi="Times New Roman" w:cs="Times New Roman"/>
          <w:sz w:val="24"/>
          <w:szCs w:val="24"/>
          <w:lang w:val="ru-RU"/>
        </w:rPr>
        <w:softHyphen/>
        <w:t>ловий на отдельные крупы. ГОСТы и ТУ на сухие завтраки из зернового сырья. Набор образцов сухих завтраков из зернового сырья для изучения ассортимента: взорванных зерен, хлопьев, палочек. Образцы кукурузных и пшеничных хлопьев для оцен</w:t>
      </w:r>
      <w:r w:rsidRPr="007D7BDE">
        <w:rPr>
          <w:rFonts w:ascii="Times New Roman" w:hAnsi="Times New Roman" w:cs="Times New Roman"/>
          <w:sz w:val="24"/>
          <w:szCs w:val="24"/>
          <w:lang w:val="ru-RU"/>
        </w:rPr>
        <w:softHyphen/>
        <w:t>ки качества.</w:t>
      </w:r>
    </w:p>
    <w:p w:rsidR="007D7BDE" w:rsidRPr="007D7BDE" w:rsidRDefault="007D7BDE" w:rsidP="006661EC">
      <w:pPr>
        <w:spacing w:after="0" w:line="274" w:lineRule="exact"/>
        <w:ind w:firstLine="426"/>
        <w:jc w:val="both"/>
        <w:rPr>
          <w:rFonts w:ascii="Times New Roman" w:hAnsi="Times New Roman" w:cs="Times New Roman"/>
          <w:sz w:val="24"/>
          <w:szCs w:val="24"/>
          <w:lang w:val="ru-RU"/>
        </w:rPr>
      </w:pPr>
      <w:r w:rsidRPr="007D7BDE">
        <w:rPr>
          <w:rFonts w:ascii="Times New Roman" w:hAnsi="Times New Roman" w:cs="Times New Roman"/>
          <w:sz w:val="24"/>
          <w:szCs w:val="24"/>
          <w:lang w:val="ru-RU"/>
        </w:rPr>
        <w:t>Набор стандартных образцов круп, образцы круп по 300 г на каждого студента для оценки качества. Анализные доски. Наборы сит с различными диаметрами ячеек. Весы аналити</w:t>
      </w:r>
      <w:r w:rsidRPr="007D7BDE">
        <w:rPr>
          <w:rFonts w:ascii="Times New Roman" w:hAnsi="Times New Roman" w:cs="Times New Roman"/>
          <w:sz w:val="24"/>
          <w:szCs w:val="24"/>
          <w:lang w:val="ru-RU"/>
        </w:rPr>
        <w:softHyphen/>
        <w:t>ческие. Химические стаканы на 500 см</w:t>
      </w:r>
      <w:r w:rsidRPr="007D7BDE">
        <w:rPr>
          <w:rFonts w:ascii="Times New Roman" w:hAnsi="Times New Roman" w:cs="Times New Roman"/>
          <w:sz w:val="24"/>
          <w:szCs w:val="24"/>
          <w:vertAlign w:val="superscript"/>
          <w:lang w:val="ru-RU"/>
        </w:rPr>
        <w:t>3</w:t>
      </w:r>
      <w:r w:rsidRPr="007D7BDE">
        <w:rPr>
          <w:rFonts w:ascii="Times New Roman" w:hAnsi="Times New Roman" w:cs="Times New Roman"/>
          <w:sz w:val="24"/>
          <w:szCs w:val="24"/>
          <w:lang w:val="ru-RU"/>
        </w:rPr>
        <w:t>. Водяная баня. Часовые стекла для определения развариваемости гречневой крупы и овсяных хлопьев.</w:t>
      </w:r>
    </w:p>
    <w:p w:rsidR="007D7BDE" w:rsidRDefault="007D7BDE" w:rsidP="00DF7103">
      <w:pPr>
        <w:spacing w:after="120" w:line="240" w:lineRule="exact"/>
        <w:ind w:left="357" w:firstLine="426"/>
        <w:jc w:val="both"/>
        <w:rPr>
          <w:rFonts w:ascii="Times New Roman" w:hAnsi="Times New Roman" w:cs="Times New Roman"/>
          <w:b/>
          <w:sz w:val="24"/>
          <w:szCs w:val="24"/>
          <w:lang w:val="ru-RU"/>
        </w:rPr>
      </w:pPr>
    </w:p>
    <w:p w:rsidR="00DF7103" w:rsidRDefault="00DF7103" w:rsidP="00DF7103">
      <w:pPr>
        <w:spacing w:after="120" w:line="240" w:lineRule="exact"/>
        <w:ind w:left="357" w:firstLine="426"/>
        <w:jc w:val="both"/>
        <w:rPr>
          <w:rFonts w:ascii="Times New Roman" w:hAnsi="Times New Roman" w:cs="Times New Roman"/>
          <w:b/>
          <w:sz w:val="24"/>
          <w:szCs w:val="24"/>
          <w:lang w:val="ru-RU"/>
        </w:rPr>
      </w:pPr>
      <w:r w:rsidRPr="00DF7103">
        <w:rPr>
          <w:rFonts w:ascii="Times New Roman" w:hAnsi="Times New Roman" w:cs="Times New Roman"/>
          <w:i/>
          <w:sz w:val="24"/>
          <w:szCs w:val="24"/>
          <w:lang w:val="ru-RU"/>
        </w:rPr>
        <w:t>Контрольные вопросы</w:t>
      </w:r>
      <w:r>
        <w:rPr>
          <w:rFonts w:ascii="Times New Roman" w:hAnsi="Times New Roman" w:cs="Times New Roman"/>
          <w:b/>
          <w:sz w:val="24"/>
          <w:szCs w:val="24"/>
          <w:lang w:val="ru-RU"/>
        </w:rPr>
        <w:t>:</w:t>
      </w:r>
    </w:p>
    <w:p w:rsidR="00DF7103" w:rsidRPr="00DF7103" w:rsidRDefault="00DF7103" w:rsidP="00DF7103">
      <w:pPr>
        <w:pStyle w:val="a6"/>
        <w:numPr>
          <w:ilvl w:val="0"/>
          <w:numId w:val="39"/>
        </w:numPr>
        <w:spacing w:after="120" w:line="240" w:lineRule="exact"/>
        <w:jc w:val="both"/>
        <w:rPr>
          <w:rFonts w:ascii="Times New Roman" w:hAnsi="Times New Roman" w:cs="Times New Roman"/>
          <w:sz w:val="24"/>
          <w:szCs w:val="24"/>
          <w:lang w:val="ru-RU"/>
        </w:rPr>
      </w:pPr>
      <w:r w:rsidRPr="00DF7103">
        <w:rPr>
          <w:rFonts w:ascii="Times New Roman" w:hAnsi="Times New Roman" w:cs="Times New Roman"/>
          <w:sz w:val="24"/>
          <w:szCs w:val="24"/>
          <w:lang w:val="ru-RU"/>
        </w:rPr>
        <w:t>Какие продукты называются сухими завтраками?</w:t>
      </w:r>
    </w:p>
    <w:p w:rsidR="00DF7103" w:rsidRDefault="00757DFD" w:rsidP="00DF7103">
      <w:pPr>
        <w:pStyle w:val="a6"/>
        <w:numPr>
          <w:ilvl w:val="0"/>
          <w:numId w:val="39"/>
        </w:numPr>
        <w:spacing w:after="120" w:line="240" w:lineRule="exact"/>
        <w:jc w:val="both"/>
        <w:rPr>
          <w:rFonts w:ascii="Times New Roman" w:hAnsi="Times New Roman" w:cs="Times New Roman"/>
          <w:sz w:val="24"/>
          <w:szCs w:val="24"/>
          <w:lang w:val="ru-RU"/>
        </w:rPr>
      </w:pPr>
      <w:r>
        <w:rPr>
          <w:rFonts w:ascii="Times New Roman" w:hAnsi="Times New Roman" w:cs="Times New Roman"/>
          <w:sz w:val="24"/>
          <w:szCs w:val="24"/>
          <w:lang w:val="ru-RU"/>
        </w:rPr>
        <w:t>Как определяют качество сухих завтраков?</w:t>
      </w:r>
    </w:p>
    <w:p w:rsidR="00757DFD" w:rsidRPr="00757DFD" w:rsidRDefault="00757DFD" w:rsidP="00757DFD">
      <w:pPr>
        <w:pStyle w:val="a6"/>
        <w:spacing w:after="120" w:line="240" w:lineRule="exact"/>
        <w:ind w:left="1143"/>
        <w:jc w:val="both"/>
        <w:rPr>
          <w:rFonts w:ascii="Times New Roman" w:hAnsi="Times New Roman" w:cs="Times New Roman"/>
          <w:sz w:val="24"/>
          <w:szCs w:val="24"/>
          <w:lang w:val="ru-RU"/>
        </w:rPr>
      </w:pPr>
    </w:p>
    <w:p w:rsidR="00047A60" w:rsidRDefault="00047A60" w:rsidP="006661EC">
      <w:pPr>
        <w:spacing w:after="120" w:line="240" w:lineRule="exact"/>
        <w:ind w:left="357" w:firstLine="426"/>
        <w:jc w:val="center"/>
        <w:rPr>
          <w:rFonts w:ascii="Times New Roman" w:hAnsi="Times New Roman" w:cs="Times New Roman"/>
          <w:b/>
          <w:sz w:val="24"/>
          <w:szCs w:val="24"/>
          <w:lang w:val="ru-RU"/>
        </w:rPr>
      </w:pPr>
    </w:p>
    <w:p w:rsidR="00D51CFC" w:rsidRPr="00D51CFC" w:rsidRDefault="00D51CFC" w:rsidP="006661EC">
      <w:pPr>
        <w:spacing w:after="120" w:line="240" w:lineRule="exact"/>
        <w:ind w:left="357" w:firstLine="426"/>
        <w:jc w:val="center"/>
        <w:rPr>
          <w:rFonts w:ascii="Times New Roman" w:hAnsi="Times New Roman" w:cs="Times New Roman"/>
          <w:b/>
          <w:sz w:val="24"/>
          <w:szCs w:val="24"/>
          <w:lang w:val="ru-RU"/>
        </w:rPr>
      </w:pPr>
      <w:r w:rsidRPr="00D51CFC">
        <w:rPr>
          <w:rFonts w:ascii="Times New Roman" w:hAnsi="Times New Roman" w:cs="Times New Roman"/>
          <w:b/>
          <w:sz w:val="24"/>
          <w:szCs w:val="24"/>
          <w:lang w:val="ru-RU"/>
        </w:rPr>
        <w:t>Лабораторная работа №3.</w:t>
      </w:r>
    </w:p>
    <w:p w:rsidR="00D51CFC" w:rsidRPr="00D51CFC" w:rsidRDefault="00D51CFC" w:rsidP="006661EC">
      <w:pPr>
        <w:spacing w:after="120" w:line="240" w:lineRule="exact"/>
        <w:ind w:left="357" w:firstLine="426"/>
        <w:jc w:val="center"/>
        <w:rPr>
          <w:rFonts w:ascii="Times New Roman" w:hAnsi="Times New Roman" w:cs="Times New Roman"/>
          <w:b/>
          <w:sz w:val="24"/>
          <w:szCs w:val="24"/>
          <w:lang w:val="ru-RU"/>
        </w:rPr>
      </w:pPr>
      <w:r w:rsidRPr="00D51CFC">
        <w:rPr>
          <w:rFonts w:ascii="Times New Roman" w:hAnsi="Times New Roman" w:cs="Times New Roman"/>
          <w:b/>
          <w:sz w:val="24"/>
          <w:szCs w:val="24"/>
          <w:lang w:val="ru-RU"/>
        </w:rPr>
        <w:t xml:space="preserve"> Изучение ассортимента макаронных изделий</w:t>
      </w:r>
    </w:p>
    <w:p w:rsidR="00D51CFC" w:rsidRPr="003C75A2" w:rsidRDefault="00D51CFC" w:rsidP="006661EC">
      <w:pPr>
        <w:spacing w:before="106" w:after="0" w:line="274" w:lineRule="exact"/>
        <w:ind w:firstLine="426"/>
        <w:jc w:val="both"/>
        <w:rPr>
          <w:rFonts w:ascii="Times New Roman" w:hAnsi="Times New Roman"/>
          <w:sz w:val="24"/>
          <w:szCs w:val="24"/>
          <w:lang w:val="ru-RU"/>
        </w:rPr>
      </w:pPr>
      <w:r w:rsidRPr="003C75A2">
        <w:rPr>
          <w:rFonts w:ascii="Times New Roman" w:hAnsi="Times New Roman"/>
          <w:b/>
          <w:bCs/>
          <w:i/>
          <w:iCs/>
          <w:sz w:val="24"/>
          <w:szCs w:val="24"/>
          <w:lang w:val="ru-RU"/>
        </w:rPr>
        <w:t xml:space="preserve">Цель работы: </w:t>
      </w:r>
      <w:r w:rsidRPr="003C75A2">
        <w:rPr>
          <w:rFonts w:ascii="Times New Roman" w:hAnsi="Times New Roman"/>
          <w:sz w:val="24"/>
          <w:szCs w:val="24"/>
          <w:lang w:val="ru-RU"/>
        </w:rPr>
        <w:t>изучить классификацию, принципы форми</w:t>
      </w:r>
      <w:r w:rsidRPr="003C75A2">
        <w:rPr>
          <w:rFonts w:ascii="Times New Roman" w:hAnsi="Times New Roman"/>
          <w:sz w:val="24"/>
          <w:szCs w:val="24"/>
          <w:lang w:val="ru-RU"/>
        </w:rPr>
        <w:softHyphen/>
        <w:t>рования ассортимента макаронных изделий, выработать умения и навыки в отборе и составлении объединенной пробы, оценке их качества по органолептическим и физико-химическим показа</w:t>
      </w:r>
      <w:r w:rsidRPr="003C75A2">
        <w:rPr>
          <w:rFonts w:ascii="Times New Roman" w:hAnsi="Times New Roman"/>
          <w:sz w:val="24"/>
          <w:szCs w:val="24"/>
          <w:lang w:val="ru-RU"/>
        </w:rPr>
        <w:softHyphen/>
        <w:t>телям и оформлении необходимых документов при экспертизе.</w:t>
      </w:r>
    </w:p>
    <w:p w:rsidR="00D51CFC" w:rsidRDefault="00D51CFC" w:rsidP="006661EC">
      <w:pPr>
        <w:spacing w:after="0" w:line="240" w:lineRule="exact"/>
        <w:ind w:left="1188" w:firstLine="426"/>
        <w:rPr>
          <w:rFonts w:ascii="Times New Roman" w:hAnsi="Times New Roman"/>
          <w:sz w:val="24"/>
          <w:szCs w:val="24"/>
          <w:lang w:val="ru-RU"/>
        </w:rPr>
      </w:pPr>
      <w:r>
        <w:rPr>
          <w:rFonts w:ascii="Times New Roman" w:hAnsi="Times New Roman"/>
          <w:sz w:val="24"/>
          <w:szCs w:val="24"/>
          <w:lang w:val="ru-RU"/>
        </w:rPr>
        <w:t xml:space="preserve"> </w:t>
      </w:r>
    </w:p>
    <w:p w:rsidR="00D51CFC" w:rsidRPr="003C75A2" w:rsidRDefault="00D51CFC" w:rsidP="00047A60">
      <w:pPr>
        <w:spacing w:after="0" w:line="240" w:lineRule="exact"/>
        <w:ind w:firstLine="426"/>
        <w:jc w:val="center"/>
        <w:rPr>
          <w:rFonts w:ascii="Times New Roman" w:hAnsi="Times New Roman"/>
          <w:b/>
          <w:sz w:val="24"/>
          <w:szCs w:val="24"/>
          <w:lang w:val="ru-RU"/>
        </w:rPr>
      </w:pPr>
      <w:r w:rsidRPr="003C75A2">
        <w:rPr>
          <w:rFonts w:ascii="Times New Roman" w:hAnsi="Times New Roman"/>
          <w:b/>
          <w:sz w:val="24"/>
          <w:szCs w:val="24"/>
          <w:lang w:val="ru-RU"/>
        </w:rPr>
        <w:t>План занятия:</w:t>
      </w:r>
    </w:p>
    <w:p w:rsidR="00D51CFC" w:rsidRPr="003C75A2" w:rsidRDefault="00D51CFC" w:rsidP="006661EC">
      <w:pPr>
        <w:pStyle w:val="a6"/>
        <w:numPr>
          <w:ilvl w:val="0"/>
          <w:numId w:val="12"/>
        </w:numPr>
        <w:spacing w:after="0" w:line="240" w:lineRule="exact"/>
        <w:ind w:firstLine="426"/>
        <w:rPr>
          <w:rFonts w:ascii="Times New Roman" w:hAnsi="Times New Roman"/>
          <w:sz w:val="24"/>
          <w:szCs w:val="24"/>
          <w:lang w:val="ru-RU"/>
        </w:rPr>
      </w:pPr>
      <w:r w:rsidRPr="003C75A2">
        <w:rPr>
          <w:rFonts w:ascii="Times New Roman" w:eastAsia="Arial Narrow" w:hAnsi="Times New Roman"/>
          <w:bCs/>
          <w:sz w:val="24"/>
          <w:szCs w:val="24"/>
        </w:rPr>
        <w:t>Изучение ассортимента макаронных изделий</w:t>
      </w:r>
    </w:p>
    <w:p w:rsidR="000F23E5" w:rsidRDefault="000F23E5" w:rsidP="006661EC">
      <w:pPr>
        <w:spacing w:after="0" w:line="240" w:lineRule="exact"/>
        <w:ind w:left="360" w:firstLine="426"/>
        <w:jc w:val="center"/>
        <w:rPr>
          <w:rFonts w:ascii="Times New Roman" w:hAnsi="Times New Roman"/>
          <w:b/>
          <w:sz w:val="24"/>
          <w:szCs w:val="24"/>
          <w:lang w:val="ru-RU"/>
        </w:rPr>
      </w:pPr>
      <w:r>
        <w:rPr>
          <w:rFonts w:ascii="Times New Roman" w:hAnsi="Times New Roman"/>
          <w:b/>
          <w:sz w:val="24"/>
          <w:szCs w:val="24"/>
          <w:lang w:val="ru-RU"/>
        </w:rPr>
        <w:t>Краткие теоретические сведения</w:t>
      </w:r>
    </w:p>
    <w:p w:rsidR="000F23E5" w:rsidRPr="000F23E5" w:rsidRDefault="000F23E5" w:rsidP="006661EC">
      <w:pPr>
        <w:pStyle w:val="a7"/>
        <w:spacing w:before="0" w:beforeAutospacing="0" w:after="0" w:afterAutospacing="0"/>
        <w:ind w:firstLine="426"/>
        <w:jc w:val="both"/>
        <w:rPr>
          <w:color w:val="000000"/>
          <w:shd w:val="clear" w:color="auto" w:fill="FFFFFF"/>
          <w:lang w:val="ru-RU"/>
        </w:rPr>
      </w:pPr>
      <w:bookmarkStart w:id="0" w:name="202"/>
      <w:r w:rsidRPr="000F23E5">
        <w:rPr>
          <w:color w:val="000000"/>
          <w:shd w:val="clear" w:color="auto" w:fill="FFFFFF"/>
          <w:lang w:val="ru-RU"/>
        </w:rPr>
        <w:t>Макаронные изделия - это высушенное пресное тесто из пшеничной муки специального помола и воды, оформленное в виде трубочек, нитей, ленточек или другой формы изделий, высушенных до остаточной влажности 13%, некоторые могут храниться в нормальных условиях в течение года без снижения показателей качества.</w:t>
      </w:r>
    </w:p>
    <w:p w:rsidR="000F23E5" w:rsidRPr="000F23E5" w:rsidRDefault="000F23E5" w:rsidP="006661EC">
      <w:pPr>
        <w:pStyle w:val="a7"/>
        <w:spacing w:before="0" w:beforeAutospacing="0" w:after="0" w:afterAutospacing="0"/>
        <w:ind w:firstLine="426"/>
        <w:jc w:val="both"/>
        <w:rPr>
          <w:color w:val="000000"/>
          <w:shd w:val="clear" w:color="auto" w:fill="FFFFFF"/>
          <w:lang w:val="ru-RU"/>
        </w:rPr>
      </w:pPr>
      <w:r w:rsidRPr="000F23E5">
        <w:rPr>
          <w:color w:val="000000"/>
          <w:shd w:val="clear" w:color="auto" w:fill="FFFFFF"/>
          <w:lang w:val="ru-RU"/>
        </w:rPr>
        <w:t>Макаронные изделия содержат (в%): воды -13; белков - 10,4-11,8; жира - 0,9-2,7; углеводов 72,2 -75,2; клетчатки - 0,1-0,2; витамины В, РР. Энергетическая ценность 100 г. макарон -332-341 ккал, или 1389-1427 кДж.</w:t>
      </w:r>
    </w:p>
    <w:p w:rsidR="000F23E5" w:rsidRPr="000F23E5" w:rsidRDefault="000F23E5" w:rsidP="006661EC">
      <w:pPr>
        <w:pStyle w:val="a7"/>
        <w:spacing w:before="0" w:beforeAutospacing="0" w:after="0" w:afterAutospacing="0"/>
        <w:ind w:firstLine="426"/>
        <w:jc w:val="both"/>
        <w:rPr>
          <w:color w:val="000000"/>
          <w:shd w:val="clear" w:color="auto" w:fill="FFFFFF"/>
          <w:lang w:val="ru-RU"/>
        </w:rPr>
      </w:pPr>
      <w:r w:rsidRPr="000F23E5">
        <w:rPr>
          <w:color w:val="000000"/>
          <w:shd w:val="clear" w:color="auto" w:fill="FFFFFF"/>
          <w:lang w:val="ru-RU"/>
        </w:rPr>
        <w:t>Белки макаронных изделий усваиваются на 85%, жиры на 93%, углеводы на 96%. Среди минеральных веществ много фосфора, калия, натрия, но мало кальция, так же макаронные изделия содержат недостаточное количество таких не заменимых аминокислот, как лизин, метионин, треонин. Для повышения биологической ценности макаронных изделий в них вводят яичные и молочные продукты.</w:t>
      </w:r>
    </w:p>
    <w:p w:rsidR="000F23E5" w:rsidRPr="000F23E5" w:rsidRDefault="000F23E5" w:rsidP="006661EC">
      <w:pPr>
        <w:pStyle w:val="a7"/>
        <w:spacing w:before="0" w:beforeAutospacing="0" w:after="0" w:afterAutospacing="0"/>
        <w:ind w:firstLine="426"/>
        <w:jc w:val="both"/>
        <w:rPr>
          <w:color w:val="000000"/>
          <w:shd w:val="clear" w:color="auto" w:fill="FFFFFF"/>
          <w:lang w:val="ru-RU"/>
        </w:rPr>
      </w:pPr>
      <w:r w:rsidRPr="000F23E5">
        <w:rPr>
          <w:color w:val="000000"/>
          <w:shd w:val="clear" w:color="auto" w:fill="FFFFFF"/>
          <w:lang w:val="ru-RU"/>
        </w:rPr>
        <w:t>При производстве макаронных изделий диетического и детского питания в качестве добавок используют глицерофосфат железа, витамины В1, В2, РР, овощные и фруктовые пюре, порошки. Сорта макаронных изделий различаются составом, калорийностью, пищевой ценностью. Макаронные изделия каждого сорта подразделяются, согласно стандартам, в зависимости от формы на 4 типа: трубчатые, фигурные, нитеобразные, лентообразные. Каждый из типов делят на подтипы и виды в зависимости от длины, ширины и диаметра.</w:t>
      </w:r>
    </w:p>
    <w:bookmarkEnd w:id="0"/>
    <w:p w:rsidR="000F23E5" w:rsidRPr="000F23E5" w:rsidRDefault="000F23E5" w:rsidP="006661EC">
      <w:pPr>
        <w:spacing w:after="0" w:line="240" w:lineRule="exact"/>
        <w:ind w:left="360" w:firstLine="426"/>
        <w:jc w:val="center"/>
        <w:rPr>
          <w:rFonts w:ascii="Times New Roman" w:hAnsi="Times New Roman"/>
          <w:b/>
          <w:sz w:val="24"/>
          <w:szCs w:val="24"/>
          <w:lang w:val="ru-RU"/>
        </w:rPr>
      </w:pPr>
    </w:p>
    <w:p w:rsidR="00781634" w:rsidRPr="00781634" w:rsidRDefault="00781634" w:rsidP="006661EC">
      <w:pPr>
        <w:spacing w:before="58" w:after="0" w:line="240" w:lineRule="auto"/>
        <w:ind w:firstLine="426"/>
        <w:jc w:val="both"/>
        <w:rPr>
          <w:rFonts w:ascii="Times New Roman" w:eastAsia="Arial Narrow" w:hAnsi="Times New Roman"/>
          <w:sz w:val="24"/>
          <w:szCs w:val="24"/>
          <w:lang w:val="ru-RU"/>
        </w:rPr>
      </w:pPr>
      <w:r w:rsidRPr="00781634">
        <w:rPr>
          <w:rFonts w:ascii="Times New Roman" w:eastAsia="Arial Narrow" w:hAnsi="Times New Roman"/>
          <w:b/>
          <w:bCs/>
          <w:sz w:val="24"/>
          <w:szCs w:val="24"/>
          <w:lang w:val="ru-RU"/>
        </w:rPr>
        <w:t>Работа 1. Изучение ассортимента макаронных изделий</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bookmarkStart w:id="1" w:name="707"/>
      <w:r w:rsidRPr="00781634">
        <w:rPr>
          <w:color w:val="000000"/>
          <w:shd w:val="clear" w:color="auto" w:fill="FFFFFF"/>
          <w:lang w:val="ru-RU"/>
        </w:rPr>
        <w:t xml:space="preserve">В зависимости от качества и сорта муки макаронные изделия подразделяют на группы - А, Б, В и классы 1-й и 2-й. Изделия группы А - из муки из твердой пшеницы </w:t>
      </w:r>
      <w:r w:rsidRPr="00781634">
        <w:rPr>
          <w:color w:val="000000"/>
          <w:shd w:val="clear" w:color="auto" w:fill="FFFFFF"/>
          <w:lang w:val="ru-RU"/>
        </w:rPr>
        <w:lastRenderedPageBreak/>
        <w:t>(дурум); группы Б - из муки из мягкой высокостекловидной пшеницы; группы В-из хлебопекарной пшеничной муки; 1-й класс - изделия из муки высшего сорта и 2-й класс - изделия из муки 1-го сорта.</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При внесении вкусовых добавок или обогатителей группу и класс изделий дополняют названием добавки или обогатителя, например группа А 1-й класс яичный, группа А 2-й класс томатный.</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Макаронные изделия всех групп и классов подразделяют на четыре типа: трубчатые изделия - в виде трубок различных длины и диаметра; нитеобразные - в виде нитей разных длины и сечения; лентообразные - в виде лент различных длины и ширины; фигурные - прессованные и штампованные разнообразной формы и рисунка.</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Трубчатые макаронные изделия по форме и длине подразделяют на три подтипа: макароны, рожки, перья.</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Макароны представляют собой трубку с прямым срезом длиной 15-20</w:t>
      </w:r>
      <w:r w:rsidRPr="00781634">
        <w:rPr>
          <w:color w:val="000000"/>
          <w:shd w:val="clear" w:color="auto" w:fill="FFFFFF"/>
        </w:rPr>
        <w:t> </w:t>
      </w:r>
      <w:r w:rsidRPr="00781634">
        <w:rPr>
          <w:color w:val="000000"/>
          <w:shd w:val="clear" w:color="auto" w:fill="FFFFFF"/>
          <w:lang w:val="ru-RU"/>
        </w:rPr>
        <w:t>см (короткие) и не менее 20</w:t>
      </w:r>
      <w:r w:rsidRPr="00781634">
        <w:rPr>
          <w:color w:val="000000"/>
          <w:shd w:val="clear" w:color="auto" w:fill="FFFFFF"/>
        </w:rPr>
        <w:t> </w:t>
      </w:r>
      <w:r w:rsidRPr="00781634">
        <w:rPr>
          <w:color w:val="000000"/>
          <w:shd w:val="clear" w:color="auto" w:fill="FFFFFF"/>
          <w:lang w:val="ru-RU"/>
        </w:rPr>
        <w:t>см (длинные); бывают одинарные и двойные гнутые.</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Рожки - изогнутая трубка с прямым срезом длиной 1,5-4,0</w:t>
      </w:r>
      <w:r w:rsidRPr="00781634">
        <w:rPr>
          <w:color w:val="000000"/>
          <w:shd w:val="clear" w:color="auto" w:fill="FFFFFF"/>
        </w:rPr>
        <w:t> </w:t>
      </w:r>
      <w:r w:rsidRPr="00781634">
        <w:rPr>
          <w:color w:val="000000"/>
          <w:shd w:val="clear" w:color="auto" w:fill="FFFFFF"/>
          <w:lang w:val="ru-RU"/>
        </w:rPr>
        <w:t>см по внешней кривой.</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Перья - трубка с косым срезом длиной от 3 до 10</w:t>
      </w:r>
      <w:r w:rsidRPr="00781634">
        <w:rPr>
          <w:color w:val="000000"/>
          <w:shd w:val="clear" w:color="auto" w:fill="FFFFFF"/>
        </w:rPr>
        <w:t> </w:t>
      </w:r>
      <w:r w:rsidRPr="00781634">
        <w:rPr>
          <w:color w:val="000000"/>
          <w:shd w:val="clear" w:color="auto" w:fill="FFFFFF"/>
          <w:lang w:val="ru-RU"/>
        </w:rPr>
        <w:t>см от острого до тупого угла. Каждый подтип в зависимости от размера поперечного сечения подразделяют на виды. До 4,0</w:t>
      </w:r>
      <w:r w:rsidRPr="00781634">
        <w:rPr>
          <w:color w:val="000000"/>
          <w:shd w:val="clear" w:color="auto" w:fill="FFFFFF"/>
        </w:rPr>
        <w:t> </w:t>
      </w:r>
      <w:r w:rsidRPr="00781634">
        <w:rPr>
          <w:color w:val="000000"/>
          <w:shd w:val="clear" w:color="auto" w:fill="FFFFFF"/>
          <w:lang w:val="ru-RU"/>
        </w:rPr>
        <w:t>мм - соломка, 4,1-5,5</w:t>
      </w:r>
      <w:r w:rsidRPr="00781634">
        <w:rPr>
          <w:color w:val="000000"/>
          <w:shd w:val="clear" w:color="auto" w:fill="FFFFFF"/>
        </w:rPr>
        <w:t> </w:t>
      </w:r>
      <w:r w:rsidRPr="00781634">
        <w:rPr>
          <w:color w:val="000000"/>
          <w:shd w:val="clear" w:color="auto" w:fill="FFFFFF"/>
          <w:lang w:val="ru-RU"/>
        </w:rPr>
        <w:t>мм - особые, 5,6-7,0</w:t>
      </w:r>
      <w:r w:rsidRPr="00781634">
        <w:rPr>
          <w:color w:val="000000"/>
          <w:shd w:val="clear" w:color="auto" w:fill="FFFFFF"/>
        </w:rPr>
        <w:t> </w:t>
      </w:r>
      <w:r w:rsidRPr="00781634">
        <w:rPr>
          <w:color w:val="000000"/>
          <w:shd w:val="clear" w:color="auto" w:fill="FFFFFF"/>
          <w:lang w:val="ru-RU"/>
        </w:rPr>
        <w:t>мм - обыкновенные и более 7</w:t>
      </w:r>
      <w:r w:rsidRPr="00781634">
        <w:rPr>
          <w:color w:val="000000"/>
          <w:shd w:val="clear" w:color="auto" w:fill="FFFFFF"/>
        </w:rPr>
        <w:t> </w:t>
      </w:r>
      <w:r w:rsidRPr="00781634">
        <w:rPr>
          <w:color w:val="000000"/>
          <w:shd w:val="clear" w:color="auto" w:fill="FFFFFF"/>
          <w:lang w:val="ru-RU"/>
        </w:rPr>
        <w:t>мм - любительские.</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Макароны и рожки делятся на соломку, особые, обыкновенные и любительские, а перья бывают только особые, обыкновенные и любительские. Макароны длиной от 5 до 13,5</w:t>
      </w:r>
      <w:r w:rsidRPr="00781634">
        <w:rPr>
          <w:color w:val="000000"/>
          <w:shd w:val="clear" w:color="auto" w:fill="FFFFFF"/>
        </w:rPr>
        <w:t> </w:t>
      </w:r>
      <w:r w:rsidRPr="00781634">
        <w:rPr>
          <w:color w:val="000000"/>
          <w:shd w:val="clear" w:color="auto" w:fill="FFFFFF"/>
          <w:lang w:val="ru-RU"/>
        </w:rPr>
        <w:t>см называют ломом, а менее 5</w:t>
      </w:r>
      <w:r w:rsidRPr="00781634">
        <w:rPr>
          <w:color w:val="000000"/>
          <w:shd w:val="clear" w:color="auto" w:fill="FFFFFF"/>
        </w:rPr>
        <w:t> </w:t>
      </w:r>
      <w:r w:rsidRPr="00781634">
        <w:rPr>
          <w:color w:val="000000"/>
          <w:shd w:val="clear" w:color="auto" w:fill="FFFFFF"/>
          <w:lang w:val="ru-RU"/>
        </w:rPr>
        <w:t>см - крошкой.</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Нитеобразные макаронные изделия (вермишель) в зависимости от размера поперечного сечения (в мм) подразделяют на следующие виды: паутинка - не более 0,8; тонкая - не более 1,2; обыкновенная - не более 1,5; любительская - не более 3,0. По длине различают вермишель короткую (не менее 1,5 ем) и длинную (не менее 20</w:t>
      </w:r>
      <w:r w:rsidRPr="00781634">
        <w:rPr>
          <w:color w:val="000000"/>
          <w:shd w:val="clear" w:color="auto" w:fill="FFFFFF"/>
        </w:rPr>
        <w:t> </w:t>
      </w:r>
      <w:r w:rsidRPr="00781634">
        <w:rPr>
          <w:color w:val="000000"/>
          <w:shd w:val="clear" w:color="auto" w:fill="FFFFFF"/>
          <w:lang w:val="ru-RU"/>
        </w:rPr>
        <w:t>см), одинарную или согнутую вдвое.</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Выпускают также вермишель, уложенную в виде мотков, гнезд, бантиков. Масса и размер их не ограничиваются.</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Вермишель длиной менее 1,5</w:t>
      </w:r>
      <w:r w:rsidRPr="00781634">
        <w:rPr>
          <w:color w:val="000000"/>
          <w:shd w:val="clear" w:color="auto" w:fill="FFFFFF"/>
        </w:rPr>
        <w:t> </w:t>
      </w:r>
      <w:r w:rsidRPr="00781634">
        <w:rPr>
          <w:color w:val="000000"/>
          <w:shd w:val="clear" w:color="auto" w:fill="FFFFFF"/>
          <w:lang w:val="ru-RU"/>
        </w:rPr>
        <w:t>см считается крошкой.</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Лентообразные макаронные изделия (лапша) могут быть длинными двойными гнутыми или одинарными длиной не менее 20</w:t>
      </w:r>
      <w:r w:rsidRPr="00781634">
        <w:rPr>
          <w:color w:val="000000"/>
          <w:shd w:val="clear" w:color="auto" w:fill="FFFFFF"/>
        </w:rPr>
        <w:t> </w:t>
      </w:r>
      <w:r w:rsidRPr="00781634">
        <w:rPr>
          <w:color w:val="000000"/>
          <w:shd w:val="clear" w:color="auto" w:fill="FFFFFF"/>
          <w:lang w:val="ru-RU"/>
        </w:rPr>
        <w:t>см и короткими длиной не менее 1,5</w:t>
      </w:r>
      <w:r w:rsidRPr="00781634">
        <w:rPr>
          <w:color w:val="000000"/>
          <w:shd w:val="clear" w:color="auto" w:fill="FFFFFF"/>
        </w:rPr>
        <w:t> </w:t>
      </w:r>
      <w:r w:rsidRPr="00781634">
        <w:rPr>
          <w:color w:val="000000"/>
          <w:shd w:val="clear" w:color="auto" w:fill="FFFFFF"/>
          <w:lang w:val="ru-RU"/>
        </w:rPr>
        <w:t>см. Поверхность лапши может быть гладкой или рифленой; края - прямые, пилообразные и волнообразные. Ширина лапши может быть от 3 до 10</w:t>
      </w:r>
      <w:r w:rsidRPr="00781634">
        <w:rPr>
          <w:color w:val="000000"/>
          <w:shd w:val="clear" w:color="auto" w:fill="FFFFFF"/>
        </w:rPr>
        <w:t> </w:t>
      </w:r>
      <w:r w:rsidRPr="00781634">
        <w:rPr>
          <w:color w:val="000000"/>
          <w:shd w:val="clear" w:color="auto" w:fill="FFFFFF"/>
          <w:lang w:val="ru-RU"/>
        </w:rPr>
        <w:t>мм, толщина - не более 2</w:t>
      </w:r>
      <w:r w:rsidRPr="00781634">
        <w:rPr>
          <w:color w:val="000000"/>
          <w:shd w:val="clear" w:color="auto" w:fill="FFFFFF"/>
        </w:rPr>
        <w:t> </w:t>
      </w:r>
      <w:r w:rsidRPr="00781634">
        <w:rPr>
          <w:color w:val="000000"/>
          <w:shd w:val="clear" w:color="auto" w:fill="FFFFFF"/>
          <w:lang w:val="ru-RU"/>
        </w:rPr>
        <w:t>мм. Выпускают лапшу в виде гнезд, мотков, бантиков.</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Лапша длиной менее 1,5</w:t>
      </w:r>
      <w:r w:rsidRPr="00781634">
        <w:rPr>
          <w:color w:val="000000"/>
          <w:shd w:val="clear" w:color="auto" w:fill="FFFFFF"/>
        </w:rPr>
        <w:t> </w:t>
      </w:r>
      <w:r w:rsidRPr="00781634">
        <w:rPr>
          <w:color w:val="000000"/>
          <w:shd w:val="clear" w:color="auto" w:fill="FFFFFF"/>
          <w:lang w:val="ru-RU"/>
        </w:rPr>
        <w:t>см считается крошкой.</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Фигурные изделия вырабатывают любой формы и размеров. Прессованные изделия - в виде ракушек, спиралек, косичек, ракушек-куколок, лилии и др.; штампованные изделия - в виде звездочек, букв алфавита, шестеренок и др. Максимальная толщина какой-либо части изделий на изломе не должна превышать: 1,5</w:t>
      </w:r>
      <w:r w:rsidRPr="00781634">
        <w:rPr>
          <w:color w:val="000000"/>
          <w:shd w:val="clear" w:color="auto" w:fill="FFFFFF"/>
        </w:rPr>
        <w:t> </w:t>
      </w:r>
      <w:r w:rsidRPr="00781634">
        <w:rPr>
          <w:color w:val="000000"/>
          <w:shd w:val="clear" w:color="auto" w:fill="FFFFFF"/>
          <w:lang w:val="ru-RU"/>
        </w:rPr>
        <w:t>мм - штампованных и 3,0</w:t>
      </w:r>
      <w:r w:rsidRPr="00781634">
        <w:rPr>
          <w:color w:val="000000"/>
          <w:shd w:val="clear" w:color="auto" w:fill="FFFFFF"/>
        </w:rPr>
        <w:t> </w:t>
      </w:r>
      <w:r w:rsidRPr="00781634">
        <w:rPr>
          <w:color w:val="000000"/>
          <w:shd w:val="clear" w:color="auto" w:fill="FFFFFF"/>
          <w:lang w:val="ru-RU"/>
        </w:rPr>
        <w:t xml:space="preserve">мм - прессованных. Фигурные изделия, несвойственной данному виду формы, относят к деформированным [26, </w:t>
      </w:r>
      <w:r w:rsidRPr="00781634">
        <w:rPr>
          <w:color w:val="000000"/>
          <w:shd w:val="clear" w:color="auto" w:fill="FFFFFF"/>
        </w:rPr>
        <w:t>c</w:t>
      </w:r>
      <w:r w:rsidRPr="00781634">
        <w:rPr>
          <w:color w:val="000000"/>
          <w:shd w:val="clear" w:color="auto" w:fill="FFFFFF"/>
          <w:lang w:val="ru-RU"/>
        </w:rPr>
        <w:t>.</w:t>
      </w:r>
      <w:r w:rsidRPr="00781634">
        <w:rPr>
          <w:color w:val="000000"/>
          <w:shd w:val="clear" w:color="auto" w:fill="FFFFFF"/>
        </w:rPr>
        <w:t> </w:t>
      </w:r>
      <w:r w:rsidRPr="00781634">
        <w:rPr>
          <w:color w:val="000000"/>
          <w:shd w:val="clear" w:color="auto" w:fill="FFFFFF"/>
          <w:lang w:val="ru-RU"/>
        </w:rPr>
        <w:t>67].</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Кроме традиционных макаронных изделий влажностью 12% на мировой рынок поступают сырые макаронные изделия влажностью 28% и сроком реализации 24 часа.</w:t>
      </w:r>
    </w:p>
    <w:p w:rsidR="00781634" w:rsidRPr="00781634" w:rsidRDefault="00781634" w:rsidP="006661EC">
      <w:pPr>
        <w:pStyle w:val="a7"/>
        <w:spacing w:before="0" w:beforeAutospacing="0" w:after="0" w:afterAutospacing="0"/>
        <w:ind w:firstLine="426"/>
        <w:jc w:val="both"/>
        <w:rPr>
          <w:color w:val="000000"/>
          <w:shd w:val="clear" w:color="auto" w:fill="FFFFFF"/>
          <w:lang w:val="ru-RU"/>
        </w:rPr>
      </w:pPr>
      <w:r w:rsidRPr="00781634">
        <w:rPr>
          <w:color w:val="000000"/>
          <w:shd w:val="clear" w:color="auto" w:fill="FFFFFF"/>
          <w:lang w:val="ru-RU"/>
        </w:rPr>
        <w:t xml:space="preserve">Ассортимент макаронных изделий расширяют за счет повышения пищевой ценности и создания новых видов изделий лечебно-профилактического назначения. Изделия безбелковые получают из кукурузного крахмала нативного и"набухающего с внесением обогатителей в виде витаминов группы В и глицерофосфата. Они имеют белый цвет, после варки становятся прозрачными, поверхность их матово-гладкая, на </w:t>
      </w:r>
      <w:r w:rsidRPr="00781634">
        <w:rPr>
          <w:color w:val="000000"/>
          <w:shd w:val="clear" w:color="auto" w:fill="FFFFFF"/>
          <w:lang w:val="ru-RU"/>
        </w:rPr>
        <w:lastRenderedPageBreak/>
        <w:t>изломе мучнистая. Вкус - нейтральный, запах отсутствует. Рекомендуются для Диетического питания лиц с почечной недостаточностью. Выпускают также:</w:t>
      </w:r>
    </w:p>
    <w:p w:rsidR="00781634" w:rsidRPr="00781634" w:rsidRDefault="00757DFD" w:rsidP="006661EC">
      <w:pPr>
        <w:pStyle w:val="a7"/>
        <w:spacing w:before="0" w:beforeAutospacing="0" w:after="0" w:afterAutospacing="0"/>
        <w:ind w:firstLine="426"/>
        <w:jc w:val="both"/>
        <w:rPr>
          <w:color w:val="000000"/>
          <w:shd w:val="clear" w:color="auto" w:fill="FFFFFF"/>
          <w:lang w:val="ru-RU"/>
        </w:rPr>
      </w:pPr>
      <w:r>
        <w:rPr>
          <w:color w:val="000000"/>
          <w:shd w:val="clear" w:color="auto" w:fill="FFFFFF"/>
          <w:lang w:val="ru-RU"/>
        </w:rPr>
        <w:t xml:space="preserve">- </w:t>
      </w:r>
      <w:r w:rsidR="00781634" w:rsidRPr="00781634">
        <w:rPr>
          <w:color w:val="000000"/>
          <w:shd w:val="clear" w:color="auto" w:fill="FFFFFF"/>
          <w:lang w:val="ru-RU"/>
        </w:rPr>
        <w:t xml:space="preserve"> изделия, обогащенные кальцием в виде мела пищевого или скорлупы;</w:t>
      </w:r>
    </w:p>
    <w:p w:rsidR="00781634" w:rsidRPr="00781634" w:rsidRDefault="00757DFD" w:rsidP="006661EC">
      <w:pPr>
        <w:pStyle w:val="a7"/>
        <w:spacing w:before="0" w:beforeAutospacing="0" w:after="0" w:afterAutospacing="0"/>
        <w:ind w:firstLine="426"/>
        <w:jc w:val="both"/>
        <w:rPr>
          <w:color w:val="000000"/>
          <w:shd w:val="clear" w:color="auto" w:fill="FFFFFF"/>
          <w:lang w:val="ru-RU"/>
        </w:rPr>
      </w:pPr>
      <w:r>
        <w:rPr>
          <w:color w:val="000000"/>
          <w:shd w:val="clear" w:color="auto" w:fill="FFFFFF"/>
          <w:lang w:val="ru-RU"/>
        </w:rPr>
        <w:t xml:space="preserve">- </w:t>
      </w:r>
      <w:r w:rsidR="00781634" w:rsidRPr="00781634">
        <w:rPr>
          <w:color w:val="000000"/>
          <w:shd w:val="clear" w:color="auto" w:fill="FFFFFF"/>
          <w:lang w:val="ru-RU"/>
        </w:rPr>
        <w:t xml:space="preserve"> изделия с повышенным содержанием пищевых волокон с высоким содержанием отрубянистых частиц или цельносмолотого зерна, с добавлением пшеничного зародыша;</w:t>
      </w:r>
    </w:p>
    <w:p w:rsidR="00781634" w:rsidRPr="00781634" w:rsidRDefault="00757DFD" w:rsidP="006661EC">
      <w:pPr>
        <w:pStyle w:val="a7"/>
        <w:spacing w:before="0" w:beforeAutospacing="0" w:after="0" w:afterAutospacing="0"/>
        <w:ind w:firstLine="426"/>
        <w:jc w:val="both"/>
        <w:rPr>
          <w:color w:val="000000"/>
          <w:shd w:val="clear" w:color="auto" w:fill="FFFFFF"/>
          <w:lang w:val="ru-RU"/>
        </w:rPr>
      </w:pPr>
      <w:r>
        <w:rPr>
          <w:color w:val="000000"/>
          <w:shd w:val="clear" w:color="auto" w:fill="FFFFFF"/>
          <w:lang w:val="ru-RU"/>
        </w:rPr>
        <w:t>-</w:t>
      </w:r>
      <w:r w:rsidR="00781634" w:rsidRPr="00781634">
        <w:rPr>
          <w:color w:val="000000"/>
          <w:shd w:val="clear" w:color="auto" w:fill="FFFFFF"/>
          <w:lang w:val="ru-RU"/>
        </w:rPr>
        <w:t xml:space="preserve"> изделия овощные Мозаика с различными овощными добавками: 15% томата-пасты - томатные, 30% шпината и щавеля - шпинатные, 15% морковного сока - морковные;</w:t>
      </w:r>
    </w:p>
    <w:p w:rsidR="00781634" w:rsidRPr="00781634" w:rsidRDefault="00757DFD" w:rsidP="006661EC">
      <w:pPr>
        <w:pStyle w:val="a7"/>
        <w:spacing w:before="0" w:beforeAutospacing="0" w:after="0" w:afterAutospacing="0"/>
        <w:ind w:firstLine="426"/>
        <w:jc w:val="both"/>
        <w:rPr>
          <w:color w:val="000000"/>
          <w:shd w:val="clear" w:color="auto" w:fill="FFFFFF"/>
          <w:lang w:val="ru-RU"/>
        </w:rPr>
      </w:pPr>
      <w:r>
        <w:rPr>
          <w:color w:val="000000"/>
          <w:shd w:val="clear" w:color="auto" w:fill="FFFFFF"/>
          <w:lang w:val="ru-RU"/>
        </w:rPr>
        <w:t>-</w:t>
      </w:r>
      <w:r w:rsidR="00781634" w:rsidRPr="00781634">
        <w:rPr>
          <w:color w:val="000000"/>
          <w:shd w:val="clear" w:color="auto" w:fill="FFFFFF"/>
          <w:lang w:val="ru-RU"/>
        </w:rPr>
        <w:t xml:space="preserve"> изделия направленного лечебного действия, обогащенные растительными добавками: биодобавками из кожуры винограда - изделия виноградные, предназначены для усиления иммунозащитных функций человека к воздействию радиации, биодобавками из тыквы или тыквы и яблок в виде пасты - изделия янтарные, оказывают благоприятное воздействие при гастритах, желчекаменной болезни, язвах желудка, стимулируют работу сердца.</w:t>
      </w:r>
    </w:p>
    <w:p w:rsidR="00781634" w:rsidRPr="00781634" w:rsidRDefault="00781634" w:rsidP="00315283">
      <w:pPr>
        <w:pStyle w:val="a7"/>
        <w:spacing w:before="0" w:beforeAutospacing="0" w:after="0" w:afterAutospacing="0"/>
        <w:ind w:firstLine="425"/>
        <w:jc w:val="both"/>
        <w:rPr>
          <w:color w:val="000000"/>
          <w:shd w:val="clear" w:color="auto" w:fill="FFFFFF"/>
          <w:lang w:val="ru-RU"/>
        </w:rPr>
      </w:pPr>
      <w:r w:rsidRPr="00781634">
        <w:rPr>
          <w:color w:val="000000"/>
          <w:shd w:val="clear" w:color="auto" w:fill="FFFFFF"/>
          <w:lang w:val="ru-RU"/>
        </w:rPr>
        <w:t>В ассортименте макаронных изделий в других странах присутствуют изделия улучшенного вкуса. Так, в упаковку макаронных изделий помещают таблетку, состоящую из поваренной соли - 60%, овощного концентрата - 20, глуамата натрия - 10, карамели - 1, чеснока - 0,1, перца - 0,1, муки - 0,1, порошкообразного соевого соуса - 5, глюкозы - 5%; изделия из цельносмолотого зерна; изделия с наполнителями (начинками из мяса и овощей); изделия с приправами из чеснока, кофе, в виде готовых сухих завтраков, называемых «макаронные чипсы»; замороженные изделия. Вырабатывают также изделия для длительного хранения, которые упаковывают в термостойкие пакеты и облучают с двух сторон ИК-лучами при 100-160°С в течение 3-4</w:t>
      </w:r>
      <w:r w:rsidRPr="00781634">
        <w:rPr>
          <w:color w:val="000000"/>
          <w:shd w:val="clear" w:color="auto" w:fill="FFFFFF"/>
        </w:rPr>
        <w:t> </w:t>
      </w:r>
      <w:r w:rsidRPr="00781634">
        <w:rPr>
          <w:color w:val="000000"/>
          <w:shd w:val="clear" w:color="auto" w:fill="FFFFFF"/>
          <w:lang w:val="ru-RU"/>
        </w:rPr>
        <w:t>мин. Под действием ИК-лучей происходит стерилизация изделий, в результате чего их сохраняемость увеличивается.</w:t>
      </w:r>
    </w:p>
    <w:bookmarkEnd w:id="1"/>
    <w:p w:rsidR="00781634" w:rsidRPr="00781634" w:rsidRDefault="00781634" w:rsidP="00315283">
      <w:pPr>
        <w:spacing w:after="0" w:line="274" w:lineRule="exact"/>
        <w:ind w:firstLine="425"/>
        <w:jc w:val="both"/>
        <w:rPr>
          <w:rFonts w:ascii="Times New Roman" w:hAnsi="Times New Roman"/>
          <w:sz w:val="24"/>
          <w:szCs w:val="24"/>
          <w:lang w:val="ru-RU"/>
        </w:rPr>
      </w:pPr>
      <w:r w:rsidRPr="00781634">
        <w:rPr>
          <w:rFonts w:ascii="Times New Roman" w:hAnsi="Times New Roman"/>
          <w:sz w:val="24"/>
          <w:szCs w:val="24"/>
          <w:lang w:val="ru-RU"/>
        </w:rPr>
        <w:t>Пользуясь ГОСТ Р 51865, изучите классификацию мака</w:t>
      </w:r>
      <w:r w:rsidRPr="00781634">
        <w:rPr>
          <w:rFonts w:ascii="Times New Roman" w:hAnsi="Times New Roman"/>
          <w:sz w:val="24"/>
          <w:szCs w:val="24"/>
          <w:lang w:val="ru-RU"/>
        </w:rPr>
        <w:softHyphen/>
        <w:t>ронных изделий в зависимости от основного сырья, от исполь</w:t>
      </w:r>
      <w:r w:rsidRPr="00781634">
        <w:rPr>
          <w:rFonts w:ascii="Times New Roman" w:hAnsi="Times New Roman"/>
          <w:sz w:val="24"/>
          <w:szCs w:val="24"/>
          <w:lang w:val="ru-RU"/>
        </w:rPr>
        <w:softHyphen/>
        <w:t>зуемых добавок, от сорта используемой муки; классификацию макаронных изделий на типы, подтипы, виды.</w:t>
      </w:r>
    </w:p>
    <w:p w:rsidR="00781634" w:rsidRPr="00781634" w:rsidRDefault="00781634" w:rsidP="006661EC">
      <w:pPr>
        <w:spacing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Изучение ассортимента изделий производится на предло</w:t>
      </w:r>
      <w:r w:rsidRPr="00781634">
        <w:rPr>
          <w:rFonts w:ascii="Times New Roman" w:hAnsi="Times New Roman"/>
          <w:sz w:val="24"/>
          <w:szCs w:val="24"/>
          <w:lang w:val="ru-RU"/>
        </w:rPr>
        <w:softHyphen/>
        <w:t>женных образцах макаронных изделий (различные виды мака</w:t>
      </w:r>
      <w:r w:rsidRPr="00781634">
        <w:rPr>
          <w:rFonts w:ascii="Times New Roman" w:hAnsi="Times New Roman"/>
          <w:sz w:val="24"/>
          <w:szCs w:val="24"/>
          <w:lang w:val="ru-RU"/>
        </w:rPr>
        <w:softHyphen/>
        <w:t>рон, рожков, перьев, вермишели, лапши и фигурных изделий).</w:t>
      </w:r>
    </w:p>
    <w:p w:rsidR="00781634" w:rsidRPr="00781634" w:rsidRDefault="00781634" w:rsidP="006661EC">
      <w:pPr>
        <w:spacing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При измерении изделий используют линейки или милли</w:t>
      </w:r>
      <w:r w:rsidRPr="00781634">
        <w:rPr>
          <w:rFonts w:ascii="Times New Roman" w:hAnsi="Times New Roman"/>
          <w:sz w:val="24"/>
          <w:szCs w:val="24"/>
          <w:lang w:val="ru-RU"/>
        </w:rPr>
        <w:softHyphen/>
        <w:t>метровую бумагу. Путем измерения размеров не менее 10 из</w:t>
      </w:r>
      <w:r w:rsidRPr="00781634">
        <w:rPr>
          <w:rFonts w:ascii="Times New Roman" w:hAnsi="Times New Roman"/>
          <w:sz w:val="24"/>
          <w:szCs w:val="24"/>
          <w:lang w:val="ru-RU"/>
        </w:rPr>
        <w:softHyphen/>
        <w:t>делий устанавливают вид для всех образцов по среднему зна</w:t>
      </w:r>
      <w:r w:rsidRPr="00781634">
        <w:rPr>
          <w:rFonts w:ascii="Times New Roman" w:hAnsi="Times New Roman"/>
          <w:sz w:val="24"/>
          <w:szCs w:val="24"/>
          <w:lang w:val="ru-RU"/>
        </w:rPr>
        <w:softHyphen/>
        <w:t>чению.</w:t>
      </w:r>
    </w:p>
    <w:p w:rsidR="00781634" w:rsidRPr="00781634" w:rsidRDefault="00781634" w:rsidP="006661EC">
      <w:pPr>
        <w:spacing w:after="0" w:line="274" w:lineRule="exact"/>
        <w:ind w:firstLine="426"/>
        <w:jc w:val="both"/>
        <w:rPr>
          <w:rFonts w:ascii="Times New Roman" w:hAnsi="Times New Roman"/>
          <w:sz w:val="24"/>
          <w:szCs w:val="24"/>
        </w:rPr>
      </w:pPr>
      <w:r w:rsidRPr="00781634">
        <w:rPr>
          <w:rFonts w:ascii="Times New Roman" w:hAnsi="Times New Roman"/>
          <w:sz w:val="24"/>
          <w:szCs w:val="24"/>
          <w:lang w:val="ru-RU"/>
        </w:rPr>
        <w:t>Результаты определения вида макаронных изделий офор</w:t>
      </w:r>
      <w:r w:rsidRPr="00781634">
        <w:rPr>
          <w:rFonts w:ascii="Times New Roman" w:hAnsi="Times New Roman"/>
          <w:sz w:val="24"/>
          <w:szCs w:val="24"/>
          <w:lang w:val="ru-RU"/>
        </w:rPr>
        <w:softHyphen/>
        <w:t xml:space="preserve">мите в табл. </w:t>
      </w:r>
      <w:r w:rsidR="00315283">
        <w:rPr>
          <w:rFonts w:ascii="Times New Roman" w:hAnsi="Times New Roman"/>
          <w:sz w:val="24"/>
          <w:szCs w:val="24"/>
          <w:lang w:val="ru-RU"/>
        </w:rPr>
        <w:t>6</w:t>
      </w:r>
      <w:r w:rsidRPr="00781634">
        <w:rPr>
          <w:rFonts w:ascii="Times New Roman" w:hAnsi="Times New Roman"/>
          <w:sz w:val="24"/>
          <w:szCs w:val="24"/>
        </w:rPr>
        <w:t>.</w:t>
      </w:r>
    </w:p>
    <w:p w:rsidR="00781634" w:rsidRPr="00315283" w:rsidRDefault="00781634" w:rsidP="006661EC">
      <w:pPr>
        <w:spacing w:before="29" w:after="0" w:line="240" w:lineRule="auto"/>
        <w:ind w:firstLine="426"/>
        <w:jc w:val="right"/>
        <w:rPr>
          <w:rFonts w:ascii="Times New Roman" w:hAnsi="Times New Roman"/>
          <w:sz w:val="24"/>
          <w:szCs w:val="24"/>
          <w:lang w:val="ru-RU"/>
        </w:rPr>
      </w:pPr>
      <w:r w:rsidRPr="00781634">
        <w:rPr>
          <w:rFonts w:ascii="Times New Roman" w:hAnsi="Times New Roman"/>
          <w:i/>
          <w:iCs/>
          <w:sz w:val="24"/>
          <w:szCs w:val="24"/>
        </w:rPr>
        <w:t xml:space="preserve">Таблица </w:t>
      </w:r>
      <w:r w:rsidR="00315283">
        <w:rPr>
          <w:rFonts w:ascii="Times New Roman" w:hAnsi="Times New Roman"/>
          <w:i/>
          <w:iCs/>
          <w:spacing w:val="10"/>
          <w:sz w:val="24"/>
          <w:szCs w:val="24"/>
          <w:lang w:val="ru-RU"/>
        </w:rPr>
        <w:t>6</w:t>
      </w:r>
    </w:p>
    <w:p w:rsidR="00781634" w:rsidRPr="00781634" w:rsidRDefault="00781634" w:rsidP="006661EC">
      <w:pPr>
        <w:spacing w:before="137" w:after="0" w:line="240" w:lineRule="auto"/>
        <w:ind w:left="1462" w:firstLine="426"/>
        <w:jc w:val="both"/>
        <w:rPr>
          <w:rFonts w:ascii="Times New Roman" w:hAnsi="Times New Roman"/>
          <w:sz w:val="24"/>
          <w:szCs w:val="24"/>
        </w:rPr>
      </w:pPr>
      <w:r w:rsidRPr="00781634">
        <w:rPr>
          <w:rFonts w:ascii="Times New Roman" w:hAnsi="Times New Roman"/>
          <w:b/>
          <w:bCs/>
          <w:sz w:val="24"/>
          <w:szCs w:val="24"/>
        </w:rPr>
        <w:t>Определение вида макаронных изделий</w:t>
      </w:r>
    </w:p>
    <w:p w:rsidR="00781634" w:rsidRPr="00781634" w:rsidRDefault="00781634" w:rsidP="006661EC">
      <w:pPr>
        <w:spacing w:before="158" w:after="0" w:line="1" w:lineRule="exact"/>
        <w:ind w:firstLine="426"/>
        <w:rPr>
          <w:rFonts w:ascii="Times New Roman" w:hAnsi="Times New Roman"/>
          <w:sz w:val="24"/>
          <w:szCs w:val="24"/>
        </w:rPr>
      </w:pPr>
    </w:p>
    <w:tbl>
      <w:tblPr>
        <w:tblW w:w="9084" w:type="dxa"/>
        <w:tblInd w:w="40" w:type="dxa"/>
        <w:tblLayout w:type="fixed"/>
        <w:tblCellMar>
          <w:left w:w="40" w:type="dxa"/>
          <w:right w:w="40" w:type="dxa"/>
        </w:tblCellMar>
        <w:tblLook w:val="0000"/>
      </w:tblPr>
      <w:tblGrid>
        <w:gridCol w:w="1230"/>
        <w:gridCol w:w="1296"/>
        <w:gridCol w:w="1277"/>
        <w:gridCol w:w="753"/>
        <w:gridCol w:w="819"/>
        <w:gridCol w:w="887"/>
        <w:gridCol w:w="1621"/>
        <w:gridCol w:w="1201"/>
      </w:tblGrid>
      <w:tr w:rsidR="00781634" w:rsidRPr="00781634" w:rsidTr="00E85636">
        <w:trPr>
          <w:trHeight w:val="281"/>
        </w:trPr>
        <w:tc>
          <w:tcPr>
            <w:tcW w:w="1230" w:type="dxa"/>
            <w:vMerge w:val="restart"/>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52" w:lineRule="exact"/>
              <w:rPr>
                <w:rFonts w:ascii="Times New Roman" w:hAnsi="Times New Roman"/>
                <w:sz w:val="24"/>
                <w:szCs w:val="24"/>
              </w:rPr>
            </w:pPr>
            <w:r w:rsidRPr="00781634">
              <w:rPr>
                <w:rFonts w:ascii="Times New Roman" w:hAnsi="Times New Roman"/>
                <w:sz w:val="24"/>
                <w:szCs w:val="24"/>
              </w:rPr>
              <w:t>№ образца</w:t>
            </w:r>
          </w:p>
        </w:tc>
        <w:tc>
          <w:tcPr>
            <w:tcW w:w="1296" w:type="dxa"/>
            <w:vMerge w:val="restart"/>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Группа,</w:t>
            </w:r>
          </w:p>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сорт изделия</w:t>
            </w:r>
          </w:p>
        </w:tc>
        <w:tc>
          <w:tcPr>
            <w:tcW w:w="1277" w:type="dxa"/>
            <w:vMerge w:val="restart"/>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Тип и подтип изделия</w:t>
            </w:r>
          </w:p>
        </w:tc>
        <w:tc>
          <w:tcPr>
            <w:tcW w:w="4080" w:type="dxa"/>
            <w:gridSpan w:val="4"/>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left="907" w:firstLine="426"/>
              <w:rPr>
                <w:rFonts w:ascii="Times New Roman" w:hAnsi="Times New Roman"/>
                <w:sz w:val="24"/>
                <w:szCs w:val="24"/>
              </w:rPr>
            </w:pPr>
            <w:r w:rsidRPr="00781634">
              <w:rPr>
                <w:rFonts w:ascii="Times New Roman" w:hAnsi="Times New Roman"/>
                <w:sz w:val="24"/>
                <w:szCs w:val="24"/>
              </w:rPr>
              <w:t>Размер, мм</w:t>
            </w:r>
          </w:p>
        </w:tc>
        <w:tc>
          <w:tcPr>
            <w:tcW w:w="1201" w:type="dxa"/>
            <w:vMerge w:val="restart"/>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Вид изделия</w:t>
            </w:r>
          </w:p>
        </w:tc>
      </w:tr>
      <w:tr w:rsidR="00781634" w:rsidRPr="00781634" w:rsidTr="00E85636">
        <w:trPr>
          <w:trHeight w:val="149"/>
        </w:trPr>
        <w:tc>
          <w:tcPr>
            <w:tcW w:w="1230" w:type="dxa"/>
            <w:vMerge/>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96" w:type="dxa"/>
            <w:vMerge/>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77" w:type="dxa"/>
            <w:vMerge/>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753" w:type="dxa"/>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дли</w:t>
            </w:r>
            <w:r w:rsidRPr="00781634">
              <w:rPr>
                <w:rFonts w:ascii="Times New Roman" w:hAnsi="Times New Roman"/>
                <w:sz w:val="24"/>
                <w:szCs w:val="24"/>
              </w:rPr>
              <w:softHyphen/>
              <w:t>на</w:t>
            </w:r>
          </w:p>
        </w:tc>
        <w:tc>
          <w:tcPr>
            <w:tcW w:w="819" w:type="dxa"/>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ши</w:t>
            </w:r>
            <w:r w:rsidRPr="00781634">
              <w:rPr>
                <w:rFonts w:ascii="Times New Roman" w:hAnsi="Times New Roman"/>
                <w:sz w:val="24"/>
                <w:szCs w:val="24"/>
              </w:rPr>
              <w:softHyphen/>
              <w:t>рина</w:t>
            </w:r>
          </w:p>
        </w:tc>
        <w:tc>
          <w:tcPr>
            <w:tcW w:w="887" w:type="dxa"/>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тол</w:t>
            </w:r>
            <w:r w:rsidRPr="00781634">
              <w:rPr>
                <w:rFonts w:ascii="Times New Roman" w:hAnsi="Times New Roman"/>
                <w:sz w:val="24"/>
                <w:szCs w:val="24"/>
              </w:rPr>
              <w:softHyphen/>
              <w:t>щина</w:t>
            </w:r>
          </w:p>
        </w:tc>
        <w:tc>
          <w:tcPr>
            <w:tcW w:w="1620" w:type="dxa"/>
            <w:tcBorders>
              <w:top w:val="single" w:sz="6" w:space="0" w:color="auto"/>
              <w:left w:val="single" w:sz="6" w:space="0" w:color="auto"/>
              <w:bottom w:val="single" w:sz="6" w:space="0" w:color="auto"/>
              <w:right w:val="single" w:sz="6" w:space="0" w:color="auto"/>
            </w:tcBorders>
          </w:tcPr>
          <w:p w:rsidR="00781634" w:rsidRPr="00781634" w:rsidRDefault="00781634" w:rsidP="00321250">
            <w:pPr>
              <w:spacing w:after="0" w:line="245" w:lineRule="exact"/>
              <w:rPr>
                <w:rFonts w:ascii="Times New Roman" w:hAnsi="Times New Roman"/>
                <w:sz w:val="24"/>
                <w:szCs w:val="24"/>
              </w:rPr>
            </w:pPr>
            <w:r w:rsidRPr="00781634">
              <w:rPr>
                <w:rFonts w:ascii="Times New Roman" w:hAnsi="Times New Roman"/>
                <w:sz w:val="24"/>
                <w:szCs w:val="24"/>
              </w:rPr>
              <w:t>поперечное сечение</w:t>
            </w:r>
          </w:p>
        </w:tc>
        <w:tc>
          <w:tcPr>
            <w:tcW w:w="1201" w:type="dxa"/>
            <w:vMerge/>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r>
      <w:tr w:rsidR="00781634" w:rsidRPr="00781634" w:rsidTr="00E85636">
        <w:trPr>
          <w:trHeight w:val="281"/>
        </w:trPr>
        <w:tc>
          <w:tcPr>
            <w:tcW w:w="123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96"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7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753"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19"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8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01"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r>
      <w:tr w:rsidR="00781634" w:rsidRPr="00781634" w:rsidTr="00E85636">
        <w:trPr>
          <w:trHeight w:val="281"/>
        </w:trPr>
        <w:tc>
          <w:tcPr>
            <w:tcW w:w="123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96"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7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753"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19"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8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01"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r>
      <w:tr w:rsidR="00781634" w:rsidRPr="00781634" w:rsidTr="00E85636">
        <w:trPr>
          <w:trHeight w:val="262"/>
        </w:trPr>
        <w:tc>
          <w:tcPr>
            <w:tcW w:w="123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96"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7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753"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19"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8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01"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r>
      <w:tr w:rsidR="00781634" w:rsidRPr="00781634" w:rsidTr="00E85636">
        <w:trPr>
          <w:trHeight w:val="281"/>
        </w:trPr>
        <w:tc>
          <w:tcPr>
            <w:tcW w:w="123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96"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7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753"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19"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8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01"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r>
      <w:tr w:rsidR="00781634" w:rsidRPr="00781634" w:rsidTr="00E85636">
        <w:trPr>
          <w:trHeight w:val="281"/>
        </w:trPr>
        <w:tc>
          <w:tcPr>
            <w:tcW w:w="123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96"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7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753"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19"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887"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c>
          <w:tcPr>
            <w:tcW w:w="1201" w:type="dxa"/>
            <w:tcBorders>
              <w:top w:val="single" w:sz="6" w:space="0" w:color="auto"/>
              <w:left w:val="single" w:sz="6" w:space="0" w:color="auto"/>
              <w:bottom w:val="single" w:sz="6" w:space="0" w:color="auto"/>
              <w:right w:val="single" w:sz="6" w:space="0" w:color="auto"/>
            </w:tcBorders>
          </w:tcPr>
          <w:p w:rsidR="00781634" w:rsidRPr="00781634" w:rsidRDefault="00781634" w:rsidP="006661EC">
            <w:pPr>
              <w:spacing w:after="0" w:line="240" w:lineRule="auto"/>
              <w:ind w:firstLine="426"/>
              <w:rPr>
                <w:rFonts w:ascii="Times New Roman" w:hAnsi="Times New Roman"/>
                <w:sz w:val="24"/>
                <w:szCs w:val="24"/>
              </w:rPr>
            </w:pPr>
          </w:p>
        </w:tc>
      </w:tr>
    </w:tbl>
    <w:p w:rsidR="000F23E5" w:rsidRPr="00781634" w:rsidRDefault="000F23E5" w:rsidP="006661EC">
      <w:pPr>
        <w:spacing w:after="0" w:line="240" w:lineRule="exact"/>
        <w:ind w:left="360" w:firstLine="426"/>
        <w:jc w:val="center"/>
        <w:rPr>
          <w:rFonts w:ascii="Times New Roman" w:hAnsi="Times New Roman"/>
          <w:b/>
          <w:sz w:val="24"/>
          <w:szCs w:val="24"/>
          <w:lang w:val="ru-RU"/>
        </w:rPr>
      </w:pPr>
    </w:p>
    <w:p w:rsidR="000F23E5" w:rsidRPr="00781634" w:rsidRDefault="000F23E5" w:rsidP="006661EC">
      <w:pPr>
        <w:spacing w:after="0" w:line="240" w:lineRule="exact"/>
        <w:ind w:left="360" w:firstLine="426"/>
        <w:jc w:val="center"/>
        <w:rPr>
          <w:rFonts w:ascii="Times New Roman" w:hAnsi="Times New Roman"/>
          <w:b/>
          <w:sz w:val="24"/>
          <w:szCs w:val="24"/>
          <w:lang w:val="ru-RU"/>
        </w:rPr>
      </w:pPr>
    </w:p>
    <w:p w:rsidR="000F23E5" w:rsidRPr="00781634" w:rsidRDefault="000F23E5" w:rsidP="006661EC">
      <w:pPr>
        <w:spacing w:after="0" w:line="240" w:lineRule="exact"/>
        <w:ind w:left="360" w:firstLine="426"/>
        <w:jc w:val="center"/>
        <w:rPr>
          <w:rFonts w:ascii="Times New Roman" w:hAnsi="Times New Roman"/>
          <w:b/>
          <w:sz w:val="24"/>
          <w:szCs w:val="24"/>
          <w:lang w:val="ru-RU"/>
        </w:rPr>
      </w:pPr>
    </w:p>
    <w:p w:rsidR="00381E24" w:rsidRPr="00781634" w:rsidRDefault="00381E24" w:rsidP="006661EC">
      <w:pPr>
        <w:spacing w:after="0" w:line="240" w:lineRule="exact"/>
        <w:ind w:left="360" w:firstLine="426"/>
        <w:jc w:val="center"/>
        <w:rPr>
          <w:rFonts w:ascii="Times New Roman" w:hAnsi="Times New Roman"/>
          <w:b/>
          <w:sz w:val="24"/>
          <w:szCs w:val="24"/>
          <w:lang w:val="ru-RU"/>
        </w:rPr>
      </w:pPr>
      <w:r w:rsidRPr="00781634">
        <w:rPr>
          <w:rFonts w:ascii="Times New Roman" w:hAnsi="Times New Roman"/>
          <w:b/>
          <w:sz w:val="24"/>
          <w:szCs w:val="24"/>
          <w:lang w:val="ru-RU"/>
        </w:rPr>
        <w:lastRenderedPageBreak/>
        <w:t>Лабораторная работа №4</w:t>
      </w:r>
    </w:p>
    <w:p w:rsidR="00381E24" w:rsidRPr="00781634" w:rsidRDefault="00381E24" w:rsidP="006661EC">
      <w:pPr>
        <w:spacing w:before="17" w:after="0" w:line="353" w:lineRule="exact"/>
        <w:ind w:left="360" w:firstLine="426"/>
        <w:jc w:val="center"/>
        <w:rPr>
          <w:rFonts w:ascii="Times New Roman" w:eastAsia="Arial Narrow" w:hAnsi="Times New Roman"/>
          <w:sz w:val="24"/>
          <w:szCs w:val="24"/>
          <w:lang w:val="ru-RU"/>
        </w:rPr>
      </w:pPr>
      <w:r w:rsidRPr="00781634">
        <w:rPr>
          <w:rFonts w:ascii="Times New Roman" w:eastAsia="Arial Narrow" w:hAnsi="Times New Roman"/>
          <w:b/>
          <w:bCs/>
          <w:sz w:val="24"/>
          <w:szCs w:val="24"/>
          <w:lang w:val="ru-RU"/>
        </w:rPr>
        <w:t>Экспертиза макаронных изделий</w:t>
      </w:r>
    </w:p>
    <w:p w:rsidR="00381E24" w:rsidRPr="00781634" w:rsidRDefault="00381E24" w:rsidP="006661EC">
      <w:pPr>
        <w:spacing w:before="106" w:after="0" w:line="274" w:lineRule="exact"/>
        <w:ind w:firstLine="426"/>
        <w:jc w:val="both"/>
        <w:rPr>
          <w:rFonts w:ascii="Times New Roman" w:hAnsi="Times New Roman"/>
          <w:sz w:val="24"/>
          <w:szCs w:val="24"/>
          <w:lang w:val="ru-RU"/>
        </w:rPr>
      </w:pPr>
      <w:r w:rsidRPr="00781634">
        <w:rPr>
          <w:rFonts w:ascii="Times New Roman" w:hAnsi="Times New Roman"/>
          <w:b/>
          <w:bCs/>
          <w:i/>
          <w:iCs/>
          <w:sz w:val="24"/>
          <w:szCs w:val="24"/>
          <w:lang w:val="ru-RU"/>
        </w:rPr>
        <w:t xml:space="preserve">Цель работы: </w:t>
      </w:r>
      <w:r w:rsidRPr="00781634">
        <w:rPr>
          <w:rFonts w:ascii="Times New Roman" w:hAnsi="Times New Roman"/>
          <w:sz w:val="24"/>
          <w:szCs w:val="24"/>
          <w:lang w:val="ru-RU"/>
        </w:rPr>
        <w:t>изучить классификацию, принципы форми</w:t>
      </w:r>
      <w:r w:rsidRPr="00781634">
        <w:rPr>
          <w:rFonts w:ascii="Times New Roman" w:hAnsi="Times New Roman"/>
          <w:sz w:val="24"/>
          <w:szCs w:val="24"/>
          <w:lang w:val="ru-RU"/>
        </w:rPr>
        <w:softHyphen/>
        <w:t>рования ассортимента макаронных изделий, выработать умения и навыки в отборе и составлении объединенной пробы, оценке их качества по органолептическим и физико-химическим показа</w:t>
      </w:r>
      <w:r w:rsidRPr="00781634">
        <w:rPr>
          <w:rFonts w:ascii="Times New Roman" w:hAnsi="Times New Roman"/>
          <w:sz w:val="24"/>
          <w:szCs w:val="24"/>
          <w:lang w:val="ru-RU"/>
        </w:rPr>
        <w:softHyphen/>
        <w:t>телям и оформлении необходимых документов при экспертизе.</w:t>
      </w:r>
    </w:p>
    <w:p w:rsidR="00381E24" w:rsidRPr="00781634" w:rsidRDefault="00381E24" w:rsidP="006661EC">
      <w:pPr>
        <w:spacing w:after="0" w:line="240" w:lineRule="exact"/>
        <w:ind w:left="1188" w:firstLine="426"/>
        <w:rPr>
          <w:rFonts w:ascii="Times New Roman" w:hAnsi="Times New Roman"/>
          <w:sz w:val="24"/>
          <w:szCs w:val="24"/>
          <w:lang w:val="ru-RU"/>
        </w:rPr>
      </w:pPr>
      <w:r w:rsidRPr="00781634">
        <w:rPr>
          <w:rFonts w:ascii="Times New Roman" w:hAnsi="Times New Roman"/>
          <w:sz w:val="24"/>
          <w:szCs w:val="24"/>
          <w:lang w:val="ru-RU"/>
        </w:rPr>
        <w:t xml:space="preserve"> </w:t>
      </w:r>
    </w:p>
    <w:p w:rsidR="00381E24" w:rsidRPr="00781634" w:rsidRDefault="00381E24" w:rsidP="006661EC">
      <w:pPr>
        <w:spacing w:after="0" w:line="240" w:lineRule="exact"/>
        <w:ind w:left="1188" w:firstLine="426"/>
        <w:jc w:val="center"/>
        <w:rPr>
          <w:rFonts w:ascii="Times New Roman" w:hAnsi="Times New Roman"/>
          <w:b/>
          <w:sz w:val="24"/>
          <w:szCs w:val="24"/>
          <w:lang w:val="ru-RU"/>
        </w:rPr>
      </w:pPr>
      <w:r w:rsidRPr="00781634">
        <w:rPr>
          <w:rFonts w:ascii="Times New Roman" w:hAnsi="Times New Roman"/>
          <w:b/>
          <w:sz w:val="24"/>
          <w:szCs w:val="24"/>
          <w:lang w:val="ru-RU"/>
        </w:rPr>
        <w:t>План занятия:</w:t>
      </w:r>
    </w:p>
    <w:p w:rsidR="00381E24" w:rsidRPr="00781634" w:rsidRDefault="00381E24" w:rsidP="006661EC">
      <w:pPr>
        <w:pStyle w:val="a6"/>
        <w:numPr>
          <w:ilvl w:val="0"/>
          <w:numId w:val="17"/>
        </w:numPr>
        <w:spacing w:after="0" w:line="240" w:lineRule="exact"/>
        <w:ind w:firstLine="426"/>
        <w:rPr>
          <w:rFonts w:ascii="Times New Roman" w:eastAsia="Arial Narrow" w:hAnsi="Times New Roman"/>
          <w:bCs/>
          <w:sz w:val="24"/>
          <w:szCs w:val="24"/>
          <w:lang w:val="ru-RU"/>
        </w:rPr>
      </w:pPr>
      <w:r w:rsidRPr="00781634">
        <w:rPr>
          <w:rFonts w:ascii="Times New Roman" w:eastAsia="Arial Narrow" w:hAnsi="Times New Roman"/>
          <w:bCs/>
          <w:sz w:val="24"/>
          <w:szCs w:val="24"/>
          <w:lang w:val="ru-RU"/>
        </w:rPr>
        <w:t>Проведение товароведной экспертизы макаронных изделий</w:t>
      </w:r>
    </w:p>
    <w:p w:rsidR="00381E24" w:rsidRPr="00781634" w:rsidRDefault="00381E24" w:rsidP="006661EC">
      <w:pPr>
        <w:pStyle w:val="a6"/>
        <w:numPr>
          <w:ilvl w:val="0"/>
          <w:numId w:val="17"/>
        </w:numPr>
        <w:spacing w:after="0" w:line="240" w:lineRule="exact"/>
        <w:ind w:firstLine="426"/>
        <w:rPr>
          <w:rFonts w:ascii="Times New Roman" w:hAnsi="Times New Roman"/>
          <w:sz w:val="24"/>
          <w:szCs w:val="24"/>
          <w:lang w:val="ru-RU"/>
        </w:rPr>
      </w:pPr>
      <w:r w:rsidRPr="00781634">
        <w:rPr>
          <w:rFonts w:ascii="Times New Roman" w:eastAsia="Arial Narrow" w:hAnsi="Times New Roman"/>
          <w:bCs/>
          <w:sz w:val="24"/>
          <w:szCs w:val="24"/>
        </w:rPr>
        <w:t>Оценка качества макаронных изделий</w:t>
      </w:r>
    </w:p>
    <w:p w:rsidR="00381E24" w:rsidRPr="00781634" w:rsidRDefault="00381E24" w:rsidP="00315283">
      <w:pPr>
        <w:spacing w:after="0" w:line="317" w:lineRule="exact"/>
        <w:ind w:left="1188"/>
        <w:rPr>
          <w:rFonts w:ascii="Times New Roman" w:eastAsia="Arial Narrow" w:hAnsi="Times New Roman"/>
          <w:sz w:val="24"/>
          <w:szCs w:val="24"/>
          <w:lang w:val="ru-RU"/>
        </w:rPr>
      </w:pPr>
      <w:r w:rsidRPr="00781634">
        <w:rPr>
          <w:rFonts w:ascii="Times New Roman" w:eastAsia="Arial Narrow" w:hAnsi="Times New Roman"/>
          <w:b/>
          <w:bCs/>
          <w:sz w:val="24"/>
          <w:szCs w:val="24"/>
          <w:lang w:val="ru-RU"/>
        </w:rPr>
        <w:t>Работа 1. Проведение товароведной экспертизы макаронных изделий</w:t>
      </w:r>
    </w:p>
    <w:p w:rsidR="00381E24" w:rsidRPr="00781634" w:rsidRDefault="00381E24" w:rsidP="00315283">
      <w:pPr>
        <w:spacing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Ознакомьтесь с условиями ситуационной задачи, изучите необходимую нормативную документацию, смоделируйте по</w:t>
      </w:r>
      <w:r w:rsidRPr="00781634">
        <w:rPr>
          <w:rFonts w:ascii="Times New Roman" w:hAnsi="Times New Roman"/>
          <w:sz w:val="24"/>
          <w:szCs w:val="24"/>
          <w:lang w:val="ru-RU"/>
        </w:rPr>
        <w:softHyphen/>
        <w:t>рядок проведения товароведной экспертизы.</w:t>
      </w:r>
    </w:p>
    <w:p w:rsidR="00381E24" w:rsidRPr="00781634" w:rsidRDefault="00381E24" w:rsidP="006661EC">
      <w:pPr>
        <w:spacing w:after="0" w:line="274" w:lineRule="exact"/>
        <w:ind w:firstLine="426"/>
        <w:jc w:val="both"/>
        <w:rPr>
          <w:rFonts w:ascii="Times New Roman" w:hAnsi="Times New Roman"/>
          <w:sz w:val="24"/>
          <w:szCs w:val="24"/>
          <w:lang w:val="ru-RU"/>
        </w:rPr>
      </w:pPr>
      <w:r w:rsidRPr="00781634">
        <w:rPr>
          <w:rFonts w:ascii="Times New Roman" w:hAnsi="Times New Roman"/>
          <w:b/>
          <w:bCs/>
          <w:sz w:val="24"/>
          <w:szCs w:val="24"/>
          <w:lang w:val="ru-RU"/>
        </w:rPr>
        <w:t xml:space="preserve">Ситуационная </w:t>
      </w:r>
      <w:r w:rsidRPr="00781634">
        <w:rPr>
          <w:rFonts w:ascii="Times New Roman" w:hAnsi="Times New Roman"/>
          <w:sz w:val="24"/>
          <w:szCs w:val="24"/>
          <w:lang w:val="ru-RU"/>
        </w:rPr>
        <w:t xml:space="preserve">задача. В адрес торговой фирмы "Веста-СА" (г. Королев, пр. Королева, </w:t>
      </w:r>
      <w:r w:rsidRPr="00781634">
        <w:rPr>
          <w:rFonts w:ascii="Times New Roman" w:hAnsi="Times New Roman"/>
          <w:spacing w:val="30"/>
          <w:sz w:val="24"/>
          <w:szCs w:val="24"/>
          <w:lang w:val="ru-RU"/>
        </w:rPr>
        <w:t>1)15</w:t>
      </w:r>
      <w:r w:rsidRPr="00781634">
        <w:rPr>
          <w:rFonts w:ascii="Times New Roman" w:hAnsi="Times New Roman"/>
          <w:sz w:val="24"/>
          <w:szCs w:val="24"/>
          <w:lang w:val="ru-RU"/>
        </w:rPr>
        <w:t xml:space="preserve"> февраля текущего года в авто</w:t>
      </w:r>
      <w:r w:rsidRPr="00781634">
        <w:rPr>
          <w:rFonts w:ascii="Times New Roman" w:hAnsi="Times New Roman"/>
          <w:sz w:val="24"/>
          <w:szCs w:val="24"/>
          <w:lang w:val="ru-RU"/>
        </w:rPr>
        <w:softHyphen/>
        <w:t>машине поступила партия макаронных изделий в количестве 1,2 т из г. Ярославля (АО "Русь-хлеб", ул. Б. Октябрьская, 83). Макаронные изделия упакованы в ящики из гофрированного картона.</w:t>
      </w:r>
    </w:p>
    <w:p w:rsidR="00381E24" w:rsidRPr="00781634" w:rsidRDefault="00381E24" w:rsidP="006661EC">
      <w:pPr>
        <w:spacing w:after="0" w:line="274" w:lineRule="exact"/>
        <w:ind w:firstLine="426"/>
        <w:jc w:val="both"/>
        <w:rPr>
          <w:rFonts w:ascii="Times New Roman" w:hAnsi="Times New Roman"/>
          <w:sz w:val="24"/>
          <w:szCs w:val="24"/>
        </w:rPr>
      </w:pPr>
      <w:r w:rsidRPr="00781634">
        <w:rPr>
          <w:rFonts w:ascii="Times New Roman" w:hAnsi="Times New Roman"/>
          <w:sz w:val="24"/>
          <w:szCs w:val="24"/>
          <w:lang w:val="ru-RU"/>
        </w:rPr>
        <w:t>Партия макаронных изделий сопровождалась следующи</w:t>
      </w:r>
      <w:r w:rsidRPr="00781634">
        <w:rPr>
          <w:rFonts w:ascii="Times New Roman" w:hAnsi="Times New Roman"/>
          <w:sz w:val="24"/>
          <w:szCs w:val="24"/>
          <w:lang w:val="ru-RU"/>
        </w:rPr>
        <w:softHyphen/>
        <w:t xml:space="preserve">ми документами: товаротранспортной накладной, декларацией соответствия, качественным удостоверением. </w:t>
      </w:r>
      <w:r w:rsidRPr="00781634">
        <w:rPr>
          <w:rFonts w:ascii="Times New Roman" w:hAnsi="Times New Roman"/>
          <w:sz w:val="24"/>
          <w:szCs w:val="24"/>
        </w:rPr>
        <w:t>На каждой еди</w:t>
      </w:r>
      <w:r w:rsidRPr="00781634">
        <w:rPr>
          <w:rFonts w:ascii="Times New Roman" w:hAnsi="Times New Roman"/>
          <w:sz w:val="24"/>
          <w:szCs w:val="24"/>
        </w:rPr>
        <w:softHyphen/>
        <w:t>нице транспортной тары имелись следующие данные:</w:t>
      </w:r>
    </w:p>
    <w:p w:rsidR="00381E24" w:rsidRPr="00781634" w:rsidRDefault="00381E24" w:rsidP="006661EC">
      <w:pPr>
        <w:numPr>
          <w:ilvl w:val="0"/>
          <w:numId w:val="8"/>
        </w:numPr>
        <w:tabs>
          <w:tab w:val="left" w:pos="814"/>
        </w:tabs>
        <w:spacing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наименование предприятия-изготовителя и его место</w:t>
      </w:r>
      <w:r w:rsidRPr="00781634">
        <w:rPr>
          <w:rFonts w:ascii="Times New Roman" w:hAnsi="Times New Roman"/>
          <w:sz w:val="24"/>
          <w:szCs w:val="24"/>
          <w:lang w:val="ru-RU"/>
        </w:rPr>
        <w:softHyphen/>
        <w:t>нахождение;</w:t>
      </w:r>
    </w:p>
    <w:p w:rsidR="00381E24" w:rsidRPr="00781634" w:rsidRDefault="00381E24" w:rsidP="006661EC">
      <w:pPr>
        <w:numPr>
          <w:ilvl w:val="0"/>
          <w:numId w:val="8"/>
        </w:numPr>
        <w:tabs>
          <w:tab w:val="left" w:pos="835"/>
        </w:tabs>
        <w:spacing w:after="0" w:line="274" w:lineRule="exact"/>
        <w:ind w:firstLine="426"/>
        <w:rPr>
          <w:rFonts w:ascii="Times New Roman" w:hAnsi="Times New Roman"/>
          <w:sz w:val="24"/>
          <w:szCs w:val="24"/>
        </w:rPr>
      </w:pPr>
      <w:r w:rsidRPr="00781634">
        <w:rPr>
          <w:rFonts w:ascii="Times New Roman" w:hAnsi="Times New Roman"/>
          <w:sz w:val="24"/>
          <w:szCs w:val="24"/>
        </w:rPr>
        <w:t>наименование продукции — макароны;</w:t>
      </w:r>
    </w:p>
    <w:p w:rsidR="00381E24" w:rsidRPr="00781634" w:rsidRDefault="00381E24" w:rsidP="006661EC">
      <w:pPr>
        <w:numPr>
          <w:ilvl w:val="0"/>
          <w:numId w:val="8"/>
        </w:numPr>
        <w:tabs>
          <w:tab w:val="left" w:pos="835"/>
        </w:tabs>
        <w:spacing w:after="0" w:line="274" w:lineRule="exact"/>
        <w:ind w:firstLine="426"/>
        <w:rPr>
          <w:rFonts w:ascii="Times New Roman" w:hAnsi="Times New Roman"/>
          <w:sz w:val="24"/>
          <w:szCs w:val="24"/>
        </w:rPr>
      </w:pPr>
      <w:r w:rsidRPr="00781634">
        <w:rPr>
          <w:rFonts w:ascii="Times New Roman" w:hAnsi="Times New Roman"/>
          <w:sz w:val="24"/>
          <w:szCs w:val="24"/>
        </w:rPr>
        <w:t>группа В, сорт высший;</w:t>
      </w:r>
    </w:p>
    <w:p w:rsidR="00381E24" w:rsidRPr="00781634" w:rsidRDefault="00381E24" w:rsidP="006661EC">
      <w:pPr>
        <w:numPr>
          <w:ilvl w:val="0"/>
          <w:numId w:val="8"/>
        </w:numPr>
        <w:tabs>
          <w:tab w:val="left" w:pos="835"/>
        </w:tabs>
        <w:spacing w:after="0" w:line="274" w:lineRule="exact"/>
        <w:ind w:firstLine="426"/>
        <w:rPr>
          <w:rFonts w:ascii="Times New Roman" w:hAnsi="Times New Roman"/>
          <w:sz w:val="24"/>
          <w:szCs w:val="24"/>
          <w:lang w:val="ru-RU"/>
        </w:rPr>
      </w:pPr>
      <w:r w:rsidRPr="00781634">
        <w:rPr>
          <w:rFonts w:ascii="Times New Roman" w:hAnsi="Times New Roman"/>
          <w:sz w:val="24"/>
          <w:szCs w:val="24"/>
          <w:lang w:val="ru-RU"/>
        </w:rPr>
        <w:t>дата выработки — 10 февраля текущего года;</w:t>
      </w:r>
    </w:p>
    <w:p w:rsidR="00381E24" w:rsidRPr="00781634" w:rsidRDefault="00381E24" w:rsidP="006661EC">
      <w:pPr>
        <w:numPr>
          <w:ilvl w:val="0"/>
          <w:numId w:val="8"/>
        </w:numPr>
        <w:tabs>
          <w:tab w:val="left" w:pos="835"/>
        </w:tabs>
        <w:spacing w:after="0" w:line="274" w:lineRule="exact"/>
        <w:ind w:firstLine="426"/>
        <w:rPr>
          <w:rFonts w:ascii="Times New Roman" w:hAnsi="Times New Roman"/>
          <w:sz w:val="24"/>
          <w:szCs w:val="24"/>
        </w:rPr>
      </w:pPr>
      <w:r w:rsidRPr="00781634">
        <w:rPr>
          <w:rFonts w:ascii="Times New Roman" w:hAnsi="Times New Roman"/>
          <w:sz w:val="24"/>
          <w:szCs w:val="24"/>
        </w:rPr>
        <w:t>масса нетто — 20 кг;</w:t>
      </w:r>
    </w:p>
    <w:p w:rsidR="00381E24" w:rsidRPr="00781634" w:rsidRDefault="00381E24" w:rsidP="006661EC">
      <w:pPr>
        <w:numPr>
          <w:ilvl w:val="0"/>
          <w:numId w:val="8"/>
        </w:numPr>
        <w:tabs>
          <w:tab w:val="left" w:pos="835"/>
        </w:tabs>
        <w:spacing w:after="0" w:line="274" w:lineRule="exact"/>
        <w:ind w:firstLine="426"/>
        <w:rPr>
          <w:rFonts w:ascii="Times New Roman" w:hAnsi="Times New Roman"/>
          <w:sz w:val="24"/>
          <w:szCs w:val="24"/>
        </w:rPr>
      </w:pPr>
      <w:r w:rsidRPr="00781634">
        <w:rPr>
          <w:rFonts w:ascii="Times New Roman" w:hAnsi="Times New Roman"/>
          <w:sz w:val="24"/>
          <w:szCs w:val="24"/>
        </w:rPr>
        <w:t>ГОСТ Р 51865.</w:t>
      </w:r>
    </w:p>
    <w:p w:rsidR="00381E24" w:rsidRPr="00781634" w:rsidRDefault="00381E24" w:rsidP="006661EC">
      <w:pPr>
        <w:spacing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При приеме изделий обнаружено, что в 12 ящиках с ма</w:t>
      </w:r>
      <w:r w:rsidRPr="00781634">
        <w:rPr>
          <w:rFonts w:ascii="Times New Roman" w:hAnsi="Times New Roman"/>
          <w:sz w:val="24"/>
          <w:szCs w:val="24"/>
          <w:lang w:val="ru-RU"/>
        </w:rPr>
        <w:softHyphen/>
        <w:t>каронами нарушена упаковка. Поставщик (изготовитель) при</w:t>
      </w:r>
      <w:r w:rsidRPr="00781634">
        <w:rPr>
          <w:rFonts w:ascii="Times New Roman" w:hAnsi="Times New Roman"/>
          <w:sz w:val="24"/>
          <w:szCs w:val="24"/>
          <w:lang w:val="ru-RU"/>
        </w:rPr>
        <w:softHyphen/>
        <w:t>нять участие в приемке товара не смог.</w:t>
      </w:r>
    </w:p>
    <w:p w:rsidR="00381E24" w:rsidRPr="00781634" w:rsidRDefault="00381E24" w:rsidP="006661EC">
      <w:pPr>
        <w:spacing w:before="58"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17 февраля текущего года телефонограммой (№ 122) был вызван эксперт для проведения количественной и качествен</w:t>
      </w:r>
      <w:r w:rsidRPr="00781634">
        <w:rPr>
          <w:rFonts w:ascii="Times New Roman" w:hAnsi="Times New Roman"/>
          <w:sz w:val="24"/>
          <w:szCs w:val="24"/>
          <w:lang w:val="ru-RU"/>
        </w:rPr>
        <w:softHyphen/>
        <w:t>ной экспертизы макаронных изделий. Эксперт (удостоверение № 95 от 18 февраля текущего года) прибыл 19 февраля теку</w:t>
      </w:r>
      <w:r w:rsidRPr="00781634">
        <w:rPr>
          <w:rFonts w:ascii="Times New Roman" w:hAnsi="Times New Roman"/>
          <w:sz w:val="24"/>
          <w:szCs w:val="24"/>
          <w:lang w:val="ru-RU"/>
        </w:rPr>
        <w:softHyphen/>
        <w:t>щего года. Им были отобраны пробы для оценки качества ма</w:t>
      </w:r>
      <w:r w:rsidRPr="00781634">
        <w:rPr>
          <w:rFonts w:ascii="Times New Roman" w:hAnsi="Times New Roman"/>
          <w:sz w:val="24"/>
          <w:szCs w:val="24"/>
          <w:lang w:val="ru-RU"/>
        </w:rPr>
        <w:softHyphen/>
        <w:t>карон.</w:t>
      </w:r>
    </w:p>
    <w:p w:rsidR="00381E24" w:rsidRPr="00781634" w:rsidRDefault="00381E24" w:rsidP="006661EC">
      <w:pPr>
        <w:spacing w:after="0" w:line="274" w:lineRule="exact"/>
        <w:ind w:left="547" w:firstLine="426"/>
        <w:rPr>
          <w:rFonts w:ascii="Times New Roman" w:hAnsi="Times New Roman"/>
          <w:sz w:val="24"/>
          <w:szCs w:val="24"/>
          <w:lang w:val="ru-RU"/>
        </w:rPr>
      </w:pPr>
      <w:r w:rsidRPr="00781634">
        <w:rPr>
          <w:rFonts w:ascii="Times New Roman" w:hAnsi="Times New Roman"/>
          <w:sz w:val="24"/>
          <w:szCs w:val="24"/>
          <w:lang w:val="ru-RU"/>
        </w:rPr>
        <w:t>Результаты экспертизы следующие:</w:t>
      </w:r>
    </w:p>
    <w:p w:rsidR="00381E24" w:rsidRPr="00781634" w:rsidRDefault="00381E24" w:rsidP="006661EC">
      <w:pPr>
        <w:numPr>
          <w:ilvl w:val="0"/>
          <w:numId w:val="9"/>
        </w:numPr>
        <w:tabs>
          <w:tab w:val="left" w:pos="720"/>
        </w:tabs>
        <w:spacing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Цвет изделий белый с желтоватым оттенком, однотон</w:t>
      </w:r>
      <w:r w:rsidRPr="00781634">
        <w:rPr>
          <w:rFonts w:ascii="Times New Roman" w:hAnsi="Times New Roman"/>
          <w:sz w:val="24"/>
          <w:szCs w:val="24"/>
          <w:lang w:val="ru-RU"/>
        </w:rPr>
        <w:softHyphen/>
        <w:t>ный.</w:t>
      </w:r>
    </w:p>
    <w:p w:rsidR="00381E24" w:rsidRPr="00781634" w:rsidRDefault="00381E24" w:rsidP="006661EC">
      <w:pPr>
        <w:numPr>
          <w:ilvl w:val="0"/>
          <w:numId w:val="9"/>
        </w:numPr>
        <w:tabs>
          <w:tab w:val="left" w:pos="763"/>
        </w:tabs>
        <w:spacing w:after="0" w:line="274" w:lineRule="exact"/>
        <w:ind w:firstLine="426"/>
        <w:rPr>
          <w:rFonts w:ascii="Times New Roman" w:hAnsi="Times New Roman"/>
          <w:sz w:val="24"/>
          <w:szCs w:val="24"/>
        </w:rPr>
      </w:pPr>
      <w:r w:rsidRPr="00781634">
        <w:rPr>
          <w:rFonts w:ascii="Times New Roman" w:hAnsi="Times New Roman"/>
          <w:sz w:val="24"/>
          <w:szCs w:val="24"/>
        </w:rPr>
        <w:t>Поверхность гладкая.</w:t>
      </w:r>
    </w:p>
    <w:p w:rsidR="00381E24" w:rsidRPr="00781634" w:rsidRDefault="00381E24" w:rsidP="006661EC">
      <w:pPr>
        <w:numPr>
          <w:ilvl w:val="0"/>
          <w:numId w:val="9"/>
        </w:numPr>
        <w:tabs>
          <w:tab w:val="left" w:pos="763"/>
        </w:tabs>
        <w:spacing w:after="0" w:line="274" w:lineRule="exact"/>
        <w:ind w:firstLine="426"/>
        <w:rPr>
          <w:rFonts w:ascii="Times New Roman" w:hAnsi="Times New Roman"/>
          <w:sz w:val="24"/>
          <w:szCs w:val="24"/>
        </w:rPr>
      </w:pPr>
      <w:r w:rsidRPr="00781634">
        <w:rPr>
          <w:rFonts w:ascii="Times New Roman" w:hAnsi="Times New Roman"/>
          <w:sz w:val="24"/>
          <w:szCs w:val="24"/>
        </w:rPr>
        <w:t>Массовая доля влаги — 12,5%.</w:t>
      </w:r>
    </w:p>
    <w:p w:rsidR="00381E24" w:rsidRPr="00781634" w:rsidRDefault="00381E24" w:rsidP="006661EC">
      <w:pPr>
        <w:numPr>
          <w:ilvl w:val="0"/>
          <w:numId w:val="9"/>
        </w:numPr>
        <w:tabs>
          <w:tab w:val="left" w:pos="763"/>
        </w:tabs>
        <w:spacing w:after="0" w:line="274" w:lineRule="exact"/>
        <w:ind w:firstLine="426"/>
        <w:rPr>
          <w:rFonts w:ascii="Times New Roman" w:hAnsi="Times New Roman"/>
          <w:sz w:val="24"/>
          <w:szCs w:val="24"/>
        </w:rPr>
      </w:pPr>
      <w:r w:rsidRPr="00781634">
        <w:rPr>
          <w:rFonts w:ascii="Times New Roman" w:hAnsi="Times New Roman"/>
          <w:sz w:val="24"/>
          <w:szCs w:val="24"/>
        </w:rPr>
        <w:t>Кислотность — 4,0 градуса.</w:t>
      </w:r>
    </w:p>
    <w:p w:rsidR="00381E24" w:rsidRPr="00781634" w:rsidRDefault="00381E24" w:rsidP="006661EC">
      <w:pPr>
        <w:numPr>
          <w:ilvl w:val="0"/>
          <w:numId w:val="9"/>
        </w:numPr>
        <w:tabs>
          <w:tab w:val="left" w:pos="763"/>
        </w:tabs>
        <w:spacing w:after="0" w:line="274" w:lineRule="exact"/>
        <w:ind w:firstLine="426"/>
        <w:rPr>
          <w:rFonts w:ascii="Times New Roman" w:hAnsi="Times New Roman"/>
          <w:sz w:val="24"/>
          <w:szCs w:val="24"/>
        </w:rPr>
      </w:pPr>
      <w:r w:rsidRPr="00781634">
        <w:rPr>
          <w:rFonts w:ascii="Times New Roman" w:hAnsi="Times New Roman"/>
          <w:sz w:val="24"/>
          <w:szCs w:val="24"/>
        </w:rPr>
        <w:t>Массовая доля крошки — 4%.</w:t>
      </w:r>
    </w:p>
    <w:p w:rsidR="00381E24" w:rsidRPr="00781634" w:rsidRDefault="00381E24" w:rsidP="006661EC">
      <w:pPr>
        <w:numPr>
          <w:ilvl w:val="0"/>
          <w:numId w:val="9"/>
        </w:numPr>
        <w:tabs>
          <w:tab w:val="left" w:pos="763"/>
        </w:tabs>
        <w:spacing w:after="0" w:line="274" w:lineRule="exact"/>
        <w:ind w:firstLine="426"/>
        <w:rPr>
          <w:rFonts w:ascii="Times New Roman" w:hAnsi="Times New Roman"/>
          <w:sz w:val="24"/>
          <w:szCs w:val="24"/>
        </w:rPr>
      </w:pPr>
      <w:r w:rsidRPr="00781634">
        <w:rPr>
          <w:rFonts w:ascii="Times New Roman" w:hAnsi="Times New Roman"/>
          <w:sz w:val="24"/>
          <w:szCs w:val="24"/>
        </w:rPr>
        <w:t>Содержание деформированных изделий — 5,0%.</w:t>
      </w:r>
    </w:p>
    <w:p w:rsidR="00381E24" w:rsidRPr="00781634" w:rsidRDefault="00381E24" w:rsidP="006661EC">
      <w:pPr>
        <w:numPr>
          <w:ilvl w:val="0"/>
          <w:numId w:val="9"/>
        </w:numPr>
        <w:tabs>
          <w:tab w:val="left" w:pos="720"/>
        </w:tabs>
        <w:spacing w:after="0" w:line="274" w:lineRule="exact"/>
        <w:ind w:firstLine="426"/>
        <w:jc w:val="both"/>
        <w:rPr>
          <w:rFonts w:ascii="Times New Roman" w:hAnsi="Times New Roman"/>
          <w:sz w:val="24"/>
          <w:szCs w:val="24"/>
          <w:lang w:val="ru-RU"/>
        </w:rPr>
      </w:pPr>
      <w:r w:rsidRPr="00781634">
        <w:rPr>
          <w:rFonts w:ascii="Times New Roman" w:hAnsi="Times New Roman"/>
          <w:sz w:val="24"/>
          <w:szCs w:val="24"/>
          <w:lang w:val="ru-RU"/>
        </w:rPr>
        <w:t>В процессе варки изделия теряли форму, слипались, об</w:t>
      </w:r>
      <w:r w:rsidRPr="00781634">
        <w:rPr>
          <w:rFonts w:ascii="Times New Roman" w:hAnsi="Times New Roman"/>
          <w:sz w:val="24"/>
          <w:szCs w:val="24"/>
          <w:lang w:val="ru-RU"/>
        </w:rPr>
        <w:softHyphen/>
        <w:t>разовывали комья..</w:t>
      </w:r>
    </w:p>
    <w:p w:rsidR="00381E24" w:rsidRPr="00781634" w:rsidRDefault="00381E24" w:rsidP="006661EC">
      <w:pPr>
        <w:numPr>
          <w:ilvl w:val="0"/>
          <w:numId w:val="9"/>
        </w:numPr>
        <w:tabs>
          <w:tab w:val="left" w:pos="756"/>
        </w:tabs>
        <w:spacing w:after="0" w:line="274" w:lineRule="exact"/>
        <w:ind w:firstLine="426"/>
        <w:rPr>
          <w:rFonts w:ascii="Times New Roman" w:hAnsi="Times New Roman"/>
          <w:sz w:val="24"/>
          <w:szCs w:val="24"/>
          <w:lang w:val="ru-RU"/>
        </w:rPr>
      </w:pPr>
      <w:r w:rsidRPr="00781634">
        <w:rPr>
          <w:rFonts w:ascii="Times New Roman" w:hAnsi="Times New Roman"/>
          <w:sz w:val="24"/>
          <w:szCs w:val="24"/>
          <w:lang w:val="ru-RU"/>
        </w:rPr>
        <w:t xml:space="preserve">Зараженность вредителями не обнаружена. </w:t>
      </w:r>
      <w:r w:rsidRPr="00781634">
        <w:rPr>
          <w:rFonts w:ascii="Times New Roman" w:hAnsi="Times New Roman"/>
          <w:b/>
          <w:bCs/>
          <w:i/>
          <w:iCs/>
          <w:sz w:val="24"/>
          <w:szCs w:val="24"/>
          <w:lang w:val="ru-RU"/>
        </w:rPr>
        <w:t>Порядок решения ситуационной задачи:</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 1. Изучите требования к качеству макаронных изделий по ГОСТ Р 51865;</w:t>
      </w:r>
    </w:p>
    <w:p w:rsidR="00381E24" w:rsidRPr="003C75A2" w:rsidRDefault="00381E24" w:rsidP="006661EC">
      <w:pPr>
        <w:numPr>
          <w:ilvl w:val="0"/>
          <w:numId w:val="10"/>
        </w:numPr>
        <w:tabs>
          <w:tab w:val="left" w:pos="713"/>
        </w:tabs>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Укажите, какие сопроводительные документы необхо</w:t>
      </w:r>
      <w:r w:rsidRPr="003C75A2">
        <w:rPr>
          <w:rFonts w:ascii="Times New Roman" w:hAnsi="Times New Roman"/>
          <w:sz w:val="24"/>
          <w:szCs w:val="24"/>
          <w:lang w:val="ru-RU"/>
        </w:rPr>
        <w:softHyphen/>
        <w:t>димы для приемки партии макаронных изделий.</w:t>
      </w:r>
    </w:p>
    <w:p w:rsidR="00381E24" w:rsidRPr="003C75A2" w:rsidRDefault="00381E24" w:rsidP="006661EC">
      <w:pPr>
        <w:numPr>
          <w:ilvl w:val="0"/>
          <w:numId w:val="10"/>
        </w:numPr>
        <w:tabs>
          <w:tab w:val="left" w:pos="713"/>
        </w:tabs>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Проверьте, соответствует ли маркировка макаронных изделий требованиям ГОСТ Р 51074.</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 4. Определите величину выборки, объединенной и средней пробы для оценки физико-химических и органолептических показателей качества макаронных изделий.</w:t>
      </w:r>
    </w:p>
    <w:p w:rsidR="00381E24" w:rsidRPr="003C75A2" w:rsidRDefault="00381E24" w:rsidP="006661EC">
      <w:pPr>
        <w:numPr>
          <w:ilvl w:val="0"/>
          <w:numId w:val="11"/>
        </w:numPr>
        <w:tabs>
          <w:tab w:val="left" w:pos="706"/>
        </w:tabs>
        <w:spacing w:after="0" w:line="274" w:lineRule="exact"/>
        <w:ind w:left="720" w:firstLine="426"/>
        <w:jc w:val="both"/>
        <w:rPr>
          <w:rFonts w:ascii="Times New Roman" w:hAnsi="Times New Roman"/>
          <w:sz w:val="24"/>
          <w:szCs w:val="24"/>
          <w:lang w:val="ru-RU"/>
        </w:rPr>
      </w:pPr>
      <w:r w:rsidRPr="003C75A2">
        <w:rPr>
          <w:rFonts w:ascii="Times New Roman" w:hAnsi="Times New Roman"/>
          <w:sz w:val="24"/>
          <w:szCs w:val="24"/>
          <w:lang w:val="ru-RU"/>
        </w:rPr>
        <w:lastRenderedPageBreak/>
        <w:t>Укажите, каковы могут быть причины потери формы макаронных изделий в процессе варки.</w:t>
      </w:r>
    </w:p>
    <w:p w:rsidR="00381E24" w:rsidRPr="003C75A2" w:rsidRDefault="00381E24" w:rsidP="006661EC">
      <w:pPr>
        <w:numPr>
          <w:ilvl w:val="0"/>
          <w:numId w:val="11"/>
        </w:numPr>
        <w:tabs>
          <w:tab w:val="left" w:pos="706"/>
        </w:tabs>
        <w:spacing w:after="0" w:line="274" w:lineRule="exact"/>
        <w:ind w:left="720" w:firstLine="426"/>
        <w:jc w:val="both"/>
        <w:rPr>
          <w:rFonts w:ascii="Times New Roman" w:hAnsi="Times New Roman"/>
          <w:sz w:val="24"/>
          <w:szCs w:val="24"/>
          <w:lang w:val="ru-RU"/>
        </w:rPr>
      </w:pPr>
      <w:r w:rsidRPr="003C75A2">
        <w:rPr>
          <w:rFonts w:ascii="Times New Roman" w:hAnsi="Times New Roman"/>
          <w:sz w:val="24"/>
          <w:szCs w:val="24"/>
          <w:lang w:val="ru-RU"/>
        </w:rPr>
        <w:t>Оформите заявку на проведение экспертизы (приложе</w:t>
      </w:r>
      <w:r w:rsidRPr="003C75A2">
        <w:rPr>
          <w:rFonts w:ascii="Times New Roman" w:hAnsi="Times New Roman"/>
          <w:sz w:val="24"/>
          <w:szCs w:val="24"/>
          <w:lang w:val="ru-RU"/>
        </w:rPr>
        <w:softHyphen/>
        <w:t>ние 4).</w:t>
      </w:r>
    </w:p>
    <w:p w:rsidR="00381E24" w:rsidRPr="003C75A2" w:rsidRDefault="00381E24" w:rsidP="006661EC">
      <w:pPr>
        <w:numPr>
          <w:ilvl w:val="0"/>
          <w:numId w:val="11"/>
        </w:numPr>
        <w:tabs>
          <w:tab w:val="left" w:pos="706"/>
        </w:tabs>
        <w:spacing w:after="0" w:line="274" w:lineRule="exact"/>
        <w:ind w:left="720" w:firstLine="426"/>
        <w:jc w:val="both"/>
        <w:rPr>
          <w:rFonts w:ascii="Times New Roman" w:hAnsi="Times New Roman"/>
          <w:sz w:val="24"/>
          <w:szCs w:val="24"/>
          <w:lang w:val="ru-RU"/>
        </w:rPr>
      </w:pPr>
      <w:r w:rsidRPr="003C75A2">
        <w:rPr>
          <w:rFonts w:ascii="Times New Roman" w:hAnsi="Times New Roman"/>
          <w:sz w:val="24"/>
          <w:szCs w:val="24"/>
          <w:lang w:val="ru-RU"/>
        </w:rPr>
        <w:t>Оформите наряд на проведение работ по экспертизе ма</w:t>
      </w:r>
      <w:r w:rsidRPr="003C75A2">
        <w:rPr>
          <w:rFonts w:ascii="Times New Roman" w:hAnsi="Times New Roman"/>
          <w:sz w:val="24"/>
          <w:szCs w:val="24"/>
          <w:lang w:val="ru-RU"/>
        </w:rPr>
        <w:softHyphen/>
        <w:t>каронных изделий (приложение 3).</w:t>
      </w:r>
    </w:p>
    <w:p w:rsidR="00381E24" w:rsidRPr="003C75A2" w:rsidRDefault="00381E24" w:rsidP="00315283">
      <w:pPr>
        <w:numPr>
          <w:ilvl w:val="0"/>
          <w:numId w:val="11"/>
        </w:numPr>
        <w:tabs>
          <w:tab w:val="left" w:pos="706"/>
        </w:tabs>
        <w:spacing w:after="0" w:line="274" w:lineRule="exact"/>
        <w:ind w:left="720" w:firstLine="425"/>
        <w:rPr>
          <w:rFonts w:ascii="Times New Roman" w:hAnsi="Times New Roman"/>
          <w:sz w:val="24"/>
          <w:szCs w:val="24"/>
        </w:rPr>
      </w:pPr>
      <w:r w:rsidRPr="003C75A2">
        <w:rPr>
          <w:rFonts w:ascii="Times New Roman" w:hAnsi="Times New Roman"/>
          <w:sz w:val="24"/>
          <w:szCs w:val="24"/>
        </w:rPr>
        <w:t>Составьте акт экспертизы (приложение 6).</w:t>
      </w:r>
    </w:p>
    <w:p w:rsidR="00381E24" w:rsidRPr="000F23E5" w:rsidRDefault="00381E24" w:rsidP="00315283">
      <w:pPr>
        <w:spacing w:after="0" w:line="240" w:lineRule="auto"/>
        <w:ind w:firstLine="425"/>
        <w:rPr>
          <w:rFonts w:ascii="Times New Roman" w:eastAsia="Arial Narrow" w:hAnsi="Times New Roman"/>
          <w:sz w:val="24"/>
          <w:szCs w:val="24"/>
          <w:lang w:val="ru-RU"/>
        </w:rPr>
      </w:pPr>
      <w:r w:rsidRPr="000F23E5">
        <w:rPr>
          <w:rFonts w:ascii="Times New Roman" w:eastAsia="Arial Narrow" w:hAnsi="Times New Roman"/>
          <w:b/>
          <w:bCs/>
          <w:sz w:val="24"/>
          <w:szCs w:val="24"/>
          <w:lang w:val="ru-RU"/>
        </w:rPr>
        <w:t xml:space="preserve">Работа </w:t>
      </w:r>
      <w:r w:rsidR="000F23E5">
        <w:rPr>
          <w:rFonts w:ascii="Times New Roman" w:eastAsia="Arial Narrow" w:hAnsi="Times New Roman"/>
          <w:b/>
          <w:bCs/>
          <w:sz w:val="24"/>
          <w:szCs w:val="24"/>
          <w:lang w:val="ru-RU"/>
        </w:rPr>
        <w:t>2</w:t>
      </w:r>
      <w:r w:rsidRPr="000F23E5">
        <w:rPr>
          <w:rFonts w:ascii="Times New Roman" w:eastAsia="Arial Narrow" w:hAnsi="Times New Roman"/>
          <w:b/>
          <w:bCs/>
          <w:sz w:val="24"/>
          <w:szCs w:val="24"/>
          <w:lang w:val="ru-RU"/>
        </w:rPr>
        <w:t>. Оценка качества макаронных изделий</w:t>
      </w:r>
    </w:p>
    <w:p w:rsidR="00381E24" w:rsidRPr="003C75A2" w:rsidRDefault="00381E24" w:rsidP="00315283">
      <w:pPr>
        <w:spacing w:after="0" w:line="274" w:lineRule="exact"/>
        <w:ind w:firstLine="425"/>
        <w:jc w:val="both"/>
        <w:rPr>
          <w:rFonts w:ascii="Times New Roman" w:hAnsi="Times New Roman"/>
          <w:sz w:val="24"/>
          <w:szCs w:val="24"/>
          <w:lang w:val="ru-RU"/>
        </w:rPr>
      </w:pPr>
      <w:r w:rsidRPr="003C75A2">
        <w:rPr>
          <w:rFonts w:ascii="Times New Roman" w:hAnsi="Times New Roman"/>
          <w:b/>
          <w:bCs/>
          <w:sz w:val="24"/>
          <w:szCs w:val="24"/>
          <w:lang w:val="ru-RU"/>
        </w:rPr>
        <w:t xml:space="preserve">Органолептическая оценка качества. </w:t>
      </w:r>
      <w:r w:rsidRPr="003C75A2">
        <w:rPr>
          <w:rFonts w:ascii="Times New Roman" w:hAnsi="Times New Roman"/>
          <w:sz w:val="24"/>
          <w:szCs w:val="24"/>
          <w:lang w:val="ru-RU"/>
        </w:rPr>
        <w:t>При органолепти-ческой оценке макаронных изделий всю объединенную пробу взвешивают, осторожно высыпают на анализную доску или на стол, покрытый белой бумагой, и проводят осмотр. Прежде все</w:t>
      </w:r>
      <w:r w:rsidRPr="003C75A2">
        <w:rPr>
          <w:rFonts w:ascii="Times New Roman" w:hAnsi="Times New Roman"/>
          <w:sz w:val="24"/>
          <w:szCs w:val="24"/>
          <w:lang w:val="ru-RU"/>
        </w:rPr>
        <w:softHyphen/>
        <w:t>го устанавливают группу, тип, подтип, сорт и вид макаронных изделий.</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При органолептической оценке изделий оценивают цвет, форму, поверхность, запах и вкус изделий.</w:t>
      </w:r>
    </w:p>
    <w:p w:rsidR="00381E24" w:rsidRPr="003C75A2" w:rsidRDefault="00381E24" w:rsidP="006661EC">
      <w:pPr>
        <w:spacing w:before="58" w:after="0" w:line="274" w:lineRule="exact"/>
        <w:ind w:firstLine="426"/>
        <w:jc w:val="both"/>
        <w:rPr>
          <w:rFonts w:ascii="Times New Roman" w:hAnsi="Times New Roman"/>
          <w:sz w:val="24"/>
          <w:szCs w:val="24"/>
          <w:lang w:val="ru-RU"/>
        </w:rPr>
      </w:pPr>
      <w:r w:rsidRPr="003C75A2">
        <w:rPr>
          <w:rFonts w:ascii="Times New Roman" w:hAnsi="Times New Roman"/>
          <w:b/>
          <w:bCs/>
          <w:i/>
          <w:iCs/>
          <w:sz w:val="24"/>
          <w:szCs w:val="24"/>
          <w:lang w:val="ru-RU"/>
        </w:rPr>
        <w:t xml:space="preserve">Форма </w:t>
      </w:r>
      <w:r w:rsidRPr="003C75A2">
        <w:rPr>
          <w:rFonts w:ascii="Times New Roman" w:hAnsi="Times New Roman"/>
          <w:sz w:val="24"/>
          <w:szCs w:val="24"/>
          <w:lang w:val="ru-RU"/>
        </w:rPr>
        <w:t>изделий должна быть правильной, соответствую</w:t>
      </w:r>
      <w:r w:rsidRPr="003C75A2">
        <w:rPr>
          <w:rFonts w:ascii="Times New Roman" w:hAnsi="Times New Roman"/>
          <w:sz w:val="24"/>
          <w:szCs w:val="24"/>
          <w:lang w:val="ru-RU"/>
        </w:rPr>
        <w:softHyphen/>
        <w:t>щей их наименованию. В короткорезаных вермишели и лапше допускаются искривления. В макаронах, перьях и длинных вермишели и лапше допускаются небольшие изгибы и искрив</w:t>
      </w:r>
      <w:r w:rsidRPr="003C75A2">
        <w:rPr>
          <w:rFonts w:ascii="Times New Roman" w:hAnsi="Times New Roman"/>
          <w:sz w:val="24"/>
          <w:szCs w:val="24"/>
          <w:lang w:val="ru-RU"/>
        </w:rPr>
        <w:softHyphen/>
        <w:t>ления.</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b/>
          <w:bCs/>
          <w:i/>
          <w:iCs/>
          <w:sz w:val="24"/>
          <w:szCs w:val="24"/>
          <w:lang w:val="ru-RU"/>
        </w:rPr>
        <w:t xml:space="preserve">Поверхность </w:t>
      </w:r>
      <w:r w:rsidRPr="003C75A2">
        <w:rPr>
          <w:rFonts w:ascii="Times New Roman" w:hAnsi="Times New Roman"/>
          <w:sz w:val="24"/>
          <w:szCs w:val="24"/>
          <w:lang w:val="ru-RU"/>
        </w:rPr>
        <w:t>изделий — гладкая, допускается незначи</w:t>
      </w:r>
      <w:r w:rsidRPr="003C75A2">
        <w:rPr>
          <w:rFonts w:ascii="Times New Roman" w:hAnsi="Times New Roman"/>
          <w:sz w:val="24"/>
          <w:szCs w:val="24"/>
          <w:lang w:val="ru-RU"/>
        </w:rPr>
        <w:softHyphen/>
        <w:t>тельная шероховатость.</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b/>
          <w:bCs/>
          <w:i/>
          <w:iCs/>
          <w:sz w:val="24"/>
          <w:szCs w:val="24"/>
          <w:lang w:val="ru-RU"/>
        </w:rPr>
        <w:t xml:space="preserve">Запах и вкус. </w:t>
      </w:r>
      <w:r w:rsidRPr="003C75A2">
        <w:rPr>
          <w:rFonts w:ascii="Times New Roman" w:hAnsi="Times New Roman"/>
          <w:sz w:val="24"/>
          <w:szCs w:val="24"/>
          <w:lang w:val="ru-RU"/>
        </w:rPr>
        <w:t>Макаронные изделия должны быть без при</w:t>
      </w:r>
      <w:r w:rsidRPr="003C75A2">
        <w:rPr>
          <w:rFonts w:ascii="Times New Roman" w:hAnsi="Times New Roman"/>
          <w:sz w:val="24"/>
          <w:szCs w:val="24"/>
          <w:lang w:val="ru-RU"/>
        </w:rPr>
        <w:softHyphen/>
        <w:t>знаков горечи, затхлости, плесени, кисловатого привкуса и других посторонних запахов и привкусов.</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После органолептической оценки из среднего образца вы</w:t>
      </w:r>
      <w:r w:rsidRPr="003C75A2">
        <w:rPr>
          <w:rFonts w:ascii="Times New Roman" w:hAnsi="Times New Roman"/>
          <w:sz w:val="24"/>
          <w:szCs w:val="24"/>
          <w:lang w:val="ru-RU"/>
        </w:rPr>
        <w:softHyphen/>
        <w:t>деляют деформированные изделия и крошку. Их взвешивают порознь и рассчитывают в процентах к массе образца.</w:t>
      </w:r>
      <w:r w:rsidR="00315283">
        <w:rPr>
          <w:rFonts w:ascii="Times New Roman" w:hAnsi="Times New Roman"/>
          <w:sz w:val="24"/>
          <w:szCs w:val="24"/>
          <w:lang w:val="ru-RU"/>
        </w:rPr>
        <w:t xml:space="preserve"> </w:t>
      </w:r>
      <w:r w:rsidRPr="003C75A2">
        <w:rPr>
          <w:rFonts w:ascii="Times New Roman" w:hAnsi="Times New Roman"/>
          <w:sz w:val="24"/>
          <w:szCs w:val="24"/>
          <w:lang w:val="ru-RU"/>
        </w:rPr>
        <w:t>Для установления зараженности вредителями отобранную из макаронных изделий крошку просматривают через лупу и отмечают их наличие или отсутствие.</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Определение физико-химических показателей. В мака</w:t>
      </w:r>
      <w:r w:rsidRPr="003C75A2">
        <w:rPr>
          <w:rFonts w:ascii="Times New Roman" w:hAnsi="Times New Roman"/>
          <w:sz w:val="24"/>
          <w:szCs w:val="24"/>
          <w:lang w:val="ru-RU"/>
        </w:rPr>
        <w:softHyphen/>
        <w:t>ронных изделиях нормируют следующие физико-химические показатели: влажность, кислотность, массовую долю крошки и деформированных изделий; золу, не растворимую в 10-про</w:t>
      </w:r>
      <w:r w:rsidRPr="003C75A2">
        <w:rPr>
          <w:rFonts w:ascii="Times New Roman" w:hAnsi="Times New Roman"/>
          <w:sz w:val="24"/>
          <w:szCs w:val="24"/>
          <w:lang w:val="ru-RU"/>
        </w:rPr>
        <w:softHyphen/>
        <w:t>центной соляной кислоте НС1; сохранность формы сваренных изделий; сухое вещество, перешедшее в варочную воду; металломагнитную примесь.</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b/>
          <w:bCs/>
          <w:i/>
          <w:iCs/>
          <w:sz w:val="24"/>
          <w:szCs w:val="24"/>
          <w:lang w:val="ru-RU"/>
        </w:rPr>
        <w:t xml:space="preserve">Определение кислотности макаронных изделий. </w:t>
      </w:r>
      <w:r w:rsidRPr="003C75A2">
        <w:rPr>
          <w:rFonts w:ascii="Times New Roman" w:hAnsi="Times New Roman"/>
          <w:sz w:val="24"/>
          <w:szCs w:val="24"/>
          <w:lang w:val="ru-RU"/>
        </w:rPr>
        <w:t>Кислот</w:t>
      </w:r>
      <w:r w:rsidRPr="003C75A2">
        <w:rPr>
          <w:rFonts w:ascii="Times New Roman" w:hAnsi="Times New Roman"/>
          <w:sz w:val="24"/>
          <w:szCs w:val="24"/>
          <w:lang w:val="ru-RU"/>
        </w:rPr>
        <w:softHyphen/>
        <w:t>ность макаронных изделий определяют по водной болтушке. Кислотность выражают в градусах (количеством см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xml:space="preserve"> раствора щелочи концентрации 1 моль/дм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идущей на нейтрализацию • кислых соединений в 100 г продукта). Количество кислот, дос</w:t>
      </w:r>
      <w:r w:rsidRPr="003C75A2">
        <w:rPr>
          <w:rFonts w:ascii="Times New Roman" w:hAnsi="Times New Roman"/>
          <w:sz w:val="24"/>
          <w:szCs w:val="24"/>
          <w:lang w:val="ru-RU"/>
        </w:rPr>
        <w:softHyphen/>
        <w:t>тупных титрованию, кроме всего прочего, зависит от степени из</w:t>
      </w:r>
      <w:r w:rsidRPr="003C75A2">
        <w:rPr>
          <w:rFonts w:ascii="Times New Roman" w:hAnsi="Times New Roman"/>
          <w:sz w:val="24"/>
          <w:szCs w:val="24"/>
          <w:lang w:val="ru-RU"/>
        </w:rPr>
        <w:softHyphen/>
        <w:t>мельчения. Поэтому испытуемые образцы следует измельчать всегда одинаково, чтобы получить сравнимые результаты.</w:t>
      </w:r>
    </w:p>
    <w:p w:rsidR="00381E24" w:rsidRPr="003C75A2" w:rsidRDefault="00381E24" w:rsidP="006661EC">
      <w:pPr>
        <w:spacing w:before="58"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Около 25-30 г макаронных изделий измельчают в фар</w:t>
      </w:r>
      <w:r w:rsidRPr="003C75A2">
        <w:rPr>
          <w:rFonts w:ascii="Times New Roman" w:hAnsi="Times New Roman"/>
          <w:sz w:val="24"/>
          <w:szCs w:val="24"/>
          <w:lang w:val="ru-RU"/>
        </w:rPr>
        <w:softHyphen/>
        <w:t>форовой ступке и размалывают на лабораторной мельнице до полного прохода через сито с диаметром отверстий 1 мм. За</w:t>
      </w:r>
      <w:r w:rsidRPr="003C75A2">
        <w:rPr>
          <w:rFonts w:ascii="Times New Roman" w:hAnsi="Times New Roman"/>
          <w:sz w:val="24"/>
          <w:szCs w:val="24"/>
          <w:lang w:val="ru-RU"/>
        </w:rPr>
        <w:softHyphen/>
        <w:t>тем образец просеивают через шелковое сито № 27. Остаток на сите перемешивают и из этой массы берут навеску 5 г. Навеску помещают в коническую колбу, добавляют (по частям) 40 см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xml:space="preserve"> дистиллированной воды. Вначале разбалтывают массу, чтобы не было комочков, а затем смывают муку со стенок колбы.</w:t>
      </w:r>
    </w:p>
    <w:p w:rsidR="00381E24" w:rsidRPr="003C75A2" w:rsidRDefault="00381E24" w:rsidP="006661EC">
      <w:pPr>
        <w:spacing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Добавляют 5 капель фенолфталеина и титруют раствором щелочи концентрации 0,1 моль/дм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xml:space="preserve"> до розовой окраски, не ис</w:t>
      </w:r>
      <w:r w:rsidRPr="003C75A2">
        <w:rPr>
          <w:rFonts w:ascii="Times New Roman" w:hAnsi="Times New Roman"/>
          <w:sz w:val="24"/>
          <w:szCs w:val="24"/>
          <w:lang w:val="ru-RU"/>
        </w:rPr>
        <w:softHyphen/>
        <w:t>чезающей 1 мин.</w:t>
      </w:r>
    </w:p>
    <w:p w:rsidR="00381E24" w:rsidRPr="003C75A2" w:rsidRDefault="00381E24" w:rsidP="006661EC">
      <w:pPr>
        <w:spacing w:after="0" w:line="281" w:lineRule="exact"/>
        <w:ind w:left="216" w:firstLine="426"/>
        <w:jc w:val="center"/>
        <w:rPr>
          <w:rFonts w:ascii="Times New Roman" w:hAnsi="Times New Roman"/>
          <w:sz w:val="24"/>
          <w:szCs w:val="24"/>
          <w:lang w:val="ru-RU"/>
        </w:rPr>
      </w:pPr>
      <w:r w:rsidRPr="003C75A2">
        <w:rPr>
          <w:rFonts w:ascii="Times New Roman" w:hAnsi="Times New Roman"/>
          <w:sz w:val="24"/>
          <w:szCs w:val="24"/>
          <w:lang w:val="ru-RU"/>
        </w:rPr>
        <w:t>Кислотность в градусах (Х</w:t>
      </w:r>
      <w:r w:rsidRPr="003C75A2">
        <w:rPr>
          <w:rFonts w:ascii="Times New Roman" w:hAnsi="Times New Roman"/>
          <w:sz w:val="24"/>
          <w:szCs w:val="24"/>
          <w:vertAlign w:val="subscript"/>
          <w:lang w:val="ru-RU"/>
        </w:rPr>
        <w:t>гр</w:t>
      </w:r>
      <w:r w:rsidRPr="003C75A2">
        <w:rPr>
          <w:rFonts w:ascii="Times New Roman" w:hAnsi="Times New Roman"/>
          <w:sz w:val="24"/>
          <w:szCs w:val="24"/>
          <w:lang w:val="ru-RU"/>
        </w:rPr>
        <w:t>) рассчитывают по формуле</w:t>
      </w:r>
    </w:p>
    <w:p w:rsidR="00381E24" w:rsidRPr="00381E24" w:rsidRDefault="00381E24" w:rsidP="006661EC">
      <w:pPr>
        <w:spacing w:before="180" w:after="0" w:line="240" w:lineRule="auto"/>
        <w:ind w:firstLine="426"/>
        <w:jc w:val="center"/>
        <w:rPr>
          <w:rFonts w:ascii="Times New Roman" w:hAnsi="Times New Roman"/>
          <w:i/>
          <w:sz w:val="24"/>
          <w:szCs w:val="24"/>
          <w:lang w:val="ru-RU"/>
        </w:rPr>
      </w:pPr>
      <w:r w:rsidRPr="00381E24">
        <w:rPr>
          <w:rFonts w:ascii="Times New Roman" w:hAnsi="Times New Roman"/>
          <w:sz w:val="24"/>
          <w:szCs w:val="24"/>
          <w:lang w:val="ru-RU"/>
        </w:rPr>
        <w:t>Х</w:t>
      </w:r>
      <w:r w:rsidRPr="00381E24">
        <w:rPr>
          <w:rFonts w:ascii="Times New Roman" w:hAnsi="Times New Roman"/>
          <w:sz w:val="24"/>
          <w:szCs w:val="24"/>
          <w:vertAlign w:val="subscript"/>
          <w:lang w:val="ru-RU"/>
        </w:rPr>
        <w:t>гр</w:t>
      </w:r>
      <w:r w:rsidRPr="00381E24">
        <w:rPr>
          <w:rFonts w:ascii="Times New Roman" w:hAnsi="Times New Roman"/>
          <w:sz w:val="24"/>
          <w:szCs w:val="24"/>
          <w:lang w:val="ru-RU"/>
        </w:rPr>
        <w:t xml:space="preserve"> =</w:t>
      </w:r>
      <w:r w:rsidRPr="003C75A2">
        <w:rPr>
          <w:rFonts w:ascii="Times New Roman" w:hAnsi="Times New Roman"/>
          <w:sz w:val="24"/>
          <w:szCs w:val="24"/>
          <w:lang w:val="en-US"/>
        </w:rPr>
        <w:t>V</w:t>
      </w:r>
      <w:r w:rsidRPr="00381E24">
        <w:rPr>
          <w:rFonts w:ascii="Times New Roman" w:hAnsi="Times New Roman"/>
          <w:sz w:val="24"/>
          <w:szCs w:val="24"/>
          <w:lang w:val="ru-RU"/>
        </w:rPr>
        <w:t>К</w:t>
      </w:r>
      <m:oMath>
        <m:r>
          <w:rPr>
            <w:rFonts w:ascii="Cambria Math" w:hAnsi="Cambria Math"/>
            <w:lang w:val="ru-RU"/>
          </w:rPr>
          <m:t>×</m:t>
        </m:r>
      </m:oMath>
      <w:r w:rsidRPr="00381E24">
        <w:rPr>
          <w:rFonts w:ascii="Times New Roman" w:hAnsi="Times New Roman"/>
          <w:sz w:val="24"/>
          <w:szCs w:val="24"/>
          <w:lang w:val="ru-RU"/>
        </w:rPr>
        <w:t>100/</w:t>
      </w:r>
      <w:r w:rsidRPr="003C75A2">
        <w:rPr>
          <w:rFonts w:ascii="Times New Roman" w:hAnsi="Times New Roman"/>
          <w:sz w:val="24"/>
          <w:szCs w:val="24"/>
          <w:lang w:val="en-US"/>
        </w:rPr>
        <w:t>m</w:t>
      </w:r>
      <m:oMath>
        <m:r>
          <w:rPr>
            <w:rFonts w:ascii="Cambria Math" w:hAnsi="Cambria Math"/>
            <w:lang w:val="ru-RU"/>
          </w:rPr>
          <m:t>×</m:t>
        </m:r>
      </m:oMath>
      <w:r w:rsidRPr="00381E24">
        <w:rPr>
          <w:rFonts w:ascii="Times New Roman" w:hAnsi="Times New Roman"/>
          <w:sz w:val="24"/>
          <w:szCs w:val="24"/>
          <w:lang w:val="ru-RU"/>
        </w:rPr>
        <w:t xml:space="preserve">10 = </w:t>
      </w:r>
      <m:oMath>
        <m:r>
          <w:rPr>
            <w:rFonts w:ascii="Cambria Math" w:hAnsi="Times New Roman"/>
            <w:sz w:val="24"/>
            <w:szCs w:val="24"/>
            <w:lang w:val="ru-RU"/>
          </w:rPr>
          <m:t xml:space="preserve"> </m:t>
        </m:r>
        <m:f>
          <m:fPr>
            <m:ctrlPr>
              <w:rPr>
                <w:rFonts w:ascii="Cambria Math" w:hAnsi="Times New Roman"/>
                <w:i/>
                <w:sz w:val="24"/>
                <w:szCs w:val="24"/>
              </w:rPr>
            </m:ctrlPr>
          </m:fPr>
          <m:num>
            <m:r>
              <w:rPr>
                <w:rFonts w:ascii="Cambria Math" w:hAnsi="Times New Roman"/>
                <w:sz w:val="24"/>
                <w:szCs w:val="24"/>
                <w:lang w:val="ru-RU"/>
              </w:rPr>
              <m:t>10</m:t>
            </m:r>
            <m:r>
              <w:rPr>
                <w:rFonts w:ascii="Cambria Math" w:hAnsi="Cambria Math"/>
                <w:sz w:val="24"/>
                <w:szCs w:val="24"/>
              </w:rPr>
              <m:t>VK</m:t>
            </m:r>
          </m:num>
          <m:den>
            <m:r>
              <w:rPr>
                <w:rFonts w:ascii="Cambria Math" w:hAnsi="Cambria Math"/>
                <w:sz w:val="24"/>
                <w:szCs w:val="24"/>
              </w:rPr>
              <m:t>m</m:t>
            </m:r>
          </m:den>
        </m:f>
      </m:oMath>
    </w:p>
    <w:p w:rsidR="00381E24" w:rsidRPr="003C75A2" w:rsidRDefault="00381E24" w:rsidP="006661EC">
      <w:pPr>
        <w:spacing w:before="58"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 xml:space="preserve">где </w:t>
      </w:r>
      <w:r w:rsidRPr="003C75A2">
        <w:rPr>
          <w:rFonts w:ascii="Times New Roman" w:hAnsi="Times New Roman"/>
          <w:sz w:val="24"/>
          <w:szCs w:val="24"/>
        </w:rPr>
        <w:t>V</w:t>
      </w:r>
      <w:r w:rsidRPr="003C75A2">
        <w:rPr>
          <w:rFonts w:ascii="Times New Roman" w:hAnsi="Times New Roman"/>
          <w:sz w:val="24"/>
          <w:szCs w:val="24"/>
          <w:lang w:val="ru-RU"/>
        </w:rPr>
        <w:t xml:space="preserve"> — количество израсходованной щелочи концентрации 0,1 моль/дм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w:t>
      </w:r>
    </w:p>
    <w:p w:rsidR="00381E24" w:rsidRPr="003C75A2" w:rsidRDefault="00381E24" w:rsidP="00315283">
      <w:pPr>
        <w:spacing w:after="0" w:line="274" w:lineRule="exact"/>
        <w:ind w:left="518"/>
        <w:rPr>
          <w:rFonts w:ascii="Times New Roman" w:hAnsi="Times New Roman"/>
          <w:sz w:val="24"/>
          <w:szCs w:val="24"/>
          <w:lang w:val="ru-RU"/>
        </w:rPr>
      </w:pPr>
      <w:r w:rsidRPr="003C75A2">
        <w:rPr>
          <w:rFonts w:ascii="Times New Roman" w:hAnsi="Times New Roman"/>
          <w:sz w:val="24"/>
          <w:szCs w:val="24"/>
          <w:lang w:val="ru-RU"/>
        </w:rPr>
        <w:t>К — поправка к титру шелочи концентрации 0,1 моль/дм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xml:space="preserve">; т — навеска муки, г. </w:t>
      </w:r>
    </w:p>
    <w:p w:rsidR="00315283" w:rsidRDefault="00315283" w:rsidP="006661EC">
      <w:pPr>
        <w:spacing w:after="0" w:line="274" w:lineRule="exact"/>
        <w:ind w:left="518" w:firstLine="426"/>
        <w:rPr>
          <w:rFonts w:ascii="Times New Roman" w:hAnsi="Times New Roman"/>
          <w:b/>
          <w:bCs/>
          <w:i/>
          <w:iCs/>
          <w:sz w:val="24"/>
          <w:szCs w:val="24"/>
          <w:lang w:val="ru-RU"/>
        </w:rPr>
      </w:pPr>
    </w:p>
    <w:p w:rsidR="00381E24" w:rsidRPr="003C75A2" w:rsidRDefault="00381E24" w:rsidP="006661EC">
      <w:pPr>
        <w:spacing w:after="0" w:line="274" w:lineRule="exact"/>
        <w:ind w:left="518" w:firstLine="426"/>
        <w:rPr>
          <w:rFonts w:ascii="Times New Roman" w:hAnsi="Times New Roman"/>
          <w:sz w:val="24"/>
          <w:szCs w:val="24"/>
          <w:lang w:val="ru-RU"/>
        </w:rPr>
      </w:pPr>
      <w:r w:rsidRPr="003C75A2">
        <w:rPr>
          <w:rFonts w:ascii="Times New Roman" w:hAnsi="Times New Roman"/>
          <w:b/>
          <w:bCs/>
          <w:i/>
          <w:iCs/>
          <w:sz w:val="24"/>
          <w:szCs w:val="24"/>
          <w:lang w:val="ru-RU"/>
        </w:rPr>
        <w:lastRenderedPageBreak/>
        <w:t>Форма записи:</w:t>
      </w:r>
    </w:p>
    <w:p w:rsidR="00381E24" w:rsidRPr="003C75A2" w:rsidRDefault="00381E24" w:rsidP="006661EC">
      <w:pPr>
        <w:tabs>
          <w:tab w:val="left" w:leader="underscore" w:pos="6890"/>
        </w:tabs>
        <w:spacing w:after="0" w:line="274" w:lineRule="exact"/>
        <w:ind w:left="518" w:firstLine="426"/>
        <w:rPr>
          <w:rFonts w:ascii="Times New Roman" w:hAnsi="Times New Roman"/>
          <w:sz w:val="24"/>
          <w:szCs w:val="24"/>
          <w:lang w:val="ru-RU"/>
        </w:rPr>
      </w:pPr>
      <w:r w:rsidRPr="003C75A2">
        <w:rPr>
          <w:rFonts w:ascii="Times New Roman" w:hAnsi="Times New Roman"/>
          <w:sz w:val="24"/>
          <w:szCs w:val="24"/>
          <w:lang w:val="ru-RU"/>
        </w:rPr>
        <w:t>Группа изделия</w:t>
      </w:r>
      <w:r w:rsidRPr="003C75A2">
        <w:rPr>
          <w:rFonts w:ascii="Times New Roman" w:hAnsi="Times New Roman"/>
          <w:sz w:val="24"/>
          <w:szCs w:val="24"/>
          <w:lang w:val="ru-RU"/>
        </w:rPr>
        <w:tab/>
      </w:r>
    </w:p>
    <w:p w:rsidR="00381E24" w:rsidRPr="003C75A2" w:rsidRDefault="00381E24" w:rsidP="006661EC">
      <w:pPr>
        <w:tabs>
          <w:tab w:val="left" w:leader="underscore" w:pos="6883"/>
        </w:tabs>
        <w:spacing w:after="0" w:line="274" w:lineRule="exact"/>
        <w:ind w:left="511" w:firstLine="426"/>
        <w:rPr>
          <w:rFonts w:ascii="Times New Roman" w:hAnsi="Times New Roman"/>
          <w:sz w:val="24"/>
          <w:szCs w:val="24"/>
          <w:lang w:val="ru-RU"/>
        </w:rPr>
      </w:pPr>
      <w:r w:rsidRPr="003C75A2">
        <w:rPr>
          <w:rFonts w:ascii="Times New Roman" w:hAnsi="Times New Roman"/>
          <w:sz w:val="24"/>
          <w:szCs w:val="24"/>
          <w:lang w:val="ru-RU"/>
        </w:rPr>
        <w:t>Сорт изделия</w:t>
      </w:r>
      <w:r w:rsidRPr="003C75A2">
        <w:rPr>
          <w:rFonts w:ascii="Times New Roman" w:hAnsi="Times New Roman"/>
          <w:sz w:val="24"/>
          <w:szCs w:val="24"/>
          <w:lang w:val="ru-RU"/>
        </w:rPr>
        <w:tab/>
      </w:r>
    </w:p>
    <w:p w:rsidR="00381E24" w:rsidRPr="003C75A2" w:rsidRDefault="00381E24" w:rsidP="006661EC">
      <w:pPr>
        <w:tabs>
          <w:tab w:val="left" w:leader="underscore" w:pos="6883"/>
        </w:tabs>
        <w:spacing w:after="0" w:line="274" w:lineRule="exact"/>
        <w:ind w:left="504" w:firstLine="426"/>
        <w:rPr>
          <w:rFonts w:ascii="Times New Roman" w:hAnsi="Times New Roman"/>
          <w:sz w:val="24"/>
          <w:szCs w:val="24"/>
          <w:lang w:val="ru-RU"/>
        </w:rPr>
      </w:pPr>
      <w:r w:rsidRPr="003C75A2">
        <w:rPr>
          <w:rFonts w:ascii="Times New Roman" w:hAnsi="Times New Roman"/>
          <w:sz w:val="24"/>
          <w:szCs w:val="24"/>
          <w:lang w:val="ru-RU"/>
        </w:rPr>
        <w:t>Тип, подтип</w:t>
      </w:r>
      <w:r w:rsidRPr="003C75A2">
        <w:rPr>
          <w:rFonts w:ascii="Times New Roman" w:hAnsi="Times New Roman"/>
          <w:sz w:val="24"/>
          <w:szCs w:val="24"/>
          <w:lang w:val="ru-RU"/>
        </w:rPr>
        <w:tab/>
      </w:r>
    </w:p>
    <w:p w:rsidR="00381E24" w:rsidRPr="003C75A2" w:rsidRDefault="00381E24" w:rsidP="006661EC">
      <w:pPr>
        <w:tabs>
          <w:tab w:val="left" w:leader="underscore" w:pos="6883"/>
        </w:tabs>
        <w:spacing w:after="0" w:line="274" w:lineRule="exact"/>
        <w:ind w:left="504" w:firstLine="426"/>
        <w:rPr>
          <w:rFonts w:ascii="Times New Roman" w:hAnsi="Times New Roman"/>
          <w:sz w:val="24"/>
          <w:szCs w:val="24"/>
          <w:lang w:val="ru-RU"/>
        </w:rPr>
      </w:pPr>
      <w:r w:rsidRPr="003C75A2">
        <w:rPr>
          <w:rFonts w:ascii="Times New Roman" w:hAnsi="Times New Roman"/>
          <w:sz w:val="24"/>
          <w:szCs w:val="24"/>
          <w:lang w:val="ru-RU"/>
        </w:rPr>
        <w:t>Вид изделия</w:t>
      </w:r>
      <w:r w:rsidRPr="003C75A2">
        <w:rPr>
          <w:rFonts w:ascii="Times New Roman" w:hAnsi="Times New Roman"/>
          <w:sz w:val="24"/>
          <w:szCs w:val="24"/>
          <w:lang w:val="ru-RU"/>
        </w:rPr>
        <w:tab/>
      </w:r>
    </w:p>
    <w:p w:rsidR="00381E24" w:rsidRPr="003C75A2" w:rsidRDefault="00381E24" w:rsidP="006661EC">
      <w:pPr>
        <w:spacing w:after="0" w:line="274" w:lineRule="exact"/>
        <w:ind w:left="504" w:firstLine="426"/>
        <w:rPr>
          <w:rFonts w:ascii="Times New Roman" w:hAnsi="Times New Roman"/>
          <w:sz w:val="24"/>
          <w:szCs w:val="24"/>
        </w:rPr>
      </w:pPr>
      <w:r w:rsidRPr="003C75A2">
        <w:rPr>
          <w:rFonts w:ascii="Times New Roman" w:hAnsi="Times New Roman"/>
          <w:sz w:val="24"/>
          <w:szCs w:val="24"/>
          <w:lang w:val="ru-RU"/>
        </w:rPr>
        <w:t xml:space="preserve">Полученные результаты оформите в виде табл. </w:t>
      </w:r>
      <w:r w:rsidR="00315283">
        <w:rPr>
          <w:rFonts w:ascii="Times New Roman" w:hAnsi="Times New Roman"/>
          <w:sz w:val="24"/>
          <w:szCs w:val="24"/>
          <w:lang w:val="ru-RU"/>
        </w:rPr>
        <w:t>7</w:t>
      </w:r>
      <w:r w:rsidRPr="003C75A2">
        <w:rPr>
          <w:rFonts w:ascii="Times New Roman" w:hAnsi="Times New Roman"/>
          <w:sz w:val="24"/>
          <w:szCs w:val="24"/>
        </w:rPr>
        <w:t>.</w:t>
      </w:r>
    </w:p>
    <w:p w:rsidR="00381E24" w:rsidRPr="00315283" w:rsidRDefault="00381E24" w:rsidP="006661EC">
      <w:pPr>
        <w:spacing w:before="202" w:after="0" w:line="240" w:lineRule="auto"/>
        <w:ind w:firstLine="426"/>
        <w:jc w:val="right"/>
        <w:rPr>
          <w:rFonts w:ascii="Times New Roman" w:hAnsi="Times New Roman"/>
          <w:sz w:val="24"/>
          <w:szCs w:val="24"/>
          <w:lang w:val="ru-RU"/>
        </w:rPr>
      </w:pPr>
      <w:r w:rsidRPr="003C75A2">
        <w:rPr>
          <w:rFonts w:ascii="Times New Roman" w:hAnsi="Times New Roman"/>
          <w:b/>
          <w:bCs/>
          <w:i/>
          <w:iCs/>
          <w:sz w:val="24"/>
          <w:szCs w:val="24"/>
        </w:rPr>
        <w:t xml:space="preserve">Таблица </w:t>
      </w:r>
      <w:r w:rsidR="00315283" w:rsidRPr="00315283">
        <w:rPr>
          <w:rFonts w:ascii="Times New Roman" w:hAnsi="Times New Roman"/>
          <w:b/>
          <w:bCs/>
          <w:i/>
          <w:iCs/>
          <w:sz w:val="24"/>
          <w:szCs w:val="24"/>
          <w:lang w:val="ru-RU"/>
        </w:rPr>
        <w:t>7</w:t>
      </w:r>
    </w:p>
    <w:p w:rsidR="00381E24" w:rsidRPr="003C75A2" w:rsidRDefault="00381E24" w:rsidP="006661EC">
      <w:pPr>
        <w:spacing w:before="108" w:after="0" w:line="240" w:lineRule="auto"/>
        <w:ind w:left="1289" w:firstLine="426"/>
        <w:rPr>
          <w:rFonts w:ascii="Times New Roman" w:hAnsi="Times New Roman"/>
          <w:sz w:val="24"/>
          <w:szCs w:val="24"/>
        </w:rPr>
      </w:pPr>
      <w:r w:rsidRPr="003C75A2">
        <w:rPr>
          <w:rFonts w:ascii="Times New Roman" w:hAnsi="Times New Roman"/>
          <w:sz w:val="24"/>
          <w:szCs w:val="24"/>
        </w:rPr>
        <w:t>Показатели качества макаронных изделий</w:t>
      </w:r>
    </w:p>
    <w:p w:rsidR="00381E24" w:rsidRPr="003C75A2" w:rsidRDefault="00381E24" w:rsidP="006661EC">
      <w:pPr>
        <w:spacing w:before="144" w:after="0" w:line="1" w:lineRule="exact"/>
        <w:ind w:firstLine="426"/>
        <w:rPr>
          <w:rFonts w:ascii="Times New Roman" w:hAnsi="Times New Roman"/>
          <w:sz w:val="24"/>
          <w:szCs w:val="24"/>
        </w:rPr>
      </w:pPr>
    </w:p>
    <w:tbl>
      <w:tblPr>
        <w:tblW w:w="0" w:type="auto"/>
        <w:tblInd w:w="40" w:type="dxa"/>
        <w:tblLayout w:type="fixed"/>
        <w:tblCellMar>
          <w:left w:w="40" w:type="dxa"/>
          <w:right w:w="40" w:type="dxa"/>
        </w:tblCellMar>
        <w:tblLook w:val="0000"/>
      </w:tblPr>
      <w:tblGrid>
        <w:gridCol w:w="3852"/>
        <w:gridCol w:w="2321"/>
        <w:gridCol w:w="2892"/>
      </w:tblGrid>
      <w:tr w:rsidR="00381E24" w:rsidRPr="003C75A2" w:rsidTr="00315283">
        <w:trPr>
          <w:trHeight w:val="573"/>
        </w:trPr>
        <w:tc>
          <w:tcPr>
            <w:tcW w:w="3852"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left="792" w:firstLine="426"/>
              <w:rPr>
                <w:rFonts w:ascii="Times New Roman" w:hAnsi="Times New Roman"/>
                <w:sz w:val="24"/>
                <w:szCs w:val="24"/>
              </w:rPr>
            </w:pPr>
            <w:r w:rsidRPr="003C75A2">
              <w:rPr>
                <w:rFonts w:ascii="Times New Roman" w:hAnsi="Times New Roman"/>
                <w:sz w:val="24"/>
                <w:szCs w:val="24"/>
              </w:rPr>
              <w:t>Показатель</w:t>
            </w:r>
          </w:p>
        </w:tc>
        <w:tc>
          <w:tcPr>
            <w:tcW w:w="2321"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r w:rsidRPr="003C75A2">
              <w:rPr>
                <w:rFonts w:ascii="Times New Roman" w:hAnsi="Times New Roman"/>
                <w:sz w:val="24"/>
                <w:szCs w:val="24"/>
              </w:rPr>
              <w:t>Нормы по ГОСТ</w:t>
            </w:r>
          </w:p>
        </w:tc>
        <w:tc>
          <w:tcPr>
            <w:tcW w:w="2892"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r w:rsidRPr="003C75A2">
              <w:rPr>
                <w:rFonts w:ascii="Times New Roman" w:hAnsi="Times New Roman"/>
                <w:sz w:val="24"/>
                <w:szCs w:val="24"/>
              </w:rPr>
              <w:t>Фактические данные</w:t>
            </w:r>
          </w:p>
        </w:tc>
      </w:tr>
      <w:tr w:rsidR="00381E24" w:rsidRPr="003C75A2" w:rsidTr="00315283">
        <w:trPr>
          <w:trHeight w:val="286"/>
        </w:trPr>
        <w:tc>
          <w:tcPr>
            <w:tcW w:w="3852"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r w:rsidRPr="003C75A2">
              <w:rPr>
                <w:rFonts w:ascii="Times New Roman" w:hAnsi="Times New Roman"/>
                <w:sz w:val="24"/>
                <w:szCs w:val="24"/>
              </w:rPr>
              <w:t>1. Форма</w:t>
            </w:r>
          </w:p>
        </w:tc>
        <w:tc>
          <w:tcPr>
            <w:tcW w:w="2321"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p>
        </w:tc>
        <w:tc>
          <w:tcPr>
            <w:tcW w:w="2892"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p>
        </w:tc>
      </w:tr>
      <w:tr w:rsidR="00381E24" w:rsidRPr="003C75A2" w:rsidTr="00315283">
        <w:trPr>
          <w:trHeight w:val="307"/>
        </w:trPr>
        <w:tc>
          <w:tcPr>
            <w:tcW w:w="3852"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r w:rsidRPr="003C75A2">
              <w:rPr>
                <w:rFonts w:ascii="Times New Roman" w:hAnsi="Times New Roman"/>
                <w:sz w:val="24"/>
                <w:szCs w:val="24"/>
              </w:rPr>
              <w:t>2. Поверхность и т. д.</w:t>
            </w:r>
          </w:p>
        </w:tc>
        <w:tc>
          <w:tcPr>
            <w:tcW w:w="2321"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p>
        </w:tc>
        <w:tc>
          <w:tcPr>
            <w:tcW w:w="2892" w:type="dxa"/>
            <w:tcBorders>
              <w:top w:val="single" w:sz="6" w:space="0" w:color="auto"/>
              <w:left w:val="single" w:sz="6" w:space="0" w:color="auto"/>
              <w:bottom w:val="single" w:sz="6" w:space="0" w:color="auto"/>
              <w:right w:val="single" w:sz="6" w:space="0" w:color="auto"/>
            </w:tcBorders>
          </w:tcPr>
          <w:p w:rsidR="00381E24" w:rsidRPr="003C75A2" w:rsidRDefault="00381E24" w:rsidP="006661EC">
            <w:pPr>
              <w:spacing w:after="0" w:line="240" w:lineRule="auto"/>
              <w:ind w:firstLine="426"/>
              <w:rPr>
                <w:rFonts w:ascii="Times New Roman" w:hAnsi="Times New Roman"/>
                <w:sz w:val="24"/>
                <w:szCs w:val="24"/>
              </w:rPr>
            </w:pPr>
          </w:p>
        </w:tc>
      </w:tr>
    </w:tbl>
    <w:p w:rsidR="00381E24" w:rsidRPr="003C75A2" w:rsidRDefault="00381E24" w:rsidP="006661EC">
      <w:pPr>
        <w:spacing w:before="216" w:after="0" w:line="240" w:lineRule="auto"/>
        <w:ind w:left="482" w:firstLine="426"/>
        <w:rPr>
          <w:rFonts w:ascii="Times New Roman" w:hAnsi="Times New Roman"/>
          <w:sz w:val="24"/>
          <w:szCs w:val="24"/>
        </w:rPr>
      </w:pPr>
      <w:r w:rsidRPr="003C75A2">
        <w:rPr>
          <w:rFonts w:ascii="Times New Roman" w:hAnsi="Times New Roman"/>
          <w:b/>
          <w:bCs/>
          <w:i/>
          <w:iCs/>
          <w:sz w:val="24"/>
          <w:szCs w:val="24"/>
        </w:rPr>
        <w:t xml:space="preserve">Заключение </w:t>
      </w:r>
      <w:r w:rsidRPr="003C75A2">
        <w:rPr>
          <w:rFonts w:ascii="Times New Roman" w:hAnsi="Times New Roman"/>
          <w:sz w:val="24"/>
          <w:szCs w:val="24"/>
        </w:rPr>
        <w:t>о стандартности изделия_____________________.</w:t>
      </w:r>
    </w:p>
    <w:p w:rsidR="00381E24" w:rsidRPr="003C75A2" w:rsidRDefault="00381E24" w:rsidP="006661EC">
      <w:pPr>
        <w:spacing w:after="0" w:line="240" w:lineRule="exact"/>
        <w:ind w:left="1166" w:firstLine="426"/>
        <w:rPr>
          <w:rFonts w:ascii="Times New Roman" w:hAnsi="Times New Roman"/>
          <w:sz w:val="24"/>
          <w:szCs w:val="24"/>
        </w:rPr>
      </w:pPr>
    </w:p>
    <w:p w:rsidR="00381E24" w:rsidRPr="003C75A2" w:rsidRDefault="00381E24" w:rsidP="00315283">
      <w:pPr>
        <w:spacing w:after="0" w:line="310" w:lineRule="exact"/>
        <w:ind w:firstLine="425"/>
        <w:rPr>
          <w:rFonts w:ascii="Times New Roman" w:eastAsia="Arial Narrow" w:hAnsi="Times New Roman"/>
          <w:sz w:val="24"/>
          <w:szCs w:val="24"/>
          <w:lang w:val="ru-RU"/>
        </w:rPr>
      </w:pPr>
      <w:r w:rsidRPr="003C75A2">
        <w:rPr>
          <w:rFonts w:ascii="Times New Roman" w:eastAsia="Arial Narrow" w:hAnsi="Times New Roman"/>
          <w:b/>
          <w:bCs/>
          <w:sz w:val="24"/>
          <w:szCs w:val="24"/>
          <w:lang w:val="ru-RU"/>
        </w:rPr>
        <w:t>Работа 4. Изучение потребительских (варочных) свойств макаронных изделий</w:t>
      </w:r>
    </w:p>
    <w:p w:rsidR="00381E24" w:rsidRPr="003C75A2" w:rsidRDefault="00381E24" w:rsidP="00315283">
      <w:pPr>
        <w:spacing w:after="0" w:line="274" w:lineRule="exact"/>
        <w:ind w:firstLine="425"/>
        <w:jc w:val="both"/>
        <w:rPr>
          <w:rFonts w:ascii="Times New Roman" w:hAnsi="Times New Roman"/>
          <w:sz w:val="24"/>
          <w:szCs w:val="24"/>
          <w:lang w:val="ru-RU"/>
        </w:rPr>
      </w:pPr>
      <w:r w:rsidRPr="003C75A2">
        <w:rPr>
          <w:rFonts w:ascii="Times New Roman" w:hAnsi="Times New Roman"/>
          <w:sz w:val="24"/>
          <w:szCs w:val="24"/>
          <w:lang w:val="ru-RU"/>
        </w:rPr>
        <w:t>Варочные свойства макаронных изделий характеризуют</w:t>
      </w:r>
      <w:r w:rsidRPr="003C75A2">
        <w:rPr>
          <w:rFonts w:ascii="Times New Roman" w:hAnsi="Times New Roman"/>
          <w:sz w:val="24"/>
          <w:szCs w:val="24"/>
          <w:lang w:val="ru-RU"/>
        </w:rPr>
        <w:softHyphen/>
        <w:t>ся следующими показателями: длительностью варки до готов</w:t>
      </w:r>
      <w:r w:rsidRPr="003C75A2">
        <w:rPr>
          <w:rFonts w:ascii="Times New Roman" w:hAnsi="Times New Roman"/>
          <w:sz w:val="24"/>
          <w:szCs w:val="24"/>
          <w:lang w:val="ru-RU"/>
        </w:rPr>
        <w:softHyphen/>
        <w:t>ности, количеством поглощенной воды, потерей сухих веществ, состоянием сваренных изделий (сохранностью формы).</w:t>
      </w:r>
    </w:p>
    <w:p w:rsidR="00381E24" w:rsidRPr="003C75A2" w:rsidRDefault="00381E24" w:rsidP="006661EC">
      <w:pPr>
        <w:spacing w:before="58"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Продолжительность варки до готовности. Этот показа</w:t>
      </w:r>
      <w:r w:rsidRPr="003C75A2">
        <w:rPr>
          <w:rFonts w:ascii="Times New Roman" w:hAnsi="Times New Roman"/>
          <w:sz w:val="24"/>
          <w:szCs w:val="24"/>
          <w:lang w:val="ru-RU"/>
        </w:rPr>
        <w:softHyphen/>
        <w:t>тель определяется промежутком времени от погружения из</w:t>
      </w:r>
      <w:r w:rsidRPr="003C75A2">
        <w:rPr>
          <w:rFonts w:ascii="Times New Roman" w:hAnsi="Times New Roman"/>
          <w:sz w:val="24"/>
          <w:szCs w:val="24"/>
          <w:lang w:val="ru-RU"/>
        </w:rPr>
        <w:softHyphen/>
        <w:t>делий в кипящую воду до момента исчезновения мучнистого непроварившегося слоя.</w:t>
      </w:r>
    </w:p>
    <w:p w:rsidR="00381E24" w:rsidRPr="003C75A2" w:rsidRDefault="00381E24" w:rsidP="006661EC">
      <w:pPr>
        <w:spacing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Для варки макаронных изделий берут 50 г образца, опус</w:t>
      </w:r>
      <w:r w:rsidRPr="003C75A2">
        <w:rPr>
          <w:rFonts w:ascii="Times New Roman" w:hAnsi="Times New Roman"/>
          <w:sz w:val="24"/>
          <w:szCs w:val="24"/>
          <w:lang w:val="ru-RU"/>
        </w:rPr>
        <w:softHyphen/>
        <w:t>кают в кастрюлю с 500 см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xml:space="preserve"> кипящей воды.</w:t>
      </w:r>
    </w:p>
    <w:p w:rsidR="00381E24" w:rsidRPr="003C75A2" w:rsidRDefault="00381E24" w:rsidP="006661EC">
      <w:pPr>
        <w:spacing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При варке макаронных изделий периодически вынимают небольшой отрезок изделий и исследуют его на готовность.</w:t>
      </w:r>
    </w:p>
    <w:p w:rsidR="00381E24" w:rsidRPr="003C75A2" w:rsidRDefault="00381E24" w:rsidP="006661EC">
      <w:pPr>
        <w:spacing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Количество поглощенной воды. Этот показатель характе</w:t>
      </w:r>
      <w:r w:rsidRPr="003C75A2">
        <w:rPr>
          <w:rFonts w:ascii="Times New Roman" w:hAnsi="Times New Roman"/>
          <w:sz w:val="24"/>
          <w:szCs w:val="24"/>
          <w:lang w:val="ru-RU"/>
        </w:rPr>
        <w:softHyphen/>
        <w:t>ризуется коэффициентом увеличения массы изделий (иногда объема) во время варки (К</w:t>
      </w:r>
      <w:r w:rsidRPr="003C75A2">
        <w:rPr>
          <w:rFonts w:ascii="Times New Roman" w:hAnsi="Times New Roman"/>
          <w:sz w:val="24"/>
          <w:szCs w:val="24"/>
          <w:vertAlign w:val="subscript"/>
          <w:lang w:val="ru-RU"/>
        </w:rPr>
        <w:t>у</w:t>
      </w:r>
      <w:r w:rsidRPr="003C75A2">
        <w:rPr>
          <w:rFonts w:ascii="Times New Roman" w:hAnsi="Times New Roman"/>
          <w:sz w:val="24"/>
          <w:szCs w:val="24"/>
          <w:lang w:val="ru-RU"/>
        </w:rPr>
        <w:t>), который подсчитывают по фор</w:t>
      </w:r>
      <w:r w:rsidRPr="003C75A2">
        <w:rPr>
          <w:rFonts w:ascii="Times New Roman" w:hAnsi="Times New Roman"/>
          <w:sz w:val="24"/>
          <w:szCs w:val="24"/>
          <w:lang w:val="ru-RU"/>
        </w:rPr>
        <w:softHyphen/>
        <w:t>муле</w:t>
      </w:r>
    </w:p>
    <w:p w:rsidR="00381E24" w:rsidRPr="003C75A2" w:rsidRDefault="00381E24" w:rsidP="006661EC">
      <w:pPr>
        <w:spacing w:before="115" w:after="0" w:line="240" w:lineRule="auto"/>
        <w:ind w:firstLine="426"/>
        <w:jc w:val="center"/>
        <w:rPr>
          <w:rFonts w:ascii="Times New Roman" w:hAnsi="Times New Roman"/>
          <w:sz w:val="24"/>
          <w:szCs w:val="24"/>
          <w:lang w:val="ru-RU"/>
        </w:rPr>
      </w:pPr>
      <w:r w:rsidRPr="003C75A2">
        <w:rPr>
          <w:rFonts w:ascii="Times New Roman" w:hAnsi="Times New Roman"/>
          <w:b/>
          <w:bCs/>
          <w:spacing w:val="10"/>
          <w:sz w:val="24"/>
          <w:szCs w:val="24"/>
          <w:lang w:val="ru-RU"/>
        </w:rPr>
        <w:t>К</w:t>
      </w:r>
      <w:r w:rsidRPr="003C75A2">
        <w:rPr>
          <w:rFonts w:ascii="Times New Roman" w:hAnsi="Times New Roman"/>
          <w:b/>
          <w:bCs/>
          <w:spacing w:val="10"/>
          <w:sz w:val="24"/>
          <w:szCs w:val="24"/>
          <w:vertAlign w:val="subscript"/>
          <w:lang w:val="ru-RU"/>
        </w:rPr>
        <w:t>у</w:t>
      </w:r>
      <w:r w:rsidRPr="003C75A2">
        <w:rPr>
          <w:rFonts w:ascii="Times New Roman" w:hAnsi="Times New Roman"/>
          <w:b/>
          <w:bCs/>
          <w:spacing w:val="10"/>
          <w:sz w:val="24"/>
          <w:szCs w:val="24"/>
          <w:lang w:val="ru-RU"/>
        </w:rPr>
        <w:t xml:space="preserve"> = (</w:t>
      </w:r>
      <w:r w:rsidRPr="003C75A2">
        <w:rPr>
          <w:rFonts w:ascii="Times New Roman" w:hAnsi="Times New Roman"/>
          <w:b/>
          <w:bCs/>
          <w:spacing w:val="10"/>
          <w:sz w:val="24"/>
          <w:szCs w:val="24"/>
          <w:lang w:val="en-US"/>
        </w:rPr>
        <w:t>m</w:t>
      </w:r>
      <w:r w:rsidRPr="003C75A2">
        <w:rPr>
          <w:rFonts w:ascii="Times New Roman" w:hAnsi="Times New Roman"/>
          <w:b/>
          <w:bCs/>
          <w:spacing w:val="10"/>
          <w:sz w:val="24"/>
          <w:szCs w:val="24"/>
          <w:vertAlign w:val="subscript"/>
          <w:lang w:val="ru-RU"/>
        </w:rPr>
        <w:t>2</w:t>
      </w:r>
      <w:r w:rsidRPr="003C75A2">
        <w:rPr>
          <w:rFonts w:ascii="Times New Roman" w:hAnsi="Times New Roman"/>
          <w:b/>
          <w:bCs/>
          <w:spacing w:val="10"/>
          <w:sz w:val="24"/>
          <w:szCs w:val="24"/>
          <w:lang w:val="ru-RU"/>
        </w:rPr>
        <w:t>-</w:t>
      </w:r>
      <w:r w:rsidRPr="003C75A2">
        <w:rPr>
          <w:rFonts w:ascii="Times New Roman" w:hAnsi="Times New Roman"/>
          <w:b/>
          <w:bCs/>
          <w:spacing w:val="10"/>
          <w:sz w:val="24"/>
          <w:szCs w:val="24"/>
          <w:lang w:val="en-US"/>
        </w:rPr>
        <w:t>m</w:t>
      </w:r>
      <w:r w:rsidRPr="003C75A2">
        <w:rPr>
          <w:rFonts w:ascii="Times New Roman" w:hAnsi="Times New Roman"/>
          <w:b/>
          <w:bCs/>
          <w:spacing w:val="-10"/>
          <w:sz w:val="24"/>
          <w:szCs w:val="24"/>
          <w:vertAlign w:val="subscript"/>
          <w:lang w:val="ru-RU"/>
        </w:rPr>
        <w:t>1</w:t>
      </w:r>
      <w:r w:rsidRPr="003C75A2">
        <w:rPr>
          <w:rFonts w:ascii="Times New Roman" w:hAnsi="Times New Roman"/>
          <w:b/>
          <w:bCs/>
          <w:spacing w:val="-10"/>
          <w:sz w:val="24"/>
          <w:szCs w:val="24"/>
          <w:lang w:val="ru-RU"/>
        </w:rPr>
        <w:t xml:space="preserve">) / </w:t>
      </w:r>
      <w:r w:rsidRPr="003C75A2">
        <w:rPr>
          <w:rFonts w:ascii="Times New Roman" w:hAnsi="Times New Roman"/>
          <w:b/>
          <w:bCs/>
          <w:spacing w:val="-10"/>
          <w:sz w:val="24"/>
          <w:szCs w:val="24"/>
          <w:lang w:val="en-US"/>
        </w:rPr>
        <w:t>m</w:t>
      </w:r>
      <w:r w:rsidRPr="003C75A2">
        <w:rPr>
          <w:rFonts w:ascii="Times New Roman" w:hAnsi="Times New Roman"/>
          <w:b/>
          <w:bCs/>
          <w:spacing w:val="-10"/>
          <w:sz w:val="24"/>
          <w:szCs w:val="24"/>
          <w:vertAlign w:val="subscript"/>
          <w:lang w:val="ru-RU"/>
        </w:rPr>
        <w:t>1</w:t>
      </w:r>
    </w:p>
    <w:p w:rsidR="00381E24" w:rsidRPr="003C75A2" w:rsidRDefault="00381E24" w:rsidP="006661EC">
      <w:pPr>
        <w:spacing w:before="43"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где т</w:t>
      </w:r>
      <w:r w:rsidRPr="003C75A2">
        <w:rPr>
          <w:rFonts w:ascii="Times New Roman" w:hAnsi="Times New Roman"/>
          <w:sz w:val="24"/>
          <w:szCs w:val="24"/>
          <w:vertAlign w:val="subscript"/>
          <w:lang w:val="ru-RU"/>
        </w:rPr>
        <w:t>2</w:t>
      </w:r>
      <w:r w:rsidRPr="003C75A2">
        <w:rPr>
          <w:rFonts w:ascii="Times New Roman" w:hAnsi="Times New Roman"/>
          <w:sz w:val="24"/>
          <w:szCs w:val="24"/>
          <w:lang w:val="ru-RU"/>
        </w:rPr>
        <w:t xml:space="preserve"> — масса сваренных изделий, г (определяют после сли</w:t>
      </w:r>
      <w:r w:rsidRPr="003C75A2">
        <w:rPr>
          <w:rFonts w:ascii="Times New Roman" w:hAnsi="Times New Roman"/>
          <w:sz w:val="24"/>
          <w:szCs w:val="24"/>
          <w:lang w:val="ru-RU"/>
        </w:rPr>
        <w:softHyphen/>
        <w:t>вания варочной жидкости);</w:t>
      </w:r>
    </w:p>
    <w:p w:rsidR="00381E24" w:rsidRPr="003C75A2" w:rsidRDefault="00381E24" w:rsidP="006661EC">
      <w:pPr>
        <w:spacing w:after="0" w:line="281" w:lineRule="exact"/>
        <w:ind w:left="504" w:firstLine="426"/>
        <w:rPr>
          <w:rFonts w:ascii="Times New Roman" w:hAnsi="Times New Roman"/>
          <w:sz w:val="24"/>
          <w:szCs w:val="24"/>
          <w:lang w:val="ru-RU"/>
        </w:rPr>
      </w:pPr>
      <w:r w:rsidRPr="003C75A2">
        <w:rPr>
          <w:rFonts w:ascii="Times New Roman" w:hAnsi="Times New Roman"/>
          <w:sz w:val="24"/>
          <w:szCs w:val="24"/>
          <w:lang w:val="ru-RU"/>
        </w:rPr>
        <w:t>т</w:t>
      </w:r>
      <w:r w:rsidRPr="003C75A2">
        <w:rPr>
          <w:rFonts w:ascii="Times New Roman" w:hAnsi="Times New Roman"/>
          <w:sz w:val="24"/>
          <w:szCs w:val="24"/>
          <w:vertAlign w:val="subscript"/>
          <w:lang w:val="ru-RU"/>
        </w:rPr>
        <w:t>1</w:t>
      </w:r>
      <w:r w:rsidRPr="003C75A2">
        <w:rPr>
          <w:rFonts w:ascii="Times New Roman" w:hAnsi="Times New Roman"/>
          <w:sz w:val="24"/>
          <w:szCs w:val="24"/>
          <w:lang w:val="ru-RU"/>
        </w:rPr>
        <w:t xml:space="preserve"> — масса сухих изделий, г.</w:t>
      </w:r>
    </w:p>
    <w:p w:rsidR="00381E24" w:rsidRPr="003C75A2" w:rsidRDefault="00381E24" w:rsidP="006661EC">
      <w:pPr>
        <w:spacing w:after="0" w:line="281" w:lineRule="exact"/>
        <w:ind w:firstLine="426"/>
        <w:jc w:val="both"/>
        <w:rPr>
          <w:rFonts w:ascii="Times New Roman" w:hAnsi="Times New Roman"/>
          <w:sz w:val="24"/>
          <w:szCs w:val="24"/>
          <w:lang w:val="ru-RU"/>
        </w:rPr>
      </w:pPr>
      <w:r w:rsidRPr="003C75A2">
        <w:rPr>
          <w:rFonts w:ascii="Times New Roman" w:hAnsi="Times New Roman"/>
          <w:sz w:val="24"/>
          <w:szCs w:val="24"/>
          <w:lang w:val="ru-RU"/>
        </w:rPr>
        <w:t>Изделия нормального качества обычно имеют коэффици</w:t>
      </w:r>
      <w:r w:rsidRPr="003C75A2">
        <w:rPr>
          <w:rFonts w:ascii="Times New Roman" w:hAnsi="Times New Roman"/>
          <w:sz w:val="24"/>
          <w:szCs w:val="24"/>
          <w:lang w:val="ru-RU"/>
        </w:rPr>
        <w:softHyphen/>
        <w:t>ент увеличения массы (объема) в пределах 1,5-2,5.</w:t>
      </w:r>
    </w:p>
    <w:p w:rsidR="00381E24" w:rsidRPr="003C75A2" w:rsidRDefault="00381E24" w:rsidP="006661EC">
      <w:pPr>
        <w:spacing w:before="14"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Состояние макаронных изделий после варки. Сварен</w:t>
      </w:r>
      <w:r w:rsidRPr="003C75A2">
        <w:rPr>
          <w:rFonts w:ascii="Times New Roman" w:hAnsi="Times New Roman"/>
          <w:sz w:val="24"/>
          <w:szCs w:val="24"/>
          <w:lang w:val="ru-RU"/>
        </w:rPr>
        <w:softHyphen/>
        <w:t>ные изделия должны сохранять форму, не должны слипать</w:t>
      </w:r>
      <w:r w:rsidRPr="003C75A2">
        <w:rPr>
          <w:rFonts w:ascii="Times New Roman" w:hAnsi="Times New Roman"/>
          <w:sz w:val="24"/>
          <w:szCs w:val="24"/>
          <w:lang w:val="ru-RU"/>
        </w:rPr>
        <w:softHyphen/>
        <w:t>ся, расклеиваться по швам. Этот показатель нормируется ГОСТ Р 51865.</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ГОСТ Р 51865 нормирует сохранность формы сваренных изделий от 95 до 100% и массовую долю сухого вещества, пе</w:t>
      </w:r>
      <w:r w:rsidRPr="003C75A2">
        <w:rPr>
          <w:rFonts w:ascii="Times New Roman" w:hAnsi="Times New Roman"/>
          <w:sz w:val="24"/>
          <w:szCs w:val="24"/>
          <w:lang w:val="ru-RU"/>
        </w:rPr>
        <w:softHyphen/>
        <w:t>решедшего в варочную воду, от 6 до 9% в зависимости от груп</w:t>
      </w:r>
      <w:r w:rsidRPr="003C75A2">
        <w:rPr>
          <w:rFonts w:ascii="Times New Roman" w:hAnsi="Times New Roman"/>
          <w:sz w:val="24"/>
          <w:szCs w:val="24"/>
          <w:lang w:val="ru-RU"/>
        </w:rPr>
        <w:softHyphen/>
        <w:t>пы изделия. Методика определения этих показателей дается в приложении 1 указанного ГОСТа.</w:t>
      </w:r>
    </w:p>
    <w:p w:rsidR="00381E24" w:rsidRPr="003C75A2" w:rsidRDefault="00381E24" w:rsidP="006661EC">
      <w:pPr>
        <w:spacing w:after="0" w:line="274" w:lineRule="exact"/>
        <w:ind w:left="504" w:firstLine="426"/>
        <w:rPr>
          <w:rFonts w:ascii="Times New Roman" w:hAnsi="Times New Roman"/>
          <w:sz w:val="24"/>
          <w:szCs w:val="24"/>
          <w:lang w:val="ru-RU"/>
        </w:rPr>
      </w:pPr>
      <w:r w:rsidRPr="003C75A2">
        <w:rPr>
          <w:rFonts w:ascii="Times New Roman" w:hAnsi="Times New Roman"/>
          <w:b/>
          <w:bCs/>
          <w:i/>
          <w:iCs/>
          <w:sz w:val="24"/>
          <w:szCs w:val="24"/>
          <w:lang w:val="ru-RU"/>
        </w:rPr>
        <w:t>Форма записи:</w:t>
      </w:r>
    </w:p>
    <w:p w:rsidR="00381E24" w:rsidRPr="003C75A2" w:rsidRDefault="00381E24" w:rsidP="006661EC">
      <w:pPr>
        <w:tabs>
          <w:tab w:val="left" w:leader="underscore" w:pos="6322"/>
        </w:tabs>
        <w:spacing w:after="0" w:line="274" w:lineRule="exact"/>
        <w:ind w:left="482" w:firstLine="426"/>
        <w:rPr>
          <w:rFonts w:ascii="Times New Roman" w:hAnsi="Times New Roman"/>
          <w:sz w:val="24"/>
          <w:szCs w:val="24"/>
          <w:lang w:val="ru-RU"/>
        </w:rPr>
      </w:pPr>
      <w:r w:rsidRPr="003C75A2">
        <w:rPr>
          <w:rFonts w:ascii="Times New Roman" w:hAnsi="Times New Roman"/>
          <w:sz w:val="24"/>
          <w:szCs w:val="24"/>
          <w:lang w:val="ru-RU"/>
        </w:rPr>
        <w:t>Продолжительность варки образца изделий</w:t>
      </w:r>
      <w:r w:rsidRPr="003C75A2">
        <w:rPr>
          <w:rFonts w:ascii="Times New Roman" w:hAnsi="Times New Roman"/>
          <w:sz w:val="24"/>
          <w:szCs w:val="24"/>
          <w:lang w:val="ru-RU"/>
        </w:rPr>
        <w:tab/>
        <w:t xml:space="preserve"> мин</w:t>
      </w:r>
    </w:p>
    <w:p w:rsidR="00381E24" w:rsidRPr="003C75A2" w:rsidRDefault="00381E24" w:rsidP="006661EC">
      <w:pPr>
        <w:tabs>
          <w:tab w:val="left" w:leader="underscore" w:pos="6718"/>
        </w:tabs>
        <w:spacing w:after="0" w:line="274" w:lineRule="exact"/>
        <w:ind w:left="482" w:firstLine="426"/>
        <w:rPr>
          <w:rFonts w:ascii="Times New Roman" w:hAnsi="Times New Roman"/>
          <w:sz w:val="24"/>
          <w:szCs w:val="24"/>
          <w:lang w:val="ru-RU"/>
        </w:rPr>
      </w:pPr>
      <w:r w:rsidRPr="003C75A2">
        <w:rPr>
          <w:rFonts w:ascii="Times New Roman" w:hAnsi="Times New Roman"/>
          <w:sz w:val="24"/>
          <w:szCs w:val="24"/>
          <w:lang w:val="ru-RU"/>
        </w:rPr>
        <w:t>Количество поглощенной воды (т</w:t>
      </w:r>
      <w:r w:rsidRPr="003C75A2">
        <w:rPr>
          <w:rFonts w:ascii="Times New Roman" w:hAnsi="Times New Roman"/>
          <w:sz w:val="24"/>
          <w:szCs w:val="24"/>
          <w:vertAlign w:val="subscript"/>
          <w:lang w:val="ru-RU"/>
        </w:rPr>
        <w:t>2</w:t>
      </w:r>
      <w:r w:rsidRPr="003C75A2">
        <w:rPr>
          <w:rFonts w:ascii="Times New Roman" w:hAnsi="Times New Roman"/>
          <w:sz w:val="24"/>
          <w:szCs w:val="24"/>
          <w:lang w:val="ru-RU"/>
        </w:rPr>
        <w:t xml:space="preserve"> -     </w:t>
      </w:r>
      <w:r w:rsidRPr="003C75A2">
        <w:rPr>
          <w:rFonts w:ascii="Times New Roman" w:hAnsi="Times New Roman"/>
          <w:sz w:val="24"/>
          <w:szCs w:val="24"/>
          <w:lang w:val="ru-RU"/>
        </w:rPr>
        <w:tab/>
        <w:t>г</w:t>
      </w:r>
    </w:p>
    <w:p w:rsidR="00381E24" w:rsidRPr="003C75A2" w:rsidRDefault="00381E24" w:rsidP="006661EC">
      <w:pPr>
        <w:tabs>
          <w:tab w:val="left" w:leader="underscore" w:pos="6847"/>
        </w:tabs>
        <w:spacing w:after="0" w:line="274" w:lineRule="exact"/>
        <w:ind w:left="475" w:firstLine="426"/>
        <w:rPr>
          <w:rFonts w:ascii="Times New Roman" w:hAnsi="Times New Roman"/>
          <w:sz w:val="24"/>
          <w:szCs w:val="24"/>
          <w:lang w:val="ru-RU"/>
        </w:rPr>
      </w:pPr>
      <w:r w:rsidRPr="003C75A2">
        <w:rPr>
          <w:rFonts w:ascii="Times New Roman" w:hAnsi="Times New Roman"/>
          <w:sz w:val="24"/>
          <w:szCs w:val="24"/>
          <w:lang w:val="ru-RU"/>
        </w:rPr>
        <w:t>Коэффициент увеличения массы</w:t>
      </w:r>
      <w:r w:rsidRPr="003C75A2">
        <w:rPr>
          <w:rFonts w:ascii="Times New Roman" w:hAnsi="Times New Roman"/>
          <w:sz w:val="24"/>
          <w:szCs w:val="24"/>
          <w:lang w:val="ru-RU"/>
        </w:rPr>
        <w:tab/>
      </w:r>
    </w:p>
    <w:p w:rsidR="00381E24" w:rsidRPr="003C75A2" w:rsidRDefault="00381E24" w:rsidP="006661EC">
      <w:pPr>
        <w:tabs>
          <w:tab w:val="left" w:leader="underscore" w:pos="6847"/>
        </w:tabs>
        <w:spacing w:after="0" w:line="274" w:lineRule="exact"/>
        <w:ind w:left="475" w:firstLine="426"/>
        <w:rPr>
          <w:rFonts w:ascii="Times New Roman" w:hAnsi="Times New Roman"/>
          <w:sz w:val="24"/>
          <w:szCs w:val="24"/>
          <w:lang w:val="ru-RU"/>
        </w:rPr>
      </w:pPr>
      <w:r w:rsidRPr="003C75A2">
        <w:rPr>
          <w:rFonts w:ascii="Times New Roman" w:hAnsi="Times New Roman"/>
          <w:sz w:val="24"/>
          <w:szCs w:val="24"/>
          <w:lang w:val="ru-RU"/>
        </w:rPr>
        <w:t>Состояние макаронных изделий после варки</w:t>
      </w:r>
      <w:r w:rsidRPr="003C75A2">
        <w:rPr>
          <w:rFonts w:ascii="Times New Roman" w:hAnsi="Times New Roman"/>
          <w:sz w:val="24"/>
          <w:szCs w:val="24"/>
          <w:lang w:val="ru-RU"/>
        </w:rPr>
        <w:tab/>
      </w:r>
    </w:p>
    <w:p w:rsidR="00381E24" w:rsidRPr="003C75A2" w:rsidRDefault="00381E24" w:rsidP="006661EC">
      <w:pPr>
        <w:spacing w:before="58" w:after="0" w:line="274" w:lineRule="exact"/>
        <w:ind w:left="540" w:firstLine="426"/>
        <w:rPr>
          <w:rFonts w:ascii="Times New Roman" w:hAnsi="Times New Roman"/>
          <w:sz w:val="24"/>
          <w:szCs w:val="24"/>
          <w:lang w:val="ru-RU"/>
        </w:rPr>
      </w:pPr>
      <w:r w:rsidRPr="003C75A2">
        <w:rPr>
          <w:rFonts w:ascii="Times New Roman" w:hAnsi="Times New Roman"/>
          <w:b/>
          <w:bCs/>
          <w:sz w:val="24"/>
          <w:szCs w:val="24"/>
          <w:lang w:val="ru-RU"/>
        </w:rPr>
        <w:lastRenderedPageBreak/>
        <w:t>Материальное обеспечение занятия.</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Набор стандартных образцов макаронных изделий. Образ</w:t>
      </w:r>
      <w:r w:rsidRPr="003C75A2">
        <w:rPr>
          <w:rFonts w:ascii="Times New Roman" w:hAnsi="Times New Roman"/>
          <w:sz w:val="24"/>
          <w:szCs w:val="24"/>
          <w:lang w:val="ru-RU"/>
        </w:rPr>
        <w:softHyphen/>
        <w:t>цы макаронных изделий.</w:t>
      </w:r>
    </w:p>
    <w:p w:rsidR="00381E24" w:rsidRPr="003C75A2" w:rsidRDefault="00381E24" w:rsidP="006661EC">
      <w:pPr>
        <w:spacing w:after="0" w:line="274" w:lineRule="exact"/>
        <w:ind w:left="526" w:firstLine="426"/>
        <w:rPr>
          <w:rFonts w:ascii="Times New Roman" w:hAnsi="Times New Roman"/>
          <w:sz w:val="24"/>
          <w:szCs w:val="24"/>
          <w:lang w:val="ru-RU"/>
        </w:rPr>
      </w:pPr>
      <w:r w:rsidRPr="003C75A2">
        <w:rPr>
          <w:rFonts w:ascii="Times New Roman" w:hAnsi="Times New Roman"/>
          <w:sz w:val="24"/>
          <w:szCs w:val="24"/>
          <w:lang w:val="ru-RU"/>
        </w:rPr>
        <w:t>Стандарты на макаронные изделия.</w:t>
      </w:r>
    </w:p>
    <w:p w:rsidR="00381E24" w:rsidRPr="003C75A2" w:rsidRDefault="00381E24" w:rsidP="006661EC">
      <w:pPr>
        <w:spacing w:after="0" w:line="274" w:lineRule="exact"/>
        <w:ind w:firstLine="426"/>
        <w:jc w:val="both"/>
        <w:rPr>
          <w:rFonts w:ascii="Times New Roman" w:hAnsi="Times New Roman"/>
          <w:sz w:val="24"/>
          <w:szCs w:val="24"/>
          <w:lang w:val="ru-RU"/>
        </w:rPr>
      </w:pPr>
      <w:r w:rsidRPr="003C75A2">
        <w:rPr>
          <w:rFonts w:ascii="Times New Roman" w:hAnsi="Times New Roman"/>
          <w:sz w:val="24"/>
          <w:szCs w:val="24"/>
          <w:lang w:val="ru-RU"/>
        </w:rPr>
        <w:t xml:space="preserve">Анализные доски. Линейки. </w:t>
      </w:r>
      <w:r w:rsidRPr="003C75A2">
        <w:rPr>
          <w:rFonts w:ascii="Times New Roman" w:hAnsi="Times New Roman"/>
          <w:b/>
          <w:bCs/>
          <w:i/>
          <w:iCs/>
          <w:sz w:val="24"/>
          <w:szCs w:val="24"/>
          <w:lang w:val="ru-RU"/>
        </w:rPr>
        <w:t xml:space="preserve">Лупы. </w:t>
      </w:r>
      <w:r w:rsidRPr="003C75A2">
        <w:rPr>
          <w:rFonts w:ascii="Times New Roman" w:hAnsi="Times New Roman"/>
          <w:sz w:val="24"/>
          <w:szCs w:val="24"/>
          <w:lang w:val="ru-RU"/>
        </w:rPr>
        <w:t>Цилиндры емкостью 500 см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Кастрюли. Прибор Строганова. Фарфоровые ступки. Лабораторная мельница. Конические колбы.</w:t>
      </w:r>
    </w:p>
    <w:p w:rsidR="00381E24" w:rsidRPr="003C75A2" w:rsidRDefault="00381E24" w:rsidP="006661EC">
      <w:pPr>
        <w:ind w:firstLine="426"/>
        <w:rPr>
          <w:sz w:val="24"/>
          <w:szCs w:val="24"/>
          <w:lang w:val="ru-RU"/>
        </w:rPr>
      </w:pPr>
      <w:r w:rsidRPr="003C75A2">
        <w:rPr>
          <w:rFonts w:ascii="Times New Roman" w:hAnsi="Times New Roman"/>
          <w:sz w:val="24"/>
          <w:szCs w:val="24"/>
          <w:lang w:val="ru-RU"/>
        </w:rPr>
        <w:t>Раствор щелочи концентрации 0,1 моль/дм</w:t>
      </w:r>
      <w:r w:rsidRPr="003C75A2">
        <w:rPr>
          <w:rFonts w:ascii="Times New Roman" w:hAnsi="Times New Roman"/>
          <w:sz w:val="24"/>
          <w:szCs w:val="24"/>
          <w:vertAlign w:val="superscript"/>
          <w:lang w:val="ru-RU"/>
        </w:rPr>
        <w:t>3</w:t>
      </w:r>
      <w:r w:rsidRPr="003C75A2">
        <w:rPr>
          <w:rFonts w:ascii="Times New Roman" w:hAnsi="Times New Roman"/>
          <w:sz w:val="24"/>
          <w:szCs w:val="24"/>
          <w:lang w:val="ru-RU"/>
        </w:rPr>
        <w:t>, фенолфта</w:t>
      </w:r>
      <w:r w:rsidRPr="003C75A2">
        <w:rPr>
          <w:rFonts w:ascii="Times New Roman" w:hAnsi="Times New Roman"/>
          <w:sz w:val="24"/>
          <w:szCs w:val="24"/>
          <w:lang w:val="ru-RU"/>
        </w:rPr>
        <w:softHyphen/>
        <w:t>леин.</w:t>
      </w:r>
    </w:p>
    <w:p w:rsidR="00381E24" w:rsidRPr="00CE42AA" w:rsidRDefault="00381E24" w:rsidP="006661EC">
      <w:pPr>
        <w:spacing w:after="0" w:line="240" w:lineRule="auto"/>
        <w:ind w:firstLine="426"/>
        <w:rPr>
          <w:rFonts w:ascii="Times New Roman" w:hAnsi="Times New Roman" w:cs="Times New Roman"/>
          <w:i/>
          <w:sz w:val="24"/>
          <w:szCs w:val="24"/>
          <w:lang w:val="ru-RU"/>
        </w:rPr>
      </w:pPr>
      <w:r w:rsidRPr="00CE42AA">
        <w:rPr>
          <w:rFonts w:ascii="Times New Roman" w:hAnsi="Times New Roman" w:cs="Times New Roman"/>
          <w:i/>
          <w:sz w:val="24"/>
          <w:szCs w:val="24"/>
          <w:lang w:val="ru-RU"/>
        </w:rPr>
        <w:t>Контрольные вопросы:</w:t>
      </w:r>
    </w:p>
    <w:p w:rsidR="00381E24" w:rsidRDefault="00381E24" w:rsidP="006661EC">
      <w:pPr>
        <w:pStyle w:val="a6"/>
        <w:numPr>
          <w:ilvl w:val="0"/>
          <w:numId w:val="14"/>
        </w:numPr>
        <w:spacing w:after="0" w:line="240" w:lineRule="auto"/>
        <w:ind w:firstLine="426"/>
        <w:rPr>
          <w:rFonts w:ascii="Times New Roman" w:hAnsi="Times New Roman" w:cs="Times New Roman"/>
          <w:sz w:val="24"/>
          <w:szCs w:val="24"/>
          <w:lang w:val="ru-RU"/>
        </w:rPr>
      </w:pPr>
      <w:r w:rsidRPr="006A1395">
        <w:rPr>
          <w:rFonts w:ascii="Times New Roman" w:hAnsi="Times New Roman" w:cs="Times New Roman"/>
          <w:sz w:val="24"/>
          <w:szCs w:val="24"/>
          <w:lang w:val="ru-RU"/>
        </w:rPr>
        <w:t xml:space="preserve">Какие факторы влияют на качество </w:t>
      </w:r>
      <w:r>
        <w:rPr>
          <w:rFonts w:ascii="Times New Roman" w:hAnsi="Times New Roman" w:cs="Times New Roman"/>
          <w:sz w:val="24"/>
          <w:szCs w:val="24"/>
          <w:lang w:val="ru-RU"/>
        </w:rPr>
        <w:t>макаронных</w:t>
      </w:r>
      <w:r w:rsidRPr="006A1395">
        <w:rPr>
          <w:rFonts w:ascii="Times New Roman" w:hAnsi="Times New Roman" w:cs="Times New Roman"/>
          <w:sz w:val="24"/>
          <w:szCs w:val="24"/>
          <w:lang w:val="ru-RU"/>
        </w:rPr>
        <w:t xml:space="preserve"> изделий? </w:t>
      </w:r>
    </w:p>
    <w:p w:rsidR="00381E24" w:rsidRDefault="00381E24" w:rsidP="006661EC">
      <w:pPr>
        <w:pStyle w:val="a6"/>
        <w:numPr>
          <w:ilvl w:val="0"/>
          <w:numId w:val="14"/>
        </w:numPr>
        <w:spacing w:after="0" w:line="240" w:lineRule="auto"/>
        <w:ind w:firstLine="426"/>
        <w:rPr>
          <w:rFonts w:ascii="Times New Roman" w:hAnsi="Times New Roman" w:cs="Times New Roman"/>
          <w:sz w:val="24"/>
          <w:szCs w:val="24"/>
          <w:lang w:val="ru-RU"/>
        </w:rPr>
      </w:pPr>
      <w:r>
        <w:rPr>
          <w:rFonts w:ascii="Times New Roman" w:hAnsi="Times New Roman" w:cs="Times New Roman"/>
          <w:sz w:val="24"/>
          <w:szCs w:val="24"/>
          <w:lang w:val="ru-RU"/>
        </w:rPr>
        <w:t>П</w:t>
      </w:r>
      <w:r w:rsidRPr="006A1395">
        <w:rPr>
          <w:rFonts w:ascii="Times New Roman" w:hAnsi="Times New Roman" w:cs="Times New Roman"/>
          <w:sz w:val="24"/>
          <w:szCs w:val="24"/>
          <w:lang w:val="ru-RU"/>
        </w:rPr>
        <w:t xml:space="preserve">еречислите основные дефекты </w:t>
      </w:r>
      <w:r>
        <w:rPr>
          <w:rFonts w:ascii="Times New Roman" w:hAnsi="Times New Roman" w:cs="Times New Roman"/>
          <w:sz w:val="24"/>
          <w:szCs w:val="24"/>
          <w:lang w:val="ru-RU"/>
        </w:rPr>
        <w:t>макаронных</w:t>
      </w:r>
      <w:r w:rsidRPr="006A1395">
        <w:rPr>
          <w:rFonts w:ascii="Times New Roman" w:hAnsi="Times New Roman" w:cs="Times New Roman"/>
          <w:sz w:val="24"/>
          <w:szCs w:val="24"/>
          <w:lang w:val="ru-RU"/>
        </w:rPr>
        <w:t xml:space="preserve"> изделий.</w:t>
      </w:r>
    </w:p>
    <w:p w:rsidR="00381E24" w:rsidRDefault="00381E24" w:rsidP="006661EC">
      <w:pPr>
        <w:pStyle w:val="a6"/>
        <w:numPr>
          <w:ilvl w:val="0"/>
          <w:numId w:val="14"/>
        </w:numPr>
        <w:spacing w:after="0" w:line="240" w:lineRule="auto"/>
        <w:ind w:firstLine="426"/>
        <w:rPr>
          <w:rFonts w:ascii="Times New Roman" w:hAnsi="Times New Roman" w:cs="Times New Roman"/>
          <w:sz w:val="24"/>
          <w:szCs w:val="24"/>
          <w:lang w:val="ru-RU"/>
        </w:rPr>
      </w:pPr>
      <w:r w:rsidRPr="006A1395">
        <w:rPr>
          <w:rFonts w:ascii="Times New Roman" w:hAnsi="Times New Roman" w:cs="Times New Roman"/>
          <w:sz w:val="24"/>
          <w:szCs w:val="24"/>
          <w:lang w:val="ru-RU"/>
        </w:rPr>
        <w:t xml:space="preserve">Опишите процедуру проведения органолеплического анализа качества </w:t>
      </w:r>
      <w:r>
        <w:rPr>
          <w:rFonts w:ascii="Times New Roman" w:hAnsi="Times New Roman" w:cs="Times New Roman"/>
          <w:sz w:val="24"/>
          <w:szCs w:val="24"/>
          <w:lang w:val="ru-RU"/>
        </w:rPr>
        <w:t>макаронов</w:t>
      </w:r>
      <w:r w:rsidRPr="006A1395">
        <w:rPr>
          <w:rFonts w:ascii="Times New Roman" w:hAnsi="Times New Roman" w:cs="Times New Roman"/>
          <w:sz w:val="24"/>
          <w:szCs w:val="24"/>
          <w:lang w:val="ru-RU"/>
        </w:rPr>
        <w:t>.</w:t>
      </w:r>
    </w:p>
    <w:p w:rsidR="00381E24" w:rsidRDefault="00381E24" w:rsidP="006661EC">
      <w:pPr>
        <w:spacing w:after="0" w:line="240" w:lineRule="exact"/>
        <w:ind w:left="1188" w:firstLine="426"/>
        <w:jc w:val="center"/>
        <w:rPr>
          <w:rFonts w:ascii="Times New Roman" w:hAnsi="Times New Roman"/>
          <w:b/>
          <w:sz w:val="24"/>
          <w:szCs w:val="24"/>
          <w:lang w:val="ru-RU"/>
        </w:rPr>
      </w:pPr>
    </w:p>
    <w:p w:rsidR="00381E24" w:rsidRDefault="00381E24" w:rsidP="006661EC">
      <w:pPr>
        <w:spacing w:after="0" w:line="240" w:lineRule="exact"/>
        <w:ind w:left="1188" w:firstLine="426"/>
        <w:jc w:val="center"/>
        <w:rPr>
          <w:rFonts w:ascii="Times New Roman" w:hAnsi="Times New Roman"/>
          <w:b/>
          <w:sz w:val="24"/>
          <w:szCs w:val="24"/>
          <w:lang w:val="ru-RU"/>
        </w:rPr>
      </w:pPr>
    </w:p>
    <w:p w:rsidR="0038343B" w:rsidRPr="0038343B" w:rsidRDefault="0038343B" w:rsidP="006661EC">
      <w:pPr>
        <w:spacing w:after="0" w:line="240" w:lineRule="exact"/>
        <w:ind w:left="1188" w:firstLine="426"/>
        <w:jc w:val="center"/>
        <w:rPr>
          <w:rFonts w:ascii="Times New Roman" w:hAnsi="Times New Roman"/>
          <w:b/>
          <w:sz w:val="24"/>
          <w:szCs w:val="24"/>
          <w:lang w:val="ru-RU"/>
        </w:rPr>
      </w:pPr>
      <w:r>
        <w:rPr>
          <w:rFonts w:ascii="Times New Roman" w:hAnsi="Times New Roman"/>
          <w:b/>
          <w:sz w:val="24"/>
          <w:szCs w:val="24"/>
          <w:lang w:val="ru-RU"/>
        </w:rPr>
        <w:t>Лабораторная работ</w:t>
      </w:r>
      <w:r w:rsidR="00E85636">
        <w:rPr>
          <w:rFonts w:ascii="Times New Roman" w:hAnsi="Times New Roman"/>
          <w:b/>
          <w:sz w:val="24"/>
          <w:szCs w:val="24"/>
          <w:lang w:val="ru-RU"/>
        </w:rPr>
        <w:t>а №5</w:t>
      </w:r>
    </w:p>
    <w:p w:rsidR="0038343B" w:rsidRPr="0063162A" w:rsidRDefault="0038343B" w:rsidP="006661EC">
      <w:pPr>
        <w:spacing w:before="17" w:after="0" w:line="353" w:lineRule="exact"/>
        <w:ind w:left="1188" w:firstLine="426"/>
        <w:jc w:val="center"/>
        <w:rPr>
          <w:rFonts w:ascii="Times New Roman" w:eastAsia="Arial Narrow" w:hAnsi="Times New Roman"/>
          <w:sz w:val="24"/>
          <w:szCs w:val="24"/>
          <w:lang w:val="ru-RU"/>
        </w:rPr>
      </w:pPr>
      <w:r>
        <w:rPr>
          <w:rFonts w:ascii="Times New Roman" w:eastAsia="Arial Narrow" w:hAnsi="Times New Roman"/>
          <w:b/>
          <w:bCs/>
          <w:sz w:val="24"/>
          <w:szCs w:val="24"/>
          <w:lang w:val="ru-RU"/>
        </w:rPr>
        <w:t>Э</w:t>
      </w:r>
      <w:r w:rsidRPr="0063162A">
        <w:rPr>
          <w:rFonts w:ascii="Times New Roman" w:eastAsia="Arial Narrow" w:hAnsi="Times New Roman"/>
          <w:b/>
          <w:bCs/>
          <w:sz w:val="24"/>
          <w:szCs w:val="24"/>
          <w:lang w:val="ru-RU"/>
        </w:rPr>
        <w:t xml:space="preserve">кспертиза </w:t>
      </w:r>
      <w:r w:rsidRPr="0038343B">
        <w:rPr>
          <w:rFonts w:ascii="Times New Roman" w:hAnsi="Times New Roman" w:cs="Times New Roman"/>
          <w:b/>
          <w:sz w:val="24"/>
          <w:szCs w:val="24"/>
          <w:lang w:val="ru-RU"/>
        </w:rPr>
        <w:t>печенья</w:t>
      </w:r>
    </w:p>
    <w:p w:rsidR="002E6F00" w:rsidRPr="0063162A" w:rsidRDefault="0038343B" w:rsidP="006661EC">
      <w:pPr>
        <w:spacing w:before="209" w:after="0" w:line="281" w:lineRule="exact"/>
        <w:ind w:firstLine="426"/>
        <w:jc w:val="both"/>
        <w:rPr>
          <w:rFonts w:ascii="Times New Roman" w:hAnsi="Times New Roman"/>
          <w:sz w:val="24"/>
          <w:szCs w:val="24"/>
          <w:lang w:val="ru-RU"/>
        </w:rPr>
      </w:pPr>
      <w:r w:rsidRPr="0038343B">
        <w:rPr>
          <w:rFonts w:ascii="Times New Roman" w:hAnsi="Times New Roman" w:cs="Times New Roman"/>
          <w:sz w:val="24"/>
          <w:szCs w:val="24"/>
          <w:lang w:val="ru-RU"/>
        </w:rPr>
        <w:t xml:space="preserve">   </w:t>
      </w:r>
      <w:r w:rsidR="002E6F00" w:rsidRPr="0063162A">
        <w:rPr>
          <w:rFonts w:ascii="Times New Roman" w:hAnsi="Times New Roman"/>
          <w:b/>
          <w:bCs/>
          <w:i/>
          <w:iCs/>
          <w:sz w:val="24"/>
          <w:lang w:val="ru-RU"/>
        </w:rPr>
        <w:t xml:space="preserve">Цель работы: </w:t>
      </w:r>
      <w:r w:rsidR="002E6F00" w:rsidRPr="0063162A">
        <w:rPr>
          <w:rFonts w:ascii="Times New Roman" w:hAnsi="Times New Roman"/>
          <w:sz w:val="24"/>
          <w:lang w:val="ru-RU"/>
        </w:rPr>
        <w:t xml:space="preserve">закрепить и углубить знания студентов по классификации, ассортименту </w:t>
      </w:r>
      <w:r w:rsidR="002E6F00">
        <w:rPr>
          <w:rFonts w:ascii="Times New Roman" w:hAnsi="Times New Roman"/>
          <w:sz w:val="24"/>
          <w:lang w:val="ru-RU"/>
        </w:rPr>
        <w:t>печенья</w:t>
      </w:r>
      <w:r w:rsidR="002E6F00" w:rsidRPr="0063162A">
        <w:rPr>
          <w:rFonts w:ascii="Times New Roman" w:hAnsi="Times New Roman"/>
          <w:sz w:val="24"/>
          <w:lang w:val="ru-RU"/>
        </w:rPr>
        <w:t xml:space="preserve"> и вы</w:t>
      </w:r>
      <w:r w:rsidR="002E6F00" w:rsidRPr="0063162A">
        <w:rPr>
          <w:rFonts w:ascii="Times New Roman" w:hAnsi="Times New Roman"/>
          <w:sz w:val="24"/>
          <w:lang w:val="ru-RU"/>
        </w:rPr>
        <w:softHyphen/>
        <w:t xml:space="preserve">работать умения и навыки в проведении экспертизы </w:t>
      </w:r>
      <w:r w:rsidR="00E15553">
        <w:rPr>
          <w:rFonts w:ascii="Times New Roman" w:hAnsi="Times New Roman"/>
          <w:sz w:val="24"/>
          <w:lang w:val="ru-RU"/>
        </w:rPr>
        <w:t>качества продукции</w:t>
      </w:r>
      <w:r w:rsidR="002E6F00" w:rsidRPr="0063162A">
        <w:rPr>
          <w:rFonts w:ascii="Times New Roman" w:hAnsi="Times New Roman"/>
          <w:sz w:val="24"/>
          <w:lang w:val="ru-RU"/>
        </w:rPr>
        <w:t xml:space="preserve"> и оформлении необходимых документов.</w:t>
      </w:r>
    </w:p>
    <w:p w:rsidR="002E6F00" w:rsidRDefault="002E6F00" w:rsidP="006661EC">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2E6F00" w:rsidRDefault="002E6F00" w:rsidP="006661EC">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2E6F00" w:rsidRDefault="002E6F00" w:rsidP="006661EC">
      <w:pPr>
        <w:pStyle w:val="a6"/>
        <w:numPr>
          <w:ilvl w:val="0"/>
          <w:numId w:val="6"/>
        </w:numPr>
        <w:spacing w:after="0" w:line="240" w:lineRule="exact"/>
        <w:ind w:firstLine="426"/>
        <w:rPr>
          <w:rFonts w:ascii="Times New Roman" w:hAnsi="Times New Roman"/>
          <w:sz w:val="24"/>
          <w:szCs w:val="24"/>
          <w:lang w:val="ru-RU"/>
        </w:rPr>
      </w:pPr>
      <w:r w:rsidRPr="00E15553">
        <w:rPr>
          <w:rFonts w:ascii="Times New Roman" w:hAnsi="Times New Roman"/>
          <w:sz w:val="24"/>
          <w:szCs w:val="24"/>
          <w:lang w:val="ru-RU"/>
        </w:rPr>
        <w:t>Органолептическая оценка качества печенья</w:t>
      </w:r>
    </w:p>
    <w:p w:rsidR="00E15553" w:rsidRPr="00E15553" w:rsidRDefault="00E15553" w:rsidP="006661EC">
      <w:pPr>
        <w:pStyle w:val="a6"/>
        <w:numPr>
          <w:ilvl w:val="0"/>
          <w:numId w:val="6"/>
        </w:numPr>
        <w:spacing w:after="0" w:line="240" w:lineRule="exact"/>
        <w:ind w:firstLine="426"/>
        <w:rPr>
          <w:rFonts w:ascii="Times New Roman" w:hAnsi="Times New Roman"/>
          <w:sz w:val="24"/>
          <w:szCs w:val="24"/>
          <w:lang w:val="ru-RU"/>
        </w:rPr>
      </w:pPr>
      <w:r w:rsidRPr="00E15553">
        <w:rPr>
          <w:rFonts w:ascii="Times New Roman" w:hAnsi="Times New Roman" w:cs="Times New Roman"/>
          <w:sz w:val="24"/>
          <w:szCs w:val="24"/>
          <w:lang w:val="ru-RU"/>
        </w:rPr>
        <w:t>Определение влажности печенья</w:t>
      </w:r>
    </w:p>
    <w:p w:rsidR="00E15553" w:rsidRPr="00E15553" w:rsidRDefault="00E15553" w:rsidP="006661EC">
      <w:pPr>
        <w:pStyle w:val="a6"/>
        <w:numPr>
          <w:ilvl w:val="0"/>
          <w:numId w:val="6"/>
        </w:numPr>
        <w:spacing w:after="0" w:line="240" w:lineRule="exact"/>
        <w:ind w:firstLine="426"/>
        <w:rPr>
          <w:rFonts w:ascii="Times New Roman" w:hAnsi="Times New Roman"/>
          <w:sz w:val="24"/>
          <w:szCs w:val="24"/>
          <w:lang w:val="ru-RU"/>
        </w:rPr>
      </w:pPr>
      <w:r w:rsidRPr="00E15553">
        <w:rPr>
          <w:rFonts w:ascii="Times New Roman" w:hAnsi="Times New Roman" w:cs="Times New Roman"/>
          <w:sz w:val="24"/>
          <w:szCs w:val="24"/>
          <w:lang w:val="ru-RU"/>
        </w:rPr>
        <w:t>Определение содержания общего сахара</w:t>
      </w:r>
    </w:p>
    <w:p w:rsidR="00E15553" w:rsidRPr="00E15553" w:rsidRDefault="00E15553" w:rsidP="006661EC">
      <w:pPr>
        <w:pStyle w:val="a6"/>
        <w:numPr>
          <w:ilvl w:val="0"/>
          <w:numId w:val="6"/>
        </w:numPr>
        <w:spacing w:after="0" w:line="240" w:lineRule="exact"/>
        <w:ind w:firstLine="426"/>
        <w:rPr>
          <w:rFonts w:ascii="Times New Roman" w:hAnsi="Times New Roman"/>
          <w:sz w:val="24"/>
          <w:szCs w:val="24"/>
          <w:lang w:val="ru-RU"/>
        </w:rPr>
      </w:pPr>
      <w:r w:rsidRPr="00E15553">
        <w:rPr>
          <w:rFonts w:ascii="Times New Roman" w:hAnsi="Times New Roman" w:cs="Times New Roman"/>
          <w:sz w:val="24"/>
          <w:szCs w:val="24"/>
          <w:lang w:val="ru-RU"/>
        </w:rPr>
        <w:t>Определение щелочности печенья</w:t>
      </w:r>
    </w:p>
    <w:p w:rsidR="00E15553" w:rsidRPr="00E15553" w:rsidRDefault="00E15553" w:rsidP="006661EC">
      <w:pPr>
        <w:pStyle w:val="a6"/>
        <w:spacing w:after="0" w:line="240" w:lineRule="exact"/>
        <w:ind w:left="821" w:firstLine="426"/>
        <w:rPr>
          <w:rFonts w:ascii="Times New Roman" w:hAnsi="Times New Roman"/>
          <w:sz w:val="24"/>
          <w:szCs w:val="24"/>
          <w:lang w:val="ru-RU"/>
        </w:rPr>
      </w:pPr>
      <w:r>
        <w:rPr>
          <w:rFonts w:ascii="Times New Roman" w:hAnsi="Times New Roman" w:cs="Times New Roman"/>
          <w:b/>
          <w:sz w:val="24"/>
          <w:szCs w:val="24"/>
          <w:lang w:val="ru-RU"/>
        </w:rPr>
        <w:t xml:space="preserve"> </w:t>
      </w:r>
    </w:p>
    <w:p w:rsidR="00E15553" w:rsidRPr="00E15553" w:rsidRDefault="00E15553" w:rsidP="006661EC">
      <w:pPr>
        <w:spacing w:after="0" w:line="240" w:lineRule="auto"/>
        <w:ind w:right="-284" w:firstLine="426"/>
        <w:jc w:val="center"/>
        <w:rPr>
          <w:rFonts w:ascii="Times New Roman" w:hAnsi="Times New Roman" w:cs="Times New Roman"/>
          <w:b/>
          <w:sz w:val="24"/>
          <w:szCs w:val="24"/>
          <w:lang w:val="ru-RU"/>
        </w:rPr>
      </w:pPr>
      <w:r w:rsidRPr="00E15553">
        <w:rPr>
          <w:rFonts w:ascii="Times New Roman" w:hAnsi="Times New Roman" w:cs="Times New Roman"/>
          <w:b/>
          <w:sz w:val="24"/>
          <w:szCs w:val="24"/>
          <w:lang w:val="ru-RU"/>
        </w:rPr>
        <w:t>Краткие теоретические сведения</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Печенье представляет собой  мучное кондитерское изделие, изготовленное из муки, сахара, жира, яиц, молочных продуктов, ароматизирующих веществ и химических разрыхлителей.</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Печенье вырабатывается двух основных видов: сахарное и затяжное. Сахарное печенье – хрупкое, с хорошей пористостью и намокаемостью, нежной структурой, рассыпчатое. Затяжное печенье – более твердое, менее хрупкое и пористое, хуже намокает.</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Различия в свойствах печенья зависят от количества сахара и жира в рецептуре и параметров технологического процесса приготовления теста. При замесе сахарного теста ограничивают набухание белков клейковины ( большое количество сахара и жира, чем в затяжном, более низкая влажность и температура, менее продолжительный замес). В результате тесто получается пластичным, легко рвущееся.</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При приготовлении затяжного теста стремятся к более полному набуханию белков клейковины. Тесто получается эластичное, упругое.</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Качество печенья оценивают по органолептическим и физико-химическим показателям в соответствии с действующими стандартами.</w:t>
      </w:r>
    </w:p>
    <w:p w:rsidR="0038343B" w:rsidRPr="0038343B" w:rsidRDefault="0038343B" w:rsidP="006661EC">
      <w:pPr>
        <w:spacing w:after="0" w:line="240" w:lineRule="auto"/>
        <w:ind w:right="-284" w:firstLine="426"/>
        <w:jc w:val="both"/>
        <w:rPr>
          <w:rFonts w:ascii="Times New Roman" w:hAnsi="Times New Roman" w:cs="Times New Roman"/>
          <w:b/>
          <w:sz w:val="24"/>
          <w:szCs w:val="24"/>
          <w:lang w:val="ru-RU"/>
        </w:rPr>
      </w:pPr>
      <w:r w:rsidRPr="0038343B">
        <w:rPr>
          <w:rFonts w:ascii="Times New Roman" w:hAnsi="Times New Roman" w:cs="Times New Roman"/>
          <w:b/>
          <w:sz w:val="24"/>
          <w:szCs w:val="24"/>
          <w:lang w:val="ru-RU"/>
        </w:rPr>
        <w:t xml:space="preserve">    Органолептическая оценка качества печенья</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К органолептическим  показателям относят форму, размеры, состояние поверхности, цвет, вкус и запах печенья.</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Форма печенья – квадратная, прямоугольная, круглая, овальная или фигурная. Края печенья должны быть ровными или фигурными. Вмятины не допускаются.</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Поверхность печенья – ровная с ясным рисунком на лицевой стороне, без борозд, вздутий и вкраплений крошек. На нижней стороне допускаются следы кромок и швов </w:t>
      </w:r>
      <w:r w:rsidRPr="0038343B">
        <w:rPr>
          <w:rFonts w:ascii="Times New Roman" w:hAnsi="Times New Roman" w:cs="Times New Roman"/>
          <w:sz w:val="24"/>
          <w:szCs w:val="24"/>
          <w:lang w:val="ru-RU"/>
        </w:rPr>
        <w:lastRenderedPageBreak/>
        <w:t>листов и транспортерного полотна, не деформирующие печенья, а также углубления в виде раковин площадью не более 20 мм</w:t>
      </w:r>
      <w:r w:rsidRPr="0038343B">
        <w:rPr>
          <w:rFonts w:ascii="Times New Roman" w:hAnsi="Times New Roman" w:cs="Times New Roman"/>
          <w:sz w:val="24"/>
          <w:szCs w:val="24"/>
          <w:vertAlign w:val="superscript"/>
          <w:lang w:val="ru-RU"/>
        </w:rPr>
        <w:t>2</w:t>
      </w:r>
      <w:r w:rsidRPr="0038343B">
        <w:rPr>
          <w:rFonts w:ascii="Times New Roman" w:hAnsi="Times New Roman" w:cs="Times New Roman"/>
          <w:sz w:val="24"/>
          <w:szCs w:val="24"/>
          <w:lang w:val="ru-RU"/>
        </w:rPr>
        <w:t>.</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Цвет печенья – свойственный данному наименованию печенья, равномерный. Допускаются более темная окраска выступающих частей рельефного рисунка и уголков печенья, а также нижней стороны и темноокрашенные следы от сетки печей или трафаретов. Общий тон окраски отдельных штук печенья должен быть одинаковым для каждой единицы расфасованного печенья.</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Размеры печенья: для квадратного – 65*65 мм, прямоугольного – 90*60 мм, у круглого диаметр 70 мм. Фигурное печенье должно вмещаться в круг диаметром 75 мм. Толщина печенья должна быть равна 7,5 мм.</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Вкус и запах – свойственные данному наименованию печенья.</w:t>
      </w:r>
    </w:p>
    <w:p w:rsidR="0038343B" w:rsidRPr="0038343B" w:rsidRDefault="0038343B" w:rsidP="006661EC">
      <w:pPr>
        <w:spacing w:after="0" w:line="240" w:lineRule="auto"/>
        <w:ind w:right="-284" w:firstLine="426"/>
        <w:jc w:val="both"/>
        <w:rPr>
          <w:rFonts w:ascii="Times New Roman" w:hAnsi="Times New Roman" w:cs="Times New Roman"/>
          <w:b/>
          <w:sz w:val="24"/>
          <w:szCs w:val="24"/>
          <w:lang w:val="ru-RU"/>
        </w:rPr>
      </w:pPr>
      <w:r w:rsidRPr="0038343B">
        <w:rPr>
          <w:rFonts w:ascii="Times New Roman" w:hAnsi="Times New Roman" w:cs="Times New Roman"/>
          <w:b/>
          <w:sz w:val="24"/>
          <w:szCs w:val="24"/>
          <w:lang w:val="ru-RU"/>
        </w:rPr>
        <w:t xml:space="preserve">    Оценка качества печенья по физико-химическим показателям</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Согласно ГОСТу физико-химическими методами в печенье определяют содержание общего сахара, жира, влажность, щелочность и намокаемость.</w:t>
      </w:r>
    </w:p>
    <w:p w:rsidR="0038343B" w:rsidRPr="0038343B" w:rsidRDefault="0038343B" w:rsidP="006661EC">
      <w:pPr>
        <w:spacing w:after="0" w:line="240" w:lineRule="auto"/>
        <w:ind w:right="-284" w:firstLine="426"/>
        <w:jc w:val="both"/>
        <w:rPr>
          <w:rFonts w:ascii="Times New Roman" w:hAnsi="Times New Roman" w:cs="Times New Roman"/>
          <w:b/>
          <w:sz w:val="24"/>
          <w:szCs w:val="24"/>
          <w:lang w:val="ru-RU"/>
        </w:rPr>
      </w:pPr>
      <w:r w:rsidRPr="0038343B">
        <w:rPr>
          <w:rFonts w:ascii="Times New Roman" w:hAnsi="Times New Roman" w:cs="Times New Roman"/>
          <w:b/>
          <w:sz w:val="24"/>
          <w:szCs w:val="24"/>
          <w:lang w:val="ru-RU"/>
        </w:rPr>
        <w:t xml:space="preserve">    Определение влажности печенья</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Влажность печенья влияет на его энергетическую ценность и сохраняемость.</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ГОСТ предусматривает определение влажности печенья методом высушивания навесок. Сущность метода заключается в высушивании навески изделия в строго определенных условиях и вычислении потери массы воды по отношению  навеске. Влажность печенья выражают в процентах. Влажность сахарного печенья из муки высшего сорта находится в пределах 3,0 – 8,5%; из муки первого сорта – в пределах 3,0 – 9,0%; для затяжного печенья – соответственно 5,0 –9,0 и 5,0 – 8,0%.</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При этом высушивание возможно либо в сушильном шкафу при температуре 130</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 xml:space="preserve"> С в течение 30 мин, либо на приборе ВЧ ( ПИВИ) при температуре 160</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С в течение 3 мин.</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i/>
          <w:sz w:val="24"/>
          <w:szCs w:val="24"/>
          <w:lang w:val="ru-RU"/>
        </w:rPr>
        <w:t xml:space="preserve">    Техника определения влажности на приборе ПИВИ</w:t>
      </w:r>
      <w:r w:rsidRPr="0038343B">
        <w:rPr>
          <w:rFonts w:ascii="Times New Roman" w:hAnsi="Times New Roman" w:cs="Times New Roman"/>
          <w:sz w:val="24"/>
          <w:szCs w:val="24"/>
          <w:lang w:val="ru-RU"/>
        </w:rPr>
        <w:t>. В высушенный и взвешенный бумажный  пакет на технических весах отвешивают 3 г тщательно растертого печенья, помещают его между плитами прибора, нагретого до 160</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С, и выдерживают при этой температуре 3 мин. Затем, охладив в эксикаторе в течение 2 мин, пакет с пробой взвешивают.</w:t>
      </w:r>
    </w:p>
    <w:p w:rsidR="0038343B" w:rsidRPr="0038343B" w:rsidRDefault="0038343B" w:rsidP="006661EC">
      <w:pPr>
        <w:spacing w:after="0" w:line="240" w:lineRule="auto"/>
        <w:ind w:right="-284" w:firstLine="426"/>
        <w:jc w:val="both"/>
        <w:rPr>
          <w:rFonts w:ascii="Times New Roman" w:hAnsi="Times New Roman" w:cs="Times New Roman"/>
          <w:i/>
          <w:sz w:val="24"/>
          <w:szCs w:val="24"/>
          <w:lang w:val="ru-RU"/>
        </w:rPr>
      </w:pPr>
      <w:r w:rsidRPr="0038343B">
        <w:rPr>
          <w:rFonts w:ascii="Times New Roman" w:hAnsi="Times New Roman" w:cs="Times New Roman"/>
          <w:i/>
          <w:sz w:val="24"/>
          <w:szCs w:val="24"/>
          <w:lang w:val="ru-RU"/>
        </w:rPr>
        <w:t>Запись в лабораторном журнале</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Масса пакета (</w:t>
      </w:r>
      <w:r w:rsidRPr="00D43D2B">
        <w:rPr>
          <w:rFonts w:ascii="Times New Roman" w:hAnsi="Times New Roman" w:cs="Times New Roman"/>
          <w:sz w:val="24"/>
          <w:szCs w:val="24"/>
        </w:rPr>
        <w:t>m</w:t>
      </w:r>
      <w:r w:rsidRPr="0038343B">
        <w:rPr>
          <w:rFonts w:ascii="Times New Roman" w:hAnsi="Times New Roman" w:cs="Times New Roman"/>
          <w:sz w:val="24"/>
          <w:szCs w:val="24"/>
          <w:vertAlign w:val="subscript"/>
          <w:lang w:val="ru-RU"/>
        </w:rPr>
        <w:t>0</w:t>
      </w:r>
      <w:r w:rsidRPr="0038343B">
        <w:rPr>
          <w:rFonts w:ascii="Times New Roman" w:hAnsi="Times New Roman" w:cs="Times New Roman"/>
          <w:sz w:val="24"/>
          <w:szCs w:val="24"/>
          <w:lang w:val="ru-RU"/>
        </w:rPr>
        <w:t>)                                                                                    г</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Масса пакета с навеской до высушивания (</w:t>
      </w:r>
      <w:r w:rsidRPr="00D43D2B">
        <w:rPr>
          <w:rFonts w:ascii="Times New Roman" w:hAnsi="Times New Roman" w:cs="Times New Roman"/>
          <w:sz w:val="24"/>
          <w:szCs w:val="24"/>
          <w:lang w:val="en-US"/>
        </w:rPr>
        <w:t>m</w:t>
      </w:r>
      <w:r w:rsidRPr="0038343B">
        <w:rPr>
          <w:rFonts w:ascii="Times New Roman" w:hAnsi="Times New Roman" w:cs="Times New Roman"/>
          <w:sz w:val="24"/>
          <w:szCs w:val="24"/>
          <w:vertAlign w:val="subscript"/>
          <w:lang w:val="ru-RU"/>
        </w:rPr>
        <w:t>1</w:t>
      </w:r>
      <w:r w:rsidRPr="0038343B">
        <w:rPr>
          <w:rFonts w:ascii="Times New Roman" w:hAnsi="Times New Roman" w:cs="Times New Roman"/>
          <w:sz w:val="24"/>
          <w:szCs w:val="24"/>
          <w:lang w:val="ru-RU"/>
        </w:rPr>
        <w:t>)                                    г</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Масса пакета с навеской после высушивания (</w:t>
      </w:r>
      <w:r w:rsidRPr="00D43D2B">
        <w:rPr>
          <w:rFonts w:ascii="Times New Roman" w:hAnsi="Times New Roman" w:cs="Times New Roman"/>
          <w:sz w:val="24"/>
          <w:szCs w:val="24"/>
        </w:rPr>
        <w:t>m</w:t>
      </w:r>
      <w:r w:rsidRPr="0038343B">
        <w:rPr>
          <w:rFonts w:ascii="Times New Roman" w:hAnsi="Times New Roman" w:cs="Times New Roman"/>
          <w:sz w:val="24"/>
          <w:szCs w:val="24"/>
          <w:vertAlign w:val="subscript"/>
          <w:lang w:val="ru-RU"/>
        </w:rPr>
        <w:t>2</w:t>
      </w:r>
      <w:r w:rsidRPr="0038343B">
        <w:rPr>
          <w:rFonts w:ascii="Times New Roman" w:hAnsi="Times New Roman" w:cs="Times New Roman"/>
          <w:sz w:val="24"/>
          <w:szCs w:val="24"/>
          <w:lang w:val="ru-RU"/>
        </w:rPr>
        <w:t>)                              г</w:t>
      </w:r>
    </w:p>
    <w:p w:rsidR="0038343B" w:rsidRPr="0038343B" w:rsidRDefault="0038343B" w:rsidP="006661EC">
      <w:pPr>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Масса испарившейся влаги (</w:t>
      </w:r>
      <w:r w:rsidRPr="00D43D2B">
        <w:rPr>
          <w:rFonts w:ascii="Times New Roman" w:hAnsi="Times New Roman" w:cs="Times New Roman"/>
          <w:sz w:val="24"/>
          <w:szCs w:val="24"/>
          <w:lang w:val="en-US"/>
        </w:rPr>
        <w:t>m</w:t>
      </w:r>
      <w:r w:rsidRPr="0038343B">
        <w:rPr>
          <w:rFonts w:ascii="Times New Roman" w:hAnsi="Times New Roman" w:cs="Times New Roman"/>
          <w:sz w:val="24"/>
          <w:szCs w:val="24"/>
          <w:vertAlign w:val="subscript"/>
          <w:lang w:val="ru-RU"/>
        </w:rPr>
        <w:t>1</w:t>
      </w:r>
      <w:r w:rsidRPr="0038343B">
        <w:rPr>
          <w:rFonts w:ascii="Times New Roman" w:hAnsi="Times New Roman" w:cs="Times New Roman"/>
          <w:sz w:val="24"/>
          <w:szCs w:val="24"/>
          <w:lang w:val="ru-RU"/>
        </w:rPr>
        <w:t xml:space="preserve">- </w:t>
      </w:r>
      <w:r w:rsidRPr="00D43D2B">
        <w:rPr>
          <w:rFonts w:ascii="Times New Roman" w:hAnsi="Times New Roman" w:cs="Times New Roman"/>
          <w:sz w:val="24"/>
          <w:szCs w:val="24"/>
        </w:rPr>
        <w:t>m</w:t>
      </w:r>
      <w:r w:rsidRPr="0038343B">
        <w:rPr>
          <w:rFonts w:ascii="Times New Roman" w:hAnsi="Times New Roman" w:cs="Times New Roman"/>
          <w:sz w:val="24"/>
          <w:szCs w:val="24"/>
          <w:vertAlign w:val="subscript"/>
          <w:lang w:val="ru-RU"/>
        </w:rPr>
        <w:t>2</w:t>
      </w:r>
      <w:r w:rsidRPr="0038343B">
        <w:rPr>
          <w:rFonts w:ascii="Times New Roman" w:hAnsi="Times New Roman" w:cs="Times New Roman"/>
          <w:sz w:val="24"/>
          <w:szCs w:val="24"/>
          <w:lang w:val="ru-RU"/>
        </w:rPr>
        <w:t>)                                                      г</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Влажность (</w:t>
      </w:r>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lang w:val="ru-RU"/>
                  </w:rPr>
                  <m:t>1</m:t>
                </m:r>
              </m:sub>
            </m:sSub>
            <m:r>
              <w:rPr>
                <w:rFonts w:ascii="Cambria Math" w:hAnsi="Cambria Math" w:cs="Times New Roman"/>
                <w:sz w:val="24"/>
                <w:szCs w:val="24"/>
                <w:lang w:val="ru-RU"/>
              </w:rPr>
              <m:t>-</m:t>
            </m:r>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lang w:val="ru-RU"/>
                  </w:rPr>
                  <m:t>2</m:t>
                </m:r>
              </m:sub>
            </m:sSub>
          </m:num>
          <m:den>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lang w:val="ru-RU"/>
                  </w:rPr>
                  <m:t>1</m:t>
                </m:r>
              </m:sub>
            </m:sSub>
            <m:r>
              <w:rPr>
                <w:rFonts w:ascii="Cambria Math" w:hAnsi="Cambria Math" w:cs="Times New Roman"/>
                <w:sz w:val="24"/>
                <w:szCs w:val="24"/>
                <w:lang w:val="ru-RU"/>
              </w:rPr>
              <m:t>-</m:t>
            </m:r>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lang w:val="ru-RU"/>
                  </w:rPr>
                  <m:t>0</m:t>
                </m:r>
              </m:sub>
            </m:sSub>
          </m:den>
        </m:f>
      </m:oMath>
      <w:r w:rsidRPr="0038343B">
        <w:rPr>
          <w:rFonts w:ascii="Times New Roman" w:hAnsi="Times New Roman" w:cs="Times New Roman"/>
          <w:sz w:val="24"/>
          <w:szCs w:val="24"/>
          <w:lang w:val="ru-RU"/>
        </w:rPr>
        <w:t>*100)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Заключение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b/>
          <w:sz w:val="24"/>
          <w:szCs w:val="24"/>
          <w:lang w:val="ru-RU"/>
        </w:rPr>
      </w:pPr>
      <w:r w:rsidRPr="0038343B">
        <w:rPr>
          <w:rFonts w:ascii="Times New Roman" w:hAnsi="Times New Roman" w:cs="Times New Roman"/>
          <w:b/>
          <w:sz w:val="24"/>
          <w:szCs w:val="24"/>
          <w:lang w:val="ru-RU"/>
        </w:rPr>
        <w:t xml:space="preserve">    Определение содержания общего сахара</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В зависимости от используемого сырья в состав печенья входят различные сахара: сахароза, глюкоза, фруктоза, мальтоза, лактоза и др. При анализе определяют общий сахар , то есть всю сумму сахаров в пересчете на сахарозу.</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Для производственного контроля применяют рефрактометрический метод определения сахара.</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Рефрактометрический метод основан на определении коэффициента преломления сахара, извлеченного из навески водой. Поскольку вода извлекает и другие растворимые в воде соединения, не являющиеся сахарами ( белки, декстрины, соли и т.д.), показатель преломления водной вытяжки будет зависеть от общего количества перешедших  в воду веществ. Поэтому при рефрактометрическом определении сахара необходимо  вносить поправку на преломляющую способность водорастворимых несахаров.</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Содержание общего сахара вычисляют в процентах к массе печенья и выражают по сахарозе в пересчете на сухое вещество.</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lastRenderedPageBreak/>
        <w:t xml:space="preserve">    Содержание общего сахара в сахарном печенье из муки высшего сорта 6,0 – 37,0%, из муки 1 сорта – 12,0 – 38,0%; для затяжного печенья – соответственно 0 -24,0 и 3,0-24,0%.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i/>
          <w:sz w:val="24"/>
          <w:szCs w:val="24"/>
          <w:lang w:val="ru-RU"/>
        </w:rPr>
        <w:t xml:space="preserve">    Техника определения</w:t>
      </w:r>
      <w:r w:rsidRPr="0038343B">
        <w:rPr>
          <w:rFonts w:ascii="Times New Roman" w:hAnsi="Times New Roman" w:cs="Times New Roman"/>
          <w:sz w:val="24"/>
          <w:szCs w:val="24"/>
          <w:lang w:val="ru-RU"/>
        </w:rPr>
        <w:t>. 2 г тщательно растертого образца отвешивают на технических весах, переносят в пробирку, добавляют 10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xml:space="preserve"> дистиллированной воды, закрывают пробкой, взбалтывают до полного смачивания навески и на 5 мин помещают в водяную баню ( </w:t>
      </w:r>
      <w:r w:rsidRPr="00D43D2B">
        <w:rPr>
          <w:rFonts w:ascii="Times New Roman" w:hAnsi="Times New Roman" w:cs="Times New Roman"/>
          <w:sz w:val="24"/>
          <w:szCs w:val="24"/>
        </w:rPr>
        <w:t>t</w:t>
      </w:r>
      <w:r w:rsidRPr="0038343B">
        <w:rPr>
          <w:rFonts w:ascii="Times New Roman" w:hAnsi="Times New Roman" w:cs="Times New Roman"/>
          <w:sz w:val="24"/>
          <w:szCs w:val="24"/>
          <w:lang w:val="ru-RU"/>
        </w:rPr>
        <w:t xml:space="preserve"> = 60</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С). В процессе нагревания содержимое пробирки взбалтывают через каждые 1 – 1,5 мин. Затем пробирку быстро охлаждают до комнатной температуры, вытяжку фильтруют и определяют показатель преломления прецизионным рефрактометром РПЛ – 2 при температуре 20</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С. Из трех отсчетов по шкале рефрактометра вычисляют среднее значение. Для расчета содержания сахара показание рефрактометра умножают на расчетный коэффициент той группы печенья, к которой относится исследуемый образец.</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Расчетный коэффициент (К) для группы, в которую входят таие сорта печенья, как лимонное, ванильное, сливочное, цветочное, равен 1,731. Для другой группы печенья, в которую входят сахарное, «Ленинградское», «Ромашка», песочное, мозаика, этот коэффициент равен 1,681.</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Если температура определения отличается от 20</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С, то вносят поправку на температуру.</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i/>
          <w:sz w:val="24"/>
          <w:szCs w:val="24"/>
          <w:lang w:val="ru-RU"/>
        </w:rPr>
      </w:pPr>
      <w:r w:rsidRPr="0038343B">
        <w:rPr>
          <w:rFonts w:ascii="Times New Roman" w:hAnsi="Times New Roman" w:cs="Times New Roman"/>
          <w:i/>
          <w:sz w:val="24"/>
          <w:szCs w:val="24"/>
          <w:lang w:val="ru-RU"/>
        </w:rPr>
        <w:t>Запись в лабораторном журнале</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Среднее из трех отсчетов (а)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Температура определения                                                                         </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С</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Поправка на температуру ( в)</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Показание рефрактометра при 20</w:t>
      </w:r>
      <w:r w:rsidRPr="0038343B">
        <w:rPr>
          <w:rFonts w:ascii="Times New Roman" w:hAnsi="Times New Roman" w:cs="Times New Roman"/>
          <w:sz w:val="24"/>
          <w:szCs w:val="24"/>
          <w:vertAlign w:val="superscript"/>
          <w:lang w:val="ru-RU"/>
        </w:rPr>
        <w:t>0</w:t>
      </w:r>
      <w:r w:rsidRPr="0038343B">
        <w:rPr>
          <w:rFonts w:ascii="Times New Roman" w:hAnsi="Times New Roman" w:cs="Times New Roman"/>
          <w:sz w:val="24"/>
          <w:szCs w:val="24"/>
          <w:lang w:val="ru-RU"/>
        </w:rPr>
        <w:t>С (А=а</w:t>
      </w:r>
      <m:oMath>
        <m:r>
          <w:rPr>
            <w:rFonts w:ascii="Cambria Math" w:hAnsi="Cambria Math" w:cs="Times New Roman"/>
            <w:sz w:val="24"/>
            <w:szCs w:val="24"/>
            <w:lang w:val="ru-RU"/>
          </w:rPr>
          <m:t>±</m:t>
        </m:r>
      </m:oMath>
      <w:r w:rsidRPr="0038343B">
        <w:rPr>
          <w:rFonts w:ascii="Times New Roman" w:hAnsi="Times New Roman" w:cs="Times New Roman"/>
          <w:sz w:val="24"/>
          <w:szCs w:val="24"/>
          <w:lang w:val="ru-RU"/>
        </w:rPr>
        <w:t>в)</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Расчетный коэффициент (К)</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Содержание сахара к массе печенья (С=АК)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Влажность печенья </w:t>
      </w:r>
      <w:r w:rsidRPr="00D43D2B">
        <w:rPr>
          <w:rFonts w:ascii="Times New Roman" w:hAnsi="Times New Roman" w:cs="Times New Roman"/>
          <w:sz w:val="24"/>
          <w:szCs w:val="24"/>
        </w:rPr>
        <w:t>W</w:t>
      </w:r>
      <w:r w:rsidRPr="0038343B">
        <w:rPr>
          <w:rFonts w:ascii="Times New Roman" w:hAnsi="Times New Roman" w:cs="Times New Roman"/>
          <w:sz w:val="24"/>
          <w:szCs w:val="24"/>
          <w:lang w:val="ru-RU"/>
        </w:rPr>
        <w:t xml:space="preserve">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Содержание сахара на сухое вещество печенья (</w:t>
      </w:r>
      <m:oMath>
        <m:f>
          <m:fPr>
            <m:ctrlPr>
              <w:rPr>
                <w:rFonts w:ascii="Cambria Math" w:hAnsi="Cambria Math" w:cs="Times New Roman"/>
                <w:i/>
                <w:sz w:val="24"/>
                <w:szCs w:val="24"/>
              </w:rPr>
            </m:ctrlPr>
          </m:fPr>
          <m:num>
            <m:r>
              <w:rPr>
                <w:rFonts w:ascii="Cambria Math" w:hAnsi="Cambria Math" w:cs="Times New Roman"/>
                <w:sz w:val="24"/>
                <w:szCs w:val="24"/>
                <w:lang w:val="ru-RU"/>
              </w:rPr>
              <m:t>С*100</m:t>
            </m:r>
          </m:num>
          <m:den>
            <m:r>
              <w:rPr>
                <w:rFonts w:ascii="Cambria Math" w:hAnsi="Cambria Math" w:cs="Times New Roman"/>
                <w:sz w:val="24"/>
                <w:szCs w:val="24"/>
                <w:lang w:val="ru-RU"/>
              </w:rPr>
              <m:t>100-</m:t>
            </m:r>
            <m:r>
              <m:rPr>
                <m:sty m:val="p"/>
              </m:rPr>
              <w:rPr>
                <w:rFonts w:ascii="Cambria Math" w:hAnsi="Cambria Math" w:cs="Times New Roman"/>
                <w:sz w:val="24"/>
                <w:szCs w:val="24"/>
              </w:rPr>
              <m:t>W</m:t>
            </m:r>
          </m:den>
        </m:f>
      </m:oMath>
      <w:r w:rsidRPr="0038343B">
        <w:rPr>
          <w:rFonts w:ascii="Times New Roman" w:hAnsi="Times New Roman" w:cs="Times New Roman"/>
          <w:sz w:val="24"/>
          <w:szCs w:val="24"/>
          <w:lang w:val="ru-RU"/>
        </w:rPr>
        <w:t>)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Заключение</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b/>
          <w:sz w:val="24"/>
          <w:szCs w:val="24"/>
          <w:lang w:val="ru-RU"/>
        </w:rPr>
      </w:pPr>
      <w:r w:rsidRPr="0038343B">
        <w:rPr>
          <w:rFonts w:ascii="Times New Roman" w:hAnsi="Times New Roman" w:cs="Times New Roman"/>
          <w:b/>
          <w:sz w:val="24"/>
          <w:szCs w:val="24"/>
          <w:lang w:val="ru-RU"/>
        </w:rPr>
        <w:t xml:space="preserve">    Определение щелочности печенья</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Для разрыхления печенья применяют химические разрыхлители основного характера ( углекислый аммоний и двууглекислая сода). При нагревании теста в печи эти вещества разлагаются с образованием СО</w:t>
      </w:r>
      <w:r w:rsidRPr="0038343B">
        <w:rPr>
          <w:rFonts w:ascii="Times New Roman" w:hAnsi="Times New Roman" w:cs="Times New Roman"/>
          <w:sz w:val="24"/>
          <w:szCs w:val="24"/>
          <w:vertAlign w:val="subscript"/>
          <w:lang w:val="ru-RU"/>
        </w:rPr>
        <w:t>2</w:t>
      </w:r>
      <w:r w:rsidRPr="0038343B">
        <w:rPr>
          <w:rFonts w:ascii="Times New Roman" w:hAnsi="Times New Roman" w:cs="Times New Roman"/>
          <w:sz w:val="24"/>
          <w:szCs w:val="24"/>
          <w:lang w:val="ru-RU"/>
        </w:rPr>
        <w:t xml:space="preserve"> и </w:t>
      </w:r>
      <w:r w:rsidRPr="00D43D2B">
        <w:rPr>
          <w:rFonts w:ascii="Times New Roman" w:hAnsi="Times New Roman" w:cs="Times New Roman"/>
          <w:sz w:val="24"/>
          <w:szCs w:val="24"/>
        </w:rPr>
        <w:t>NH</w:t>
      </w:r>
      <w:r w:rsidRPr="0038343B">
        <w:rPr>
          <w:rFonts w:ascii="Times New Roman" w:hAnsi="Times New Roman" w:cs="Times New Roman"/>
          <w:sz w:val="24"/>
          <w:szCs w:val="24"/>
          <w:vertAlign w:val="subscript"/>
          <w:lang w:val="ru-RU"/>
        </w:rPr>
        <w:t>3</w:t>
      </w:r>
      <w:r w:rsidRPr="0038343B">
        <w:rPr>
          <w:rFonts w:ascii="Times New Roman" w:hAnsi="Times New Roman" w:cs="Times New Roman"/>
          <w:sz w:val="24"/>
          <w:szCs w:val="24"/>
          <w:lang w:val="ru-RU"/>
        </w:rPr>
        <w:t>, некоторые и разрыхляют тесто. Образующаяся в результате реакции углекислая сода придает печенью щелочную реацию:</w:t>
      </w:r>
    </w:p>
    <w:p w:rsidR="0038343B" w:rsidRPr="00D43D2B" w:rsidRDefault="0038343B" w:rsidP="006661EC">
      <w:pPr>
        <w:tabs>
          <w:tab w:val="left" w:pos="2625"/>
        </w:tabs>
        <w:spacing w:after="0" w:line="240" w:lineRule="auto"/>
        <w:ind w:right="-284" w:firstLine="426"/>
        <w:jc w:val="both"/>
        <w:rPr>
          <w:rFonts w:ascii="Times New Roman" w:hAnsi="Times New Roman" w:cs="Times New Roman"/>
          <w:sz w:val="24"/>
          <w:szCs w:val="24"/>
          <w:vertAlign w:val="subscript"/>
          <w:lang w:val="en-US"/>
        </w:rPr>
      </w:pPr>
      <w:r w:rsidRPr="0038343B">
        <w:rPr>
          <w:rFonts w:ascii="Times New Roman" w:hAnsi="Times New Roman" w:cs="Times New Roman"/>
          <w:sz w:val="24"/>
          <w:szCs w:val="24"/>
          <w:lang w:val="ru-RU"/>
        </w:rPr>
        <w:t xml:space="preserve">                            </w:t>
      </w:r>
      <w:r w:rsidRPr="00D43D2B">
        <w:rPr>
          <w:rFonts w:ascii="Times New Roman" w:hAnsi="Times New Roman" w:cs="Times New Roman"/>
          <w:sz w:val="24"/>
          <w:szCs w:val="24"/>
          <w:lang w:val="en-US"/>
        </w:rPr>
        <w:t>2NaHCO</w:t>
      </w:r>
      <w:r w:rsidRPr="00D43D2B">
        <w:rPr>
          <w:rFonts w:ascii="Times New Roman" w:hAnsi="Times New Roman" w:cs="Times New Roman"/>
          <w:sz w:val="24"/>
          <w:szCs w:val="24"/>
          <w:vertAlign w:val="subscript"/>
          <w:lang w:val="en-US"/>
        </w:rPr>
        <w:t>3</w:t>
      </w:r>
      <m:oMath>
        <m:r>
          <w:rPr>
            <w:rFonts w:ascii="Cambria Math" w:hAnsi="Cambria Math" w:cs="Times New Roman"/>
            <w:sz w:val="24"/>
            <w:szCs w:val="24"/>
            <w:vertAlign w:val="subscript"/>
            <w:lang w:val="en-US"/>
          </w:rPr>
          <m:t>→</m:t>
        </m:r>
      </m:oMath>
      <w:r w:rsidRPr="00D43D2B">
        <w:rPr>
          <w:rFonts w:ascii="Times New Roman" w:hAnsi="Times New Roman" w:cs="Times New Roman"/>
          <w:sz w:val="24"/>
          <w:szCs w:val="24"/>
          <w:lang w:val="en-US"/>
        </w:rPr>
        <w:t>Na</w:t>
      </w:r>
      <w:r w:rsidRPr="00D43D2B">
        <w:rPr>
          <w:rFonts w:ascii="Times New Roman" w:hAnsi="Times New Roman" w:cs="Times New Roman"/>
          <w:sz w:val="24"/>
          <w:szCs w:val="24"/>
          <w:vertAlign w:val="subscript"/>
          <w:lang w:val="en-US"/>
        </w:rPr>
        <w:t>2</w:t>
      </w:r>
      <w:r w:rsidRPr="00D43D2B">
        <w:rPr>
          <w:rFonts w:ascii="Times New Roman" w:hAnsi="Times New Roman" w:cs="Times New Roman"/>
          <w:sz w:val="24"/>
          <w:szCs w:val="24"/>
          <w:lang w:val="en-US"/>
        </w:rPr>
        <w:t>CO</w:t>
      </w:r>
      <w:r w:rsidRPr="00D43D2B">
        <w:rPr>
          <w:rFonts w:ascii="Times New Roman" w:hAnsi="Times New Roman" w:cs="Times New Roman"/>
          <w:sz w:val="24"/>
          <w:szCs w:val="24"/>
          <w:vertAlign w:val="subscript"/>
          <w:lang w:val="en-US"/>
        </w:rPr>
        <w:t>3</w:t>
      </w:r>
      <w:r w:rsidRPr="00D43D2B">
        <w:rPr>
          <w:rFonts w:ascii="Times New Roman" w:hAnsi="Times New Roman" w:cs="Times New Roman"/>
          <w:sz w:val="24"/>
          <w:szCs w:val="24"/>
          <w:lang w:val="en-US"/>
        </w:rPr>
        <w:t>+H</w:t>
      </w:r>
      <w:r w:rsidRPr="00D43D2B">
        <w:rPr>
          <w:rFonts w:ascii="Times New Roman" w:hAnsi="Times New Roman" w:cs="Times New Roman"/>
          <w:sz w:val="24"/>
          <w:szCs w:val="24"/>
          <w:vertAlign w:val="subscript"/>
          <w:lang w:val="en-US"/>
        </w:rPr>
        <w:t>2</w:t>
      </w:r>
      <w:r w:rsidRPr="00D43D2B">
        <w:rPr>
          <w:rFonts w:ascii="Times New Roman" w:hAnsi="Times New Roman" w:cs="Times New Roman"/>
          <w:sz w:val="24"/>
          <w:szCs w:val="24"/>
          <w:lang w:val="en-US"/>
        </w:rPr>
        <w:t>O+CO</w:t>
      </w:r>
      <w:r w:rsidRPr="00D43D2B">
        <w:rPr>
          <w:rFonts w:ascii="Times New Roman" w:hAnsi="Times New Roman" w:cs="Times New Roman"/>
          <w:sz w:val="24"/>
          <w:szCs w:val="24"/>
          <w:vertAlign w:val="subscript"/>
          <w:lang w:val="en-US"/>
        </w:rPr>
        <w:t>2</w:t>
      </w:r>
    </w:p>
    <w:p w:rsidR="0038343B" w:rsidRPr="00D43D2B" w:rsidRDefault="0038343B" w:rsidP="006661EC">
      <w:pPr>
        <w:tabs>
          <w:tab w:val="left" w:pos="2625"/>
        </w:tabs>
        <w:spacing w:after="0" w:line="240" w:lineRule="auto"/>
        <w:ind w:right="-284" w:firstLine="426"/>
        <w:jc w:val="both"/>
        <w:rPr>
          <w:rFonts w:ascii="Times New Roman" w:hAnsi="Times New Roman" w:cs="Times New Roman"/>
          <w:sz w:val="24"/>
          <w:szCs w:val="24"/>
          <w:lang w:val="en-US"/>
        </w:rPr>
      </w:pPr>
      <w:r w:rsidRPr="00D43D2B">
        <w:rPr>
          <w:rFonts w:ascii="Times New Roman" w:hAnsi="Times New Roman" w:cs="Times New Roman"/>
          <w:sz w:val="24"/>
          <w:szCs w:val="24"/>
          <w:lang w:val="en-US"/>
        </w:rPr>
        <w:t xml:space="preserve">                             (NH</w:t>
      </w:r>
      <w:r w:rsidRPr="00D43D2B">
        <w:rPr>
          <w:rFonts w:ascii="Times New Roman" w:hAnsi="Times New Roman" w:cs="Times New Roman"/>
          <w:sz w:val="24"/>
          <w:szCs w:val="24"/>
          <w:vertAlign w:val="subscript"/>
          <w:lang w:val="en-US"/>
        </w:rPr>
        <w:t>4</w:t>
      </w:r>
      <w:r w:rsidRPr="00D43D2B">
        <w:rPr>
          <w:rFonts w:ascii="Times New Roman" w:hAnsi="Times New Roman" w:cs="Times New Roman"/>
          <w:sz w:val="24"/>
          <w:szCs w:val="24"/>
          <w:lang w:val="en-US"/>
        </w:rPr>
        <w:t>)</w:t>
      </w:r>
      <w:r w:rsidRPr="00D43D2B">
        <w:rPr>
          <w:rFonts w:ascii="Times New Roman" w:hAnsi="Times New Roman" w:cs="Times New Roman"/>
          <w:sz w:val="24"/>
          <w:szCs w:val="24"/>
          <w:vertAlign w:val="subscript"/>
          <w:lang w:val="en-US"/>
        </w:rPr>
        <w:t>2</w:t>
      </w:r>
      <w:r w:rsidRPr="00D43D2B">
        <w:rPr>
          <w:rFonts w:ascii="Times New Roman" w:hAnsi="Times New Roman" w:cs="Times New Roman"/>
          <w:sz w:val="24"/>
          <w:szCs w:val="24"/>
          <w:lang w:val="en-US"/>
        </w:rPr>
        <w:t>CO</w:t>
      </w:r>
      <w:r w:rsidRPr="00D43D2B">
        <w:rPr>
          <w:rFonts w:ascii="Times New Roman" w:hAnsi="Times New Roman" w:cs="Times New Roman"/>
          <w:sz w:val="24"/>
          <w:szCs w:val="24"/>
          <w:vertAlign w:val="subscript"/>
          <w:lang w:val="en-US"/>
        </w:rPr>
        <w:t>3</w:t>
      </w:r>
      <m:oMath>
        <m:r>
          <w:rPr>
            <w:rFonts w:ascii="Cambria Math" w:hAnsi="Cambria Math" w:cs="Times New Roman"/>
            <w:sz w:val="24"/>
            <w:szCs w:val="24"/>
            <w:vertAlign w:val="subscript"/>
            <w:lang w:val="en-US"/>
          </w:rPr>
          <m:t>→</m:t>
        </m:r>
      </m:oMath>
      <w:r w:rsidRPr="00D43D2B">
        <w:rPr>
          <w:rFonts w:ascii="Times New Roman" w:hAnsi="Times New Roman" w:cs="Times New Roman"/>
          <w:sz w:val="24"/>
          <w:szCs w:val="24"/>
          <w:lang w:val="en-US"/>
        </w:rPr>
        <w:t>2NH</w:t>
      </w:r>
      <w:r w:rsidRPr="00D43D2B">
        <w:rPr>
          <w:rFonts w:ascii="Times New Roman" w:hAnsi="Times New Roman" w:cs="Times New Roman"/>
          <w:sz w:val="24"/>
          <w:szCs w:val="24"/>
          <w:vertAlign w:val="subscript"/>
          <w:lang w:val="en-US"/>
        </w:rPr>
        <w:t>3</w:t>
      </w:r>
      <w:r w:rsidRPr="00D43D2B">
        <w:rPr>
          <w:rFonts w:ascii="Times New Roman" w:hAnsi="Times New Roman" w:cs="Times New Roman"/>
          <w:sz w:val="24"/>
          <w:szCs w:val="24"/>
          <w:lang w:val="en-US"/>
        </w:rPr>
        <w:t>+ CO</w:t>
      </w:r>
      <w:r w:rsidRPr="00D43D2B">
        <w:rPr>
          <w:rFonts w:ascii="Times New Roman" w:hAnsi="Times New Roman" w:cs="Times New Roman"/>
          <w:sz w:val="24"/>
          <w:szCs w:val="24"/>
          <w:vertAlign w:val="subscript"/>
          <w:lang w:val="en-US"/>
        </w:rPr>
        <w:t>2</w:t>
      </w:r>
      <w:r w:rsidRPr="00D43D2B">
        <w:rPr>
          <w:rFonts w:ascii="Times New Roman" w:hAnsi="Times New Roman" w:cs="Times New Roman"/>
          <w:sz w:val="24"/>
          <w:szCs w:val="24"/>
          <w:lang w:val="en-US"/>
        </w:rPr>
        <w:t>+H</w:t>
      </w:r>
      <w:r w:rsidRPr="00D43D2B">
        <w:rPr>
          <w:rFonts w:ascii="Times New Roman" w:hAnsi="Times New Roman" w:cs="Times New Roman"/>
          <w:sz w:val="24"/>
          <w:szCs w:val="24"/>
          <w:vertAlign w:val="subscript"/>
          <w:lang w:val="en-US"/>
        </w:rPr>
        <w:t>2</w:t>
      </w:r>
      <w:r w:rsidRPr="00D43D2B">
        <w:rPr>
          <w:rFonts w:ascii="Times New Roman" w:hAnsi="Times New Roman" w:cs="Times New Roman"/>
          <w:sz w:val="24"/>
          <w:szCs w:val="24"/>
          <w:lang w:val="en-US"/>
        </w:rPr>
        <w:t>O</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D43D2B">
        <w:rPr>
          <w:rFonts w:ascii="Times New Roman" w:hAnsi="Times New Roman" w:cs="Times New Roman"/>
          <w:sz w:val="24"/>
          <w:szCs w:val="24"/>
          <w:lang w:val="en-US"/>
        </w:rPr>
        <w:t xml:space="preserve">    </w:t>
      </w:r>
      <w:r w:rsidRPr="0038343B">
        <w:rPr>
          <w:rFonts w:ascii="Times New Roman" w:hAnsi="Times New Roman" w:cs="Times New Roman"/>
          <w:sz w:val="24"/>
          <w:szCs w:val="24"/>
          <w:lang w:val="ru-RU"/>
        </w:rPr>
        <w:t>Щелочность печенья выражают в градусах. Под градусом щелочности понимают количество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xml:space="preserve"> 1 н. раствора кислоты, пошедшее на нейтрализацию щелочей в 100 г. печенья.</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Для всех сортов печенья щелочность не должна превышать 2 градусов.</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    Для определения щелочности печенья ГОСТ предусматривает метод титрования, основанный на нейтрализации щелочи к навеске кислотой в присутствии индикатора.</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i/>
          <w:sz w:val="24"/>
          <w:szCs w:val="24"/>
          <w:lang w:val="ru-RU"/>
        </w:rPr>
        <w:t xml:space="preserve">    Техника определения</w:t>
      </w:r>
      <w:r w:rsidRPr="0038343B">
        <w:rPr>
          <w:rFonts w:ascii="Times New Roman" w:hAnsi="Times New Roman" w:cs="Times New Roman"/>
          <w:sz w:val="24"/>
          <w:szCs w:val="24"/>
          <w:lang w:val="ru-RU"/>
        </w:rPr>
        <w:t>. 10 г тонкоизмельченного печенья, взвешенного с точностью 0,01 г, помещают в коническую колбу вместимостью 250-300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Туда же приливают пипеткой 100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xml:space="preserve"> дистиллированной воды, энергично взбалтывают, закрывают колбу пробкой и оставляют на 30 мин, взбалтывая через каждые 10 мин. Затем содержимое колбы фильтруют через вату в сухую колбу. 50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xml:space="preserve"> фильтрата вносят пипеткой в коническую колбу вместимостью 200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xml:space="preserve">, прибавляют две- три капли </w:t>
      </w:r>
      <w:r w:rsidRPr="0038343B">
        <w:rPr>
          <w:rFonts w:ascii="Times New Roman" w:hAnsi="Times New Roman" w:cs="Times New Roman"/>
          <w:sz w:val="24"/>
          <w:szCs w:val="24"/>
          <w:lang w:val="ru-RU"/>
        </w:rPr>
        <w:lastRenderedPageBreak/>
        <w:t>индикатора бромтимолового синего и титруют 0,1 н. раствором серной кислоты до появления желтого окрашивания.</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i/>
          <w:sz w:val="24"/>
          <w:szCs w:val="24"/>
          <w:lang w:val="ru-RU"/>
        </w:rPr>
      </w:pPr>
      <w:r w:rsidRPr="0038343B">
        <w:rPr>
          <w:rFonts w:ascii="Times New Roman" w:hAnsi="Times New Roman" w:cs="Times New Roman"/>
          <w:i/>
          <w:sz w:val="24"/>
          <w:szCs w:val="24"/>
          <w:lang w:val="ru-RU"/>
        </w:rPr>
        <w:t>Запись в лабораторном журнале</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Количество печенья в 50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xml:space="preserve"> фильтрата                                                 г</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Количество 0,1 н. раствора </w:t>
      </w:r>
      <w:r w:rsidRPr="00D43D2B">
        <w:rPr>
          <w:rFonts w:ascii="Times New Roman" w:hAnsi="Times New Roman" w:cs="Times New Roman"/>
          <w:sz w:val="24"/>
          <w:szCs w:val="24"/>
        </w:rPr>
        <w:t>H</w:t>
      </w:r>
      <w:r w:rsidRPr="0038343B">
        <w:rPr>
          <w:rFonts w:ascii="Times New Roman" w:hAnsi="Times New Roman" w:cs="Times New Roman"/>
          <w:sz w:val="24"/>
          <w:szCs w:val="24"/>
          <w:vertAlign w:val="subscript"/>
          <w:lang w:val="ru-RU"/>
        </w:rPr>
        <w:t>2</w:t>
      </w:r>
      <w:r w:rsidRPr="00D43D2B">
        <w:rPr>
          <w:rFonts w:ascii="Times New Roman" w:hAnsi="Times New Roman" w:cs="Times New Roman"/>
          <w:sz w:val="24"/>
          <w:szCs w:val="24"/>
          <w:lang w:val="en-US"/>
        </w:rPr>
        <w:t>SO</w:t>
      </w:r>
      <w:r w:rsidRPr="0038343B">
        <w:rPr>
          <w:rFonts w:ascii="Times New Roman" w:hAnsi="Times New Roman" w:cs="Times New Roman"/>
          <w:sz w:val="24"/>
          <w:szCs w:val="24"/>
          <w:vertAlign w:val="subscript"/>
          <w:lang w:val="ru-RU"/>
        </w:rPr>
        <w:t>4</w:t>
      </w:r>
      <w:r w:rsidRPr="0038343B">
        <w:rPr>
          <w:rFonts w:ascii="Times New Roman" w:hAnsi="Times New Roman" w:cs="Times New Roman"/>
          <w:sz w:val="24"/>
          <w:szCs w:val="24"/>
          <w:lang w:val="ru-RU"/>
        </w:rPr>
        <w:t>, израсходованное на 50 см</w:t>
      </w:r>
      <w:r w:rsidRPr="0038343B">
        <w:rPr>
          <w:rFonts w:ascii="Times New Roman" w:hAnsi="Times New Roman" w:cs="Times New Roman"/>
          <w:sz w:val="24"/>
          <w:szCs w:val="24"/>
          <w:vertAlign w:val="superscript"/>
          <w:lang w:val="ru-RU"/>
        </w:rPr>
        <w:t>3</w:t>
      </w:r>
      <w:r w:rsidRPr="0038343B">
        <w:rPr>
          <w:rFonts w:ascii="Times New Roman" w:hAnsi="Times New Roman" w:cs="Times New Roman"/>
          <w:sz w:val="24"/>
          <w:szCs w:val="24"/>
          <w:lang w:val="ru-RU"/>
        </w:rPr>
        <w:t xml:space="preserve"> </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фильтрата ( а )                                                                                            г</w:t>
      </w:r>
    </w:p>
    <w:p w:rsidR="0038343B" w:rsidRPr="0038343B"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38343B">
        <w:rPr>
          <w:rFonts w:ascii="Times New Roman" w:hAnsi="Times New Roman" w:cs="Times New Roman"/>
          <w:sz w:val="24"/>
          <w:szCs w:val="24"/>
          <w:lang w:val="ru-RU"/>
        </w:rPr>
        <w:t xml:space="preserve">Количество 0,1 н. раствора </w:t>
      </w:r>
      <w:r w:rsidRPr="00D43D2B">
        <w:rPr>
          <w:rFonts w:ascii="Times New Roman" w:hAnsi="Times New Roman" w:cs="Times New Roman"/>
          <w:sz w:val="24"/>
          <w:szCs w:val="24"/>
        </w:rPr>
        <w:t>H</w:t>
      </w:r>
      <w:r w:rsidRPr="0038343B">
        <w:rPr>
          <w:rFonts w:ascii="Times New Roman" w:hAnsi="Times New Roman" w:cs="Times New Roman"/>
          <w:sz w:val="24"/>
          <w:szCs w:val="24"/>
          <w:vertAlign w:val="subscript"/>
          <w:lang w:val="ru-RU"/>
        </w:rPr>
        <w:t>2</w:t>
      </w:r>
      <w:r w:rsidRPr="00D43D2B">
        <w:rPr>
          <w:rFonts w:ascii="Times New Roman" w:hAnsi="Times New Roman" w:cs="Times New Roman"/>
          <w:sz w:val="24"/>
          <w:szCs w:val="24"/>
          <w:lang w:val="en-US"/>
        </w:rPr>
        <w:t>SO</w:t>
      </w:r>
      <w:r w:rsidRPr="0038343B">
        <w:rPr>
          <w:rFonts w:ascii="Times New Roman" w:hAnsi="Times New Roman" w:cs="Times New Roman"/>
          <w:sz w:val="24"/>
          <w:szCs w:val="24"/>
          <w:vertAlign w:val="subscript"/>
          <w:lang w:val="ru-RU"/>
        </w:rPr>
        <w:t>4</w:t>
      </w:r>
      <w:r w:rsidRPr="0038343B">
        <w:rPr>
          <w:rFonts w:ascii="Times New Roman" w:hAnsi="Times New Roman" w:cs="Times New Roman"/>
          <w:sz w:val="24"/>
          <w:szCs w:val="24"/>
          <w:lang w:val="ru-RU"/>
        </w:rPr>
        <w:t>, израсходованное на 100 г</w:t>
      </w:r>
    </w:p>
    <w:p w:rsidR="0038343B" w:rsidRPr="00E15553" w:rsidRDefault="0038343B" w:rsidP="006661EC">
      <w:pPr>
        <w:tabs>
          <w:tab w:val="left" w:pos="2625"/>
        </w:tabs>
        <w:spacing w:after="0" w:line="240" w:lineRule="auto"/>
        <w:ind w:right="-284" w:firstLine="426"/>
        <w:jc w:val="both"/>
        <w:rPr>
          <w:rFonts w:ascii="Times New Roman" w:hAnsi="Times New Roman" w:cs="Times New Roman"/>
          <w:sz w:val="24"/>
          <w:szCs w:val="24"/>
          <w:vertAlign w:val="superscript"/>
          <w:lang w:val="ru-RU"/>
        </w:rPr>
      </w:pPr>
      <w:r w:rsidRPr="00E15553">
        <w:rPr>
          <w:rFonts w:ascii="Times New Roman" w:hAnsi="Times New Roman" w:cs="Times New Roman"/>
          <w:sz w:val="24"/>
          <w:szCs w:val="24"/>
          <w:lang w:val="ru-RU"/>
        </w:rPr>
        <w:t xml:space="preserve">печенья( </w:t>
      </w:r>
      <m:oMath>
        <m:f>
          <m:fPr>
            <m:ctrlPr>
              <w:rPr>
                <w:rFonts w:ascii="Cambria Math" w:hAnsi="Cambria Math" w:cs="Times New Roman"/>
                <w:i/>
                <w:sz w:val="24"/>
                <w:szCs w:val="24"/>
              </w:rPr>
            </m:ctrlPr>
          </m:fPr>
          <m:num>
            <m:r>
              <w:rPr>
                <w:rFonts w:ascii="Cambria Math" w:hAnsi="Cambria Math" w:cs="Times New Roman"/>
                <w:sz w:val="24"/>
                <w:szCs w:val="24"/>
                <w:lang w:val="ru-RU"/>
              </w:rPr>
              <m:t>а*100</m:t>
            </m:r>
          </m:num>
          <m:den>
            <m:r>
              <w:rPr>
                <w:rFonts w:ascii="Cambria Math" w:hAnsi="Cambria Math" w:cs="Times New Roman"/>
                <w:sz w:val="24"/>
                <w:szCs w:val="24"/>
                <w:lang w:val="ru-RU"/>
              </w:rPr>
              <m:t>5</m:t>
            </m:r>
          </m:den>
        </m:f>
      </m:oMath>
      <w:r w:rsidRPr="00E15553">
        <w:rPr>
          <w:rFonts w:ascii="Times New Roman" w:hAnsi="Times New Roman" w:cs="Times New Roman"/>
          <w:sz w:val="24"/>
          <w:szCs w:val="24"/>
          <w:lang w:val="ru-RU"/>
        </w:rPr>
        <w:t>)                                                                                            см</w:t>
      </w:r>
      <w:r w:rsidRPr="00E15553">
        <w:rPr>
          <w:rFonts w:ascii="Times New Roman" w:hAnsi="Times New Roman" w:cs="Times New Roman"/>
          <w:sz w:val="24"/>
          <w:szCs w:val="24"/>
          <w:vertAlign w:val="superscript"/>
          <w:lang w:val="ru-RU"/>
        </w:rPr>
        <w:t>3</w:t>
      </w:r>
    </w:p>
    <w:p w:rsidR="0038343B" w:rsidRPr="00E15553"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r w:rsidRPr="00E15553">
        <w:rPr>
          <w:rFonts w:ascii="Times New Roman" w:hAnsi="Times New Roman" w:cs="Times New Roman"/>
          <w:sz w:val="24"/>
          <w:szCs w:val="24"/>
          <w:lang w:val="ru-RU"/>
        </w:rPr>
        <w:t>Щелочность печенья (</w:t>
      </w:r>
      <m:oMath>
        <m:f>
          <m:fPr>
            <m:ctrlPr>
              <w:rPr>
                <w:rFonts w:ascii="Cambria Math" w:hAnsi="Cambria Math" w:cs="Times New Roman"/>
                <w:i/>
                <w:sz w:val="24"/>
                <w:szCs w:val="24"/>
              </w:rPr>
            </m:ctrlPr>
          </m:fPr>
          <m:num>
            <m:r>
              <w:rPr>
                <w:rFonts w:ascii="Cambria Math" w:hAnsi="Cambria Math" w:cs="Times New Roman"/>
                <w:sz w:val="24"/>
                <w:szCs w:val="24"/>
                <w:lang w:val="ru-RU"/>
              </w:rPr>
              <m:t>а*100</m:t>
            </m:r>
          </m:num>
          <m:den>
            <m:r>
              <w:rPr>
                <w:rFonts w:ascii="Cambria Math" w:hAnsi="Cambria Math" w:cs="Times New Roman"/>
                <w:sz w:val="24"/>
                <w:szCs w:val="24"/>
                <w:lang w:val="ru-RU"/>
              </w:rPr>
              <m:t>5*10</m:t>
            </m:r>
          </m:den>
        </m:f>
      </m:oMath>
      <w:r w:rsidRPr="00E15553">
        <w:rPr>
          <w:rFonts w:ascii="Times New Roman" w:hAnsi="Times New Roman" w:cs="Times New Roman"/>
          <w:sz w:val="24"/>
          <w:szCs w:val="24"/>
          <w:lang w:val="ru-RU"/>
        </w:rPr>
        <w:t>)                                                                      град</w:t>
      </w:r>
    </w:p>
    <w:p w:rsidR="0038343B" w:rsidRPr="00E15553" w:rsidRDefault="0038343B" w:rsidP="006661EC">
      <w:pPr>
        <w:tabs>
          <w:tab w:val="left" w:pos="2625"/>
        </w:tabs>
        <w:spacing w:after="0" w:line="240" w:lineRule="auto"/>
        <w:ind w:right="-284" w:firstLine="426"/>
        <w:jc w:val="both"/>
        <w:rPr>
          <w:rFonts w:ascii="Times New Roman" w:hAnsi="Times New Roman" w:cs="Times New Roman"/>
          <w:sz w:val="24"/>
          <w:szCs w:val="24"/>
          <w:lang w:val="ru-RU"/>
        </w:rPr>
      </w:pPr>
    </w:p>
    <w:p w:rsidR="0038343B" w:rsidRPr="00E15553" w:rsidRDefault="00E15553" w:rsidP="006661EC">
      <w:pPr>
        <w:spacing w:after="0" w:line="240" w:lineRule="auto"/>
        <w:ind w:right="-284" w:firstLine="426"/>
        <w:jc w:val="both"/>
        <w:rPr>
          <w:rFonts w:ascii="Times New Roman" w:hAnsi="Times New Roman" w:cs="Times New Roman"/>
          <w:i/>
          <w:sz w:val="24"/>
          <w:szCs w:val="24"/>
          <w:lang w:val="ru-RU"/>
        </w:rPr>
      </w:pPr>
      <w:r w:rsidRPr="00E15553">
        <w:rPr>
          <w:rFonts w:ascii="Times New Roman" w:hAnsi="Times New Roman" w:cs="Times New Roman"/>
          <w:i/>
          <w:sz w:val="24"/>
          <w:szCs w:val="24"/>
          <w:lang w:val="ru-RU"/>
        </w:rPr>
        <w:t>Контрольные вопросы:</w:t>
      </w:r>
    </w:p>
    <w:p w:rsidR="00E15553" w:rsidRDefault="0020008F" w:rsidP="006661EC">
      <w:pPr>
        <w:pStyle w:val="a6"/>
        <w:numPr>
          <w:ilvl w:val="0"/>
          <w:numId w:val="7"/>
        </w:numPr>
        <w:spacing w:after="0" w:line="240" w:lineRule="auto"/>
        <w:ind w:right="-284" w:firstLine="426"/>
        <w:jc w:val="both"/>
        <w:rPr>
          <w:rFonts w:ascii="Times New Roman" w:hAnsi="Times New Roman" w:cs="Times New Roman"/>
          <w:sz w:val="24"/>
          <w:szCs w:val="24"/>
          <w:lang w:val="ru-RU"/>
        </w:rPr>
      </w:pPr>
      <w:r>
        <w:rPr>
          <w:rFonts w:ascii="Times New Roman" w:hAnsi="Times New Roman" w:cs="Times New Roman"/>
          <w:sz w:val="24"/>
          <w:szCs w:val="24"/>
          <w:lang w:val="ru-RU"/>
        </w:rPr>
        <w:t>Основные показатели качества печенья.</w:t>
      </w:r>
    </w:p>
    <w:p w:rsidR="0020008F" w:rsidRDefault="0020008F" w:rsidP="006661EC">
      <w:pPr>
        <w:pStyle w:val="a6"/>
        <w:numPr>
          <w:ilvl w:val="0"/>
          <w:numId w:val="7"/>
        </w:numPr>
        <w:spacing w:after="0" w:line="240" w:lineRule="auto"/>
        <w:ind w:right="-284" w:firstLine="426"/>
        <w:jc w:val="both"/>
        <w:rPr>
          <w:rFonts w:ascii="Times New Roman" w:hAnsi="Times New Roman" w:cs="Times New Roman"/>
          <w:sz w:val="24"/>
          <w:szCs w:val="24"/>
          <w:lang w:val="ru-RU"/>
        </w:rPr>
      </w:pPr>
      <w:r>
        <w:rPr>
          <w:rFonts w:ascii="Times New Roman" w:hAnsi="Times New Roman" w:cs="Times New Roman"/>
          <w:sz w:val="24"/>
          <w:szCs w:val="24"/>
          <w:lang w:val="ru-RU"/>
        </w:rPr>
        <w:t>Показатель влажности печенья.</w:t>
      </w:r>
    </w:p>
    <w:p w:rsidR="0020008F" w:rsidRPr="00E15553" w:rsidRDefault="0020008F" w:rsidP="006661EC">
      <w:pPr>
        <w:pStyle w:val="a6"/>
        <w:spacing w:after="0" w:line="240" w:lineRule="auto"/>
        <w:ind w:right="-284" w:firstLine="426"/>
        <w:jc w:val="both"/>
        <w:rPr>
          <w:rFonts w:ascii="Times New Roman" w:hAnsi="Times New Roman" w:cs="Times New Roman"/>
          <w:sz w:val="24"/>
          <w:szCs w:val="24"/>
          <w:lang w:val="ru-RU"/>
        </w:rPr>
      </w:pPr>
    </w:p>
    <w:p w:rsidR="0038343B" w:rsidRDefault="0038343B" w:rsidP="006661EC">
      <w:pPr>
        <w:spacing w:after="0" w:line="240" w:lineRule="exact"/>
        <w:ind w:left="1188" w:firstLine="426"/>
        <w:jc w:val="center"/>
        <w:rPr>
          <w:rFonts w:ascii="Times New Roman" w:hAnsi="Times New Roman"/>
          <w:b/>
          <w:sz w:val="24"/>
          <w:szCs w:val="24"/>
          <w:lang w:val="ru-RU"/>
        </w:rPr>
      </w:pPr>
    </w:p>
    <w:p w:rsidR="0063162A" w:rsidRPr="0038343B" w:rsidRDefault="009722D7" w:rsidP="006661EC">
      <w:pPr>
        <w:spacing w:after="0" w:line="240" w:lineRule="exact"/>
        <w:ind w:left="1188" w:firstLine="426"/>
        <w:jc w:val="center"/>
        <w:rPr>
          <w:rFonts w:ascii="Times New Roman" w:hAnsi="Times New Roman"/>
          <w:b/>
          <w:sz w:val="24"/>
          <w:szCs w:val="24"/>
          <w:lang w:val="ru-RU"/>
        </w:rPr>
      </w:pPr>
      <w:r>
        <w:rPr>
          <w:rFonts w:ascii="Times New Roman" w:hAnsi="Times New Roman"/>
          <w:b/>
          <w:sz w:val="24"/>
          <w:szCs w:val="24"/>
          <w:lang w:val="ru-RU"/>
        </w:rPr>
        <w:t xml:space="preserve">Лабораторная </w:t>
      </w:r>
      <w:r w:rsidR="00E85636">
        <w:rPr>
          <w:rFonts w:ascii="Times New Roman" w:hAnsi="Times New Roman"/>
          <w:b/>
          <w:sz w:val="24"/>
          <w:szCs w:val="24"/>
          <w:lang w:val="ru-RU"/>
        </w:rPr>
        <w:t>работа №6</w:t>
      </w:r>
    </w:p>
    <w:p w:rsidR="0063162A" w:rsidRPr="0063162A" w:rsidRDefault="0063162A" w:rsidP="006661EC">
      <w:pPr>
        <w:spacing w:before="17" w:after="0" w:line="353" w:lineRule="exact"/>
        <w:ind w:left="1188" w:firstLine="426"/>
        <w:jc w:val="center"/>
        <w:rPr>
          <w:rFonts w:ascii="Times New Roman" w:eastAsia="Arial Narrow" w:hAnsi="Times New Roman"/>
          <w:sz w:val="24"/>
          <w:szCs w:val="24"/>
          <w:lang w:val="ru-RU"/>
        </w:rPr>
      </w:pPr>
      <w:r>
        <w:rPr>
          <w:rFonts w:ascii="Times New Roman" w:eastAsia="Arial Narrow" w:hAnsi="Times New Roman"/>
          <w:b/>
          <w:bCs/>
          <w:sz w:val="24"/>
          <w:szCs w:val="24"/>
          <w:lang w:val="ru-RU"/>
        </w:rPr>
        <w:t>Э</w:t>
      </w:r>
      <w:r w:rsidRPr="0063162A">
        <w:rPr>
          <w:rFonts w:ascii="Times New Roman" w:eastAsia="Arial Narrow" w:hAnsi="Times New Roman"/>
          <w:b/>
          <w:bCs/>
          <w:sz w:val="24"/>
          <w:szCs w:val="24"/>
          <w:lang w:val="ru-RU"/>
        </w:rPr>
        <w:t>кспертиза хлеба и хлебобулочных изделий</w:t>
      </w:r>
    </w:p>
    <w:p w:rsidR="0063162A" w:rsidRPr="0063162A" w:rsidRDefault="0063162A" w:rsidP="006661EC">
      <w:pPr>
        <w:spacing w:before="209" w:after="0" w:line="281"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Цель работы: </w:t>
      </w:r>
      <w:r w:rsidRPr="0063162A">
        <w:rPr>
          <w:rFonts w:ascii="Times New Roman" w:hAnsi="Times New Roman"/>
          <w:sz w:val="24"/>
          <w:lang w:val="ru-RU"/>
        </w:rPr>
        <w:t>закрепить и углубить знания студентов по классификации, ассортименту хлебобулочных изделий и вы</w:t>
      </w:r>
      <w:r w:rsidRPr="0063162A">
        <w:rPr>
          <w:rFonts w:ascii="Times New Roman" w:hAnsi="Times New Roman"/>
          <w:sz w:val="24"/>
          <w:lang w:val="ru-RU"/>
        </w:rPr>
        <w:softHyphen/>
        <w:t>работать умения и навыки в проведении экспертизы хлеба и оформлении необходимых документов.</w:t>
      </w:r>
    </w:p>
    <w:p w:rsidR="0063162A" w:rsidRDefault="0063162A" w:rsidP="006661EC">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63162A" w:rsidRPr="0063162A" w:rsidRDefault="0063162A" w:rsidP="006661EC">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63162A" w:rsidRPr="0063162A" w:rsidRDefault="0063162A" w:rsidP="006661EC">
      <w:pPr>
        <w:pStyle w:val="a6"/>
        <w:numPr>
          <w:ilvl w:val="0"/>
          <w:numId w:val="4"/>
        </w:numPr>
        <w:spacing w:after="0" w:line="240" w:lineRule="exact"/>
        <w:ind w:firstLine="426"/>
        <w:rPr>
          <w:rFonts w:ascii="Times New Roman" w:hAnsi="Times New Roman"/>
          <w:sz w:val="24"/>
          <w:szCs w:val="24"/>
          <w:lang w:val="ru-RU"/>
        </w:rPr>
      </w:pPr>
      <w:r w:rsidRPr="0063162A">
        <w:rPr>
          <w:rFonts w:ascii="Times New Roman" w:eastAsia="Arial Narrow" w:hAnsi="Times New Roman"/>
          <w:bCs/>
          <w:sz w:val="24"/>
          <w:lang w:val="ru-RU"/>
        </w:rPr>
        <w:t>Проведение товароведной экспертизы хлебобулочных изделий</w:t>
      </w:r>
    </w:p>
    <w:p w:rsidR="0063162A" w:rsidRPr="0063162A" w:rsidRDefault="0063162A" w:rsidP="006661EC">
      <w:pPr>
        <w:pStyle w:val="a6"/>
        <w:numPr>
          <w:ilvl w:val="0"/>
          <w:numId w:val="4"/>
        </w:numPr>
        <w:spacing w:after="0" w:line="240" w:lineRule="exact"/>
        <w:ind w:firstLine="426"/>
        <w:rPr>
          <w:rFonts w:ascii="Times New Roman" w:hAnsi="Times New Roman"/>
          <w:sz w:val="24"/>
          <w:szCs w:val="24"/>
          <w:lang w:val="ru-RU"/>
        </w:rPr>
      </w:pPr>
      <w:r w:rsidRPr="0063162A">
        <w:rPr>
          <w:rFonts w:ascii="Times New Roman" w:eastAsia="Arial Narrow" w:hAnsi="Times New Roman"/>
          <w:bCs/>
          <w:sz w:val="24"/>
        </w:rPr>
        <w:t>Изучение дефектов хлебобулочных изделий</w:t>
      </w:r>
    </w:p>
    <w:p w:rsidR="0063162A" w:rsidRPr="0063162A" w:rsidRDefault="0063162A" w:rsidP="006661EC">
      <w:pPr>
        <w:pStyle w:val="a6"/>
        <w:numPr>
          <w:ilvl w:val="0"/>
          <w:numId w:val="4"/>
        </w:numPr>
        <w:spacing w:after="0" w:line="240" w:lineRule="exact"/>
        <w:ind w:firstLine="426"/>
        <w:rPr>
          <w:rFonts w:ascii="Times New Roman" w:hAnsi="Times New Roman"/>
          <w:sz w:val="24"/>
          <w:szCs w:val="24"/>
          <w:lang w:val="ru-RU"/>
        </w:rPr>
      </w:pPr>
      <w:r w:rsidRPr="0063162A">
        <w:rPr>
          <w:rFonts w:ascii="Times New Roman" w:eastAsia="Arial Narrow" w:hAnsi="Times New Roman"/>
          <w:bCs/>
          <w:sz w:val="24"/>
          <w:lang w:val="ru-RU"/>
        </w:rPr>
        <w:t>Оценка качества хлеба и хлебобулочных изделий</w:t>
      </w:r>
    </w:p>
    <w:p w:rsidR="0063162A" w:rsidRPr="0063162A" w:rsidRDefault="0063162A" w:rsidP="006661EC">
      <w:pPr>
        <w:spacing w:before="70" w:after="0" w:line="317" w:lineRule="exact"/>
        <w:ind w:left="1166" w:firstLine="426"/>
        <w:rPr>
          <w:rFonts w:ascii="Times New Roman" w:eastAsia="Arial Narrow" w:hAnsi="Times New Roman"/>
          <w:sz w:val="24"/>
          <w:szCs w:val="24"/>
          <w:lang w:val="ru-RU"/>
        </w:rPr>
      </w:pPr>
      <w:r>
        <w:rPr>
          <w:rFonts w:ascii="Times New Roman" w:eastAsia="Arial Narrow" w:hAnsi="Times New Roman"/>
          <w:b/>
          <w:bCs/>
          <w:sz w:val="24"/>
          <w:lang w:val="ru-RU"/>
        </w:rPr>
        <w:t>Работа 1. П</w:t>
      </w:r>
      <w:r w:rsidRPr="0063162A">
        <w:rPr>
          <w:rFonts w:ascii="Times New Roman" w:eastAsia="Arial Narrow" w:hAnsi="Times New Roman"/>
          <w:b/>
          <w:bCs/>
          <w:sz w:val="24"/>
          <w:lang w:val="ru-RU"/>
        </w:rPr>
        <w:t>роведение товароведной экспертизы хлебобулочных изделий</w:t>
      </w:r>
    </w:p>
    <w:p w:rsidR="0063162A" w:rsidRPr="0063162A" w:rsidRDefault="0063162A" w:rsidP="006661EC">
      <w:pPr>
        <w:spacing w:before="158"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Ознакомьтесь с условиями ситуационной задачи, изучите необходимую нормативную документацию, смоделируйте по</w:t>
      </w:r>
      <w:r w:rsidRPr="0063162A">
        <w:rPr>
          <w:rFonts w:ascii="Times New Roman" w:hAnsi="Times New Roman"/>
          <w:sz w:val="24"/>
          <w:lang w:val="ru-RU"/>
        </w:rPr>
        <w:softHyphen/>
        <w:t>рядок проведения товарной экспертизы.</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b/>
          <w:bCs/>
          <w:sz w:val="24"/>
          <w:lang w:val="ru-RU"/>
        </w:rPr>
        <w:t xml:space="preserve">Ситуационная задача. </w:t>
      </w:r>
      <w:r w:rsidRPr="0063162A">
        <w:rPr>
          <w:rFonts w:ascii="Times New Roman" w:hAnsi="Times New Roman"/>
          <w:sz w:val="24"/>
          <w:lang w:val="ru-RU"/>
        </w:rPr>
        <w:t>В специализированный магазин ЗАО "Хлеб" 23 января текущего года в 14:00 поступила пар</w:t>
      </w:r>
      <w:r w:rsidRPr="0063162A">
        <w:rPr>
          <w:rFonts w:ascii="Times New Roman" w:hAnsi="Times New Roman"/>
          <w:sz w:val="24"/>
          <w:lang w:val="ru-RU"/>
        </w:rPr>
        <w:softHyphen/>
        <w:t>тия батонов "Подмосковных" из муки в/с, массой 0,4 кг, в коли</w:t>
      </w:r>
      <w:r w:rsidRPr="0063162A">
        <w:rPr>
          <w:rFonts w:ascii="Times New Roman" w:hAnsi="Times New Roman"/>
          <w:sz w:val="24"/>
          <w:lang w:val="ru-RU"/>
        </w:rPr>
        <w:softHyphen/>
        <w:t>честве 2500 штук, выработанных Мытищинским хлебозаводом (г. Мытищи, ул. Хлебозаводская, 15. Тел.: 587-00-34). Время вы</w:t>
      </w:r>
      <w:r w:rsidRPr="0063162A">
        <w:rPr>
          <w:rFonts w:ascii="Times New Roman" w:hAnsi="Times New Roman"/>
          <w:sz w:val="24"/>
          <w:lang w:val="ru-RU"/>
        </w:rPr>
        <w:softHyphen/>
        <w:t>хода батонов из печи — 11:00.</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Партия батонов сопровождалась следующими документа</w:t>
      </w:r>
      <w:r w:rsidRPr="0063162A">
        <w:rPr>
          <w:rFonts w:ascii="Times New Roman" w:hAnsi="Times New Roman"/>
          <w:sz w:val="24"/>
          <w:lang w:val="ru-RU"/>
        </w:rPr>
        <w:softHyphen/>
        <w:t>ми: удостоверением о качестве, товарно-транспортной наклад</w:t>
      </w:r>
      <w:r w:rsidRPr="0063162A">
        <w:rPr>
          <w:rFonts w:ascii="Times New Roman" w:hAnsi="Times New Roman"/>
          <w:sz w:val="24"/>
          <w:lang w:val="ru-RU"/>
        </w:rPr>
        <w:softHyphen/>
        <w:t>ной, декларацией соответствия.</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При приемке хлеба в магазине было установлено отклоне</w:t>
      </w:r>
      <w:r w:rsidRPr="0063162A">
        <w:rPr>
          <w:rFonts w:ascii="Times New Roman" w:hAnsi="Times New Roman"/>
          <w:sz w:val="24"/>
          <w:lang w:val="ru-RU"/>
        </w:rPr>
        <w:softHyphen/>
        <w:t>ние батонов по массе в сторону уменьшения от 20 до 30 г.</w:t>
      </w:r>
    </w:p>
    <w:p w:rsidR="0063162A" w:rsidRPr="0063162A" w:rsidRDefault="0063162A" w:rsidP="006661EC">
      <w:pPr>
        <w:spacing w:before="58"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В результате органолептической оценки качества получе</w:t>
      </w:r>
      <w:r w:rsidRPr="0063162A">
        <w:rPr>
          <w:rFonts w:ascii="Times New Roman" w:hAnsi="Times New Roman"/>
          <w:sz w:val="24"/>
          <w:lang w:val="ru-RU"/>
        </w:rPr>
        <w:softHyphen/>
        <w:t>ны следующие результаты:</w:t>
      </w:r>
    </w:p>
    <w:p w:rsidR="0063162A" w:rsidRPr="0063162A" w:rsidRDefault="0063162A" w:rsidP="006661EC">
      <w:pPr>
        <w:numPr>
          <w:ilvl w:val="0"/>
          <w:numId w:val="1"/>
        </w:numPr>
        <w:tabs>
          <w:tab w:val="left" w:pos="720"/>
        </w:tabs>
        <w:spacing w:before="7" w:after="0" w:line="274" w:lineRule="exact"/>
        <w:ind w:firstLine="426"/>
        <w:jc w:val="both"/>
        <w:rPr>
          <w:rFonts w:ascii="Times New Roman" w:hAnsi="Times New Roman"/>
          <w:sz w:val="24"/>
          <w:lang w:val="ru-RU"/>
        </w:rPr>
      </w:pPr>
      <w:r w:rsidRPr="0063162A">
        <w:rPr>
          <w:rFonts w:ascii="Times New Roman" w:hAnsi="Times New Roman"/>
          <w:sz w:val="24"/>
          <w:lang w:val="ru-RU"/>
        </w:rPr>
        <w:t>Форма — продолговатая, овальная с округленными кон</w:t>
      </w:r>
      <w:r w:rsidRPr="0063162A">
        <w:rPr>
          <w:rFonts w:ascii="Times New Roman" w:hAnsi="Times New Roman"/>
          <w:sz w:val="24"/>
          <w:lang w:val="ru-RU"/>
        </w:rPr>
        <w:softHyphen/>
        <w:t>цами; поверхность — гладкая, достаточно глянцевая, с выра</w:t>
      </w:r>
      <w:r w:rsidRPr="0063162A">
        <w:rPr>
          <w:rFonts w:ascii="Times New Roman" w:hAnsi="Times New Roman"/>
          <w:sz w:val="24"/>
          <w:lang w:val="ru-RU"/>
        </w:rPr>
        <w:softHyphen/>
        <w:t>женными продольными надрезами, на надрезах имеются не</w:t>
      </w:r>
      <w:r w:rsidRPr="0063162A">
        <w:rPr>
          <w:rFonts w:ascii="Times New Roman" w:hAnsi="Times New Roman"/>
          <w:sz w:val="24"/>
          <w:lang w:val="ru-RU"/>
        </w:rPr>
        <w:softHyphen/>
        <w:t>большие трещины.</w:t>
      </w:r>
    </w:p>
    <w:p w:rsidR="0063162A" w:rsidRPr="0063162A" w:rsidRDefault="0063162A" w:rsidP="006661EC">
      <w:pPr>
        <w:numPr>
          <w:ilvl w:val="0"/>
          <w:numId w:val="1"/>
        </w:numPr>
        <w:tabs>
          <w:tab w:val="left" w:pos="720"/>
        </w:tabs>
        <w:spacing w:before="7" w:after="0" w:line="274" w:lineRule="exact"/>
        <w:ind w:firstLine="426"/>
        <w:jc w:val="both"/>
        <w:rPr>
          <w:rFonts w:ascii="Times New Roman" w:hAnsi="Times New Roman"/>
          <w:sz w:val="24"/>
          <w:lang w:val="ru-RU"/>
        </w:rPr>
      </w:pPr>
      <w:r w:rsidRPr="0063162A">
        <w:rPr>
          <w:rFonts w:ascii="Times New Roman" w:hAnsi="Times New Roman"/>
          <w:sz w:val="24"/>
          <w:lang w:val="ru-RU"/>
        </w:rPr>
        <w:t>Окраска корок достаточно равномерная, от светло-жел</w:t>
      </w:r>
      <w:r w:rsidRPr="0063162A">
        <w:rPr>
          <w:rFonts w:ascii="Times New Roman" w:hAnsi="Times New Roman"/>
          <w:sz w:val="24"/>
          <w:lang w:val="ru-RU"/>
        </w:rPr>
        <w:softHyphen/>
        <w:t>той до светло-коричневой.</w:t>
      </w:r>
    </w:p>
    <w:p w:rsidR="0063162A" w:rsidRPr="0063162A" w:rsidRDefault="0063162A" w:rsidP="006661EC">
      <w:pPr>
        <w:numPr>
          <w:ilvl w:val="0"/>
          <w:numId w:val="1"/>
        </w:numPr>
        <w:tabs>
          <w:tab w:val="left" w:pos="720"/>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Мякиш — белый, равномерно окрашенный, уплотнен</w:t>
      </w:r>
      <w:r w:rsidRPr="0063162A">
        <w:rPr>
          <w:rFonts w:ascii="Times New Roman" w:hAnsi="Times New Roman"/>
          <w:sz w:val="24"/>
          <w:lang w:val="ru-RU"/>
        </w:rPr>
        <w:softHyphen/>
        <w:t xml:space="preserve">ный, малоэластичный, пористость недостаточно равномерная, поры разной величины; запах и вкус — </w:t>
      </w:r>
      <w:r w:rsidRPr="0063162A">
        <w:rPr>
          <w:rFonts w:ascii="Times New Roman" w:hAnsi="Times New Roman"/>
          <w:sz w:val="24"/>
          <w:lang w:val="ru-RU"/>
        </w:rPr>
        <w:lastRenderedPageBreak/>
        <w:t>приятные, выражен</w:t>
      </w:r>
      <w:r w:rsidRPr="0063162A">
        <w:rPr>
          <w:rFonts w:ascii="Times New Roman" w:hAnsi="Times New Roman"/>
          <w:sz w:val="24"/>
          <w:lang w:val="ru-RU"/>
        </w:rPr>
        <w:softHyphen/>
        <w:t>ные, свойственные виду изделия; при разжевывании мякиш слегка комкается.</w:t>
      </w:r>
    </w:p>
    <w:p w:rsidR="00FC7CC2" w:rsidRDefault="0063162A" w:rsidP="006661EC">
      <w:pPr>
        <w:spacing w:after="0" w:line="274" w:lineRule="exact"/>
        <w:ind w:firstLine="426"/>
        <w:rPr>
          <w:rFonts w:ascii="Times New Roman" w:hAnsi="Times New Roman"/>
          <w:sz w:val="24"/>
          <w:lang w:val="ru-RU"/>
        </w:rPr>
      </w:pPr>
      <w:r w:rsidRPr="0063162A">
        <w:rPr>
          <w:rFonts w:ascii="Times New Roman" w:hAnsi="Times New Roman"/>
          <w:sz w:val="24"/>
          <w:lang w:val="ru-RU"/>
        </w:rPr>
        <w:t>На основе предложенной информации проведите экспер</w:t>
      </w:r>
      <w:r w:rsidRPr="0063162A">
        <w:rPr>
          <w:rFonts w:ascii="Times New Roman" w:hAnsi="Times New Roman"/>
          <w:sz w:val="24"/>
          <w:lang w:val="ru-RU"/>
        </w:rPr>
        <w:softHyphen/>
        <w:t>тизу поступившей в магазин партии батонов.</w:t>
      </w:r>
    </w:p>
    <w:p w:rsidR="0063162A" w:rsidRPr="0063162A" w:rsidRDefault="0063162A" w:rsidP="006661EC">
      <w:pPr>
        <w:spacing w:after="0" w:line="274" w:lineRule="exact"/>
        <w:ind w:firstLine="426"/>
        <w:rPr>
          <w:rFonts w:ascii="Times New Roman" w:hAnsi="Times New Roman"/>
          <w:sz w:val="24"/>
          <w:lang w:val="ru-RU"/>
        </w:rPr>
      </w:pPr>
      <w:r w:rsidRPr="0063162A">
        <w:rPr>
          <w:rFonts w:ascii="Times New Roman" w:hAnsi="Times New Roman"/>
          <w:sz w:val="24"/>
          <w:lang w:val="ru-RU"/>
        </w:rPr>
        <w:t xml:space="preserve"> </w:t>
      </w:r>
      <w:r w:rsidRPr="0063162A">
        <w:rPr>
          <w:rFonts w:ascii="Times New Roman" w:hAnsi="Times New Roman"/>
          <w:b/>
          <w:bCs/>
          <w:i/>
          <w:iCs/>
          <w:sz w:val="24"/>
          <w:lang w:val="ru-RU"/>
        </w:rPr>
        <w:t xml:space="preserve">Порядок решения ситуационной задачи: </w:t>
      </w:r>
    </w:p>
    <w:p w:rsidR="0063162A" w:rsidRPr="0063162A" w:rsidRDefault="0063162A" w:rsidP="006661EC">
      <w:pPr>
        <w:spacing w:after="0" w:line="274" w:lineRule="exact"/>
        <w:ind w:firstLine="426"/>
        <w:rPr>
          <w:rFonts w:ascii="Times New Roman" w:hAnsi="Times New Roman"/>
          <w:sz w:val="24"/>
          <w:szCs w:val="24"/>
          <w:lang w:val="ru-RU"/>
        </w:rPr>
      </w:pPr>
      <w:r w:rsidRPr="0063162A">
        <w:rPr>
          <w:rFonts w:ascii="Times New Roman" w:hAnsi="Times New Roman"/>
          <w:sz w:val="24"/>
          <w:lang w:val="ru-RU"/>
        </w:rPr>
        <w:t>1. Изучите требования к качеству батонов по ГОСТ Р 52462.</w:t>
      </w:r>
    </w:p>
    <w:p w:rsidR="0063162A" w:rsidRPr="0063162A" w:rsidRDefault="0063162A" w:rsidP="006661EC">
      <w:pPr>
        <w:numPr>
          <w:ilvl w:val="0"/>
          <w:numId w:val="2"/>
        </w:numPr>
        <w:tabs>
          <w:tab w:val="left" w:pos="706"/>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Назовите документы, необходимые для проведения экс</w:t>
      </w:r>
      <w:r w:rsidRPr="0063162A">
        <w:rPr>
          <w:rFonts w:ascii="Times New Roman" w:hAnsi="Times New Roman"/>
          <w:sz w:val="24"/>
          <w:lang w:val="ru-RU"/>
        </w:rPr>
        <w:softHyphen/>
        <w:t>пертизы батонов.</w:t>
      </w:r>
    </w:p>
    <w:p w:rsidR="0063162A" w:rsidRPr="0063162A" w:rsidRDefault="0063162A" w:rsidP="006661EC">
      <w:pPr>
        <w:numPr>
          <w:ilvl w:val="0"/>
          <w:numId w:val="2"/>
        </w:numPr>
        <w:tabs>
          <w:tab w:val="left" w:pos="706"/>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Назовите сроки проведения экспертизы и показатели качества, которые необходимо проверять при экспертизе.</w:t>
      </w:r>
    </w:p>
    <w:p w:rsidR="0063162A" w:rsidRPr="0063162A" w:rsidRDefault="0063162A" w:rsidP="006661EC">
      <w:pPr>
        <w:numPr>
          <w:ilvl w:val="0"/>
          <w:numId w:val="2"/>
        </w:numPr>
        <w:tabs>
          <w:tab w:val="left" w:pos="706"/>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 xml:space="preserve">Оформите заявку и наряд на проведение экспертизы </w:t>
      </w:r>
    </w:p>
    <w:p w:rsidR="0063162A" w:rsidRPr="0063162A" w:rsidRDefault="0063162A" w:rsidP="006661EC">
      <w:pPr>
        <w:numPr>
          <w:ilvl w:val="0"/>
          <w:numId w:val="2"/>
        </w:numPr>
        <w:tabs>
          <w:tab w:val="left" w:pos="720"/>
        </w:tabs>
        <w:spacing w:before="7" w:after="0" w:line="274" w:lineRule="exact"/>
        <w:ind w:firstLine="426"/>
        <w:rPr>
          <w:rFonts w:ascii="Times New Roman" w:hAnsi="Times New Roman"/>
          <w:sz w:val="24"/>
          <w:lang w:val="ru-RU"/>
        </w:rPr>
      </w:pPr>
      <w:r w:rsidRPr="0063162A">
        <w:rPr>
          <w:rFonts w:ascii="Times New Roman" w:hAnsi="Times New Roman"/>
          <w:sz w:val="24"/>
          <w:lang w:val="ru-RU"/>
        </w:rPr>
        <w:t>Определите величину выборки и объединенной пробы.</w:t>
      </w:r>
    </w:p>
    <w:p w:rsidR="0063162A" w:rsidRPr="0063162A" w:rsidRDefault="0063162A" w:rsidP="006661EC">
      <w:pPr>
        <w:numPr>
          <w:ilvl w:val="0"/>
          <w:numId w:val="2"/>
        </w:numPr>
        <w:tabs>
          <w:tab w:val="left" w:pos="720"/>
        </w:tabs>
        <w:spacing w:after="0" w:line="274" w:lineRule="exact"/>
        <w:ind w:firstLine="426"/>
        <w:rPr>
          <w:rFonts w:ascii="Times New Roman" w:hAnsi="Times New Roman"/>
          <w:sz w:val="24"/>
          <w:lang w:val="ru-RU"/>
        </w:rPr>
      </w:pPr>
      <w:r w:rsidRPr="0063162A">
        <w:rPr>
          <w:rFonts w:ascii="Times New Roman" w:hAnsi="Times New Roman"/>
          <w:sz w:val="24"/>
          <w:lang w:val="ru-RU"/>
        </w:rPr>
        <w:t xml:space="preserve">Составьте акт отбора проб </w:t>
      </w:r>
    </w:p>
    <w:p w:rsidR="0063162A" w:rsidRPr="0063162A" w:rsidRDefault="0063162A" w:rsidP="006661EC">
      <w:pPr>
        <w:numPr>
          <w:ilvl w:val="0"/>
          <w:numId w:val="2"/>
        </w:numPr>
        <w:tabs>
          <w:tab w:val="left" w:pos="706"/>
        </w:tabs>
        <w:spacing w:before="7" w:after="0" w:line="274" w:lineRule="exact"/>
        <w:ind w:firstLine="426"/>
        <w:jc w:val="both"/>
        <w:rPr>
          <w:rFonts w:ascii="Times New Roman" w:hAnsi="Times New Roman"/>
          <w:sz w:val="24"/>
          <w:lang w:val="ru-RU"/>
        </w:rPr>
      </w:pPr>
      <w:r w:rsidRPr="0063162A">
        <w:rPr>
          <w:rFonts w:ascii="Times New Roman" w:hAnsi="Times New Roman"/>
          <w:sz w:val="24"/>
          <w:lang w:val="ru-RU"/>
        </w:rPr>
        <w:t>Определите, какое количество батонов необходимо про</w:t>
      </w:r>
      <w:r w:rsidRPr="0063162A">
        <w:rPr>
          <w:rFonts w:ascii="Times New Roman" w:hAnsi="Times New Roman"/>
          <w:sz w:val="24"/>
          <w:lang w:val="ru-RU"/>
        </w:rPr>
        <w:softHyphen/>
        <w:t>верить по массе для проведения количественной экспертизы.</w:t>
      </w:r>
    </w:p>
    <w:p w:rsidR="0063162A" w:rsidRPr="00B255F3" w:rsidRDefault="0063162A" w:rsidP="006661EC">
      <w:pPr>
        <w:numPr>
          <w:ilvl w:val="0"/>
          <w:numId w:val="2"/>
        </w:numPr>
        <w:tabs>
          <w:tab w:val="left" w:pos="720"/>
        </w:tabs>
        <w:spacing w:after="0" w:line="274" w:lineRule="exact"/>
        <w:ind w:firstLine="426"/>
        <w:rPr>
          <w:rFonts w:ascii="Times New Roman" w:hAnsi="Times New Roman"/>
          <w:sz w:val="24"/>
        </w:rPr>
      </w:pPr>
      <w:r w:rsidRPr="00B255F3">
        <w:rPr>
          <w:rFonts w:ascii="Times New Roman" w:hAnsi="Times New Roman"/>
          <w:sz w:val="24"/>
        </w:rPr>
        <w:t>Оформите акт экспертизы.</w:t>
      </w:r>
    </w:p>
    <w:p w:rsidR="0063162A" w:rsidRPr="005A6FBE" w:rsidRDefault="0063162A" w:rsidP="005A6FBE">
      <w:pPr>
        <w:spacing w:after="0" w:line="240" w:lineRule="auto"/>
        <w:ind w:firstLine="425"/>
        <w:rPr>
          <w:rFonts w:ascii="Times New Roman" w:eastAsia="Arial Narrow" w:hAnsi="Times New Roman"/>
          <w:sz w:val="24"/>
          <w:szCs w:val="24"/>
          <w:lang w:val="ru-RU"/>
        </w:rPr>
      </w:pPr>
      <w:r w:rsidRPr="005A6FBE">
        <w:rPr>
          <w:rFonts w:ascii="Times New Roman" w:eastAsia="Arial Narrow" w:hAnsi="Times New Roman"/>
          <w:b/>
          <w:bCs/>
          <w:sz w:val="24"/>
          <w:lang w:val="ru-RU"/>
        </w:rPr>
        <w:t>Работа 2. Изучение дефектов хлебобулочных изделий</w:t>
      </w:r>
    </w:p>
    <w:p w:rsidR="0063162A" w:rsidRPr="0063162A" w:rsidRDefault="0063162A" w:rsidP="005A6FBE">
      <w:pPr>
        <w:spacing w:after="0" w:line="281" w:lineRule="exact"/>
        <w:ind w:firstLine="425"/>
        <w:jc w:val="both"/>
        <w:rPr>
          <w:rFonts w:ascii="Times New Roman" w:hAnsi="Times New Roman"/>
          <w:sz w:val="24"/>
          <w:szCs w:val="24"/>
          <w:lang w:val="ru-RU"/>
        </w:rPr>
      </w:pPr>
      <w:r w:rsidRPr="0063162A">
        <w:rPr>
          <w:rFonts w:ascii="Times New Roman" w:hAnsi="Times New Roman"/>
          <w:sz w:val="24"/>
          <w:lang w:val="ru-RU"/>
        </w:rPr>
        <w:t>Изучите дефекты изделий по каталогу "Де</w:t>
      </w:r>
      <w:r w:rsidR="005A6FBE">
        <w:rPr>
          <w:rFonts w:ascii="Times New Roman" w:hAnsi="Times New Roman"/>
          <w:sz w:val="24"/>
          <w:lang w:val="ru-RU"/>
        </w:rPr>
        <w:t>фекты хлебобу</w:t>
      </w:r>
      <w:r w:rsidR="005A6FBE">
        <w:rPr>
          <w:rFonts w:ascii="Times New Roman" w:hAnsi="Times New Roman"/>
          <w:sz w:val="24"/>
          <w:lang w:val="ru-RU"/>
        </w:rPr>
        <w:softHyphen/>
        <w:t xml:space="preserve">лочных изделий" </w:t>
      </w:r>
    </w:p>
    <w:p w:rsidR="0063162A" w:rsidRPr="0063162A" w:rsidRDefault="00AE15AF" w:rsidP="005A6FBE">
      <w:pPr>
        <w:spacing w:after="0" w:line="240" w:lineRule="auto"/>
        <w:ind w:firstLine="425"/>
        <w:rPr>
          <w:rFonts w:ascii="Times New Roman" w:eastAsia="Arial Narrow" w:hAnsi="Times New Roman"/>
          <w:sz w:val="24"/>
          <w:szCs w:val="24"/>
          <w:lang w:val="ru-RU"/>
        </w:rPr>
      </w:pPr>
      <w:r w:rsidRPr="00AE15AF">
        <w:rPr>
          <w:rFonts w:ascii="Times New Roman" w:hAnsi="Times New Roman"/>
          <w:sz w:val="20"/>
          <w:szCs w:val="20"/>
        </w:rPr>
        <w:pict>
          <v:group id="_x0000_s1027" style="position:absolute;left:0;text-align:left;margin-left:0;margin-top:7.8pt;width:451.65pt;height:196.95pt;z-index:251662336;mso-wrap-distance-left:1.8pt;mso-wrap-distance-right:1.8pt;mso-wrap-distance-bottom:18pt;mso-position-horizontal-relative:margin" coordorigin="274,619" coordsize="6861,3939">
            <v:shape id="_x0000_s1028" type="#_x0000_t202" style="position:absolute;left:274;top:1317;width:6861;height:3240" filled="f" strokecolor="white" strokeweight="0">
              <v:textbox style="mso-next-textbox:#_x0000_s1028" inset="0,0,0,0">
                <w:txbxContent>
                  <w:tbl>
                    <w:tblPr>
                      <w:tblW w:w="9045" w:type="dxa"/>
                      <w:tblInd w:w="40" w:type="dxa"/>
                      <w:tblLayout w:type="fixed"/>
                      <w:tblCellMar>
                        <w:left w:w="40" w:type="dxa"/>
                        <w:right w:w="40" w:type="dxa"/>
                      </w:tblCellMar>
                      <w:tblLook w:val="0000"/>
                    </w:tblPr>
                    <w:tblGrid>
                      <w:gridCol w:w="5069"/>
                      <w:gridCol w:w="1917"/>
                      <w:gridCol w:w="2059"/>
                    </w:tblGrid>
                    <w:tr w:rsidR="00F909EE" w:rsidRPr="005E70F6" w:rsidTr="00FC7CC2">
                      <w:trPr>
                        <w:trHeight w:val="528"/>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ind w:left="677"/>
                          </w:pPr>
                          <w:r>
                            <w:rPr>
                              <w:rStyle w:val="CharStyle29"/>
                            </w:rPr>
                            <w:t>Наименование дефектов</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70"/>
                          </w:pPr>
                          <w:r>
                            <w:rPr>
                              <w:rStyle w:val="CharStyle29"/>
                            </w:rPr>
                            <w:t>Причины воз</w:t>
                          </w:r>
                          <w:r>
                            <w:rPr>
                              <w:rStyle w:val="CharStyle29"/>
                            </w:rPr>
                            <w:softHyphen/>
                            <w:t>никновения</w:t>
                          </w: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70"/>
                          </w:pPr>
                          <w:r>
                            <w:rPr>
                              <w:rStyle w:val="CharStyle29"/>
                            </w:rPr>
                            <w:t>Меры предуп</w:t>
                          </w:r>
                          <w:r>
                            <w:rPr>
                              <w:rStyle w:val="CharStyle29"/>
                            </w:rPr>
                            <w:softHyphen/>
                            <w:t>реждения</w:t>
                          </w:r>
                        </w:p>
                      </w:tc>
                    </w:tr>
                    <w:tr w:rsidR="00F909EE" w:rsidRPr="005E70F6" w:rsidTr="00FC7CC2">
                      <w:trPr>
                        <w:trHeight w:val="229"/>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1. Дефекты внешнего вида</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5E70F6" w:rsidTr="00FC7CC2">
                      <w:trPr>
                        <w:trHeight w:val="229"/>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1.1. Неправильная форма</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5E70F6" w:rsidTr="00FC7CC2">
                      <w:trPr>
                        <w:trHeight w:val="229"/>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 xml:space="preserve">1.2. </w:t>
                          </w:r>
                          <w:r>
                            <w:rPr>
                              <w:rStyle w:val="CharStyle29"/>
                              <w:lang w:val="uk-UA" w:eastAsia="uk-UA"/>
                            </w:rPr>
                            <w:t>Притиски</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F909EE" w:rsidTr="00FC7CC2">
                      <w:trPr>
                        <w:trHeight w:val="253"/>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1.3. Крупные трещины и т. д.</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5E70F6" w:rsidTr="00FC7CC2">
                      <w:trPr>
                        <w:trHeight w:val="229"/>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2. Дефекты мякиша</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5E70F6" w:rsidTr="00FC7CC2">
                      <w:trPr>
                        <w:trHeight w:val="229"/>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2.1. Непромес</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F909EE" w:rsidTr="00FC7CC2">
                      <w:trPr>
                        <w:trHeight w:val="229"/>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2.2. Липкий, сыропеклый мякиш и т. д.</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5E70F6" w:rsidTr="00FC7CC2">
                      <w:trPr>
                        <w:trHeight w:val="253"/>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3. Дефекты вкуса и аромата</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5E70F6" w:rsidTr="00FC7CC2">
                      <w:trPr>
                        <w:trHeight w:val="229"/>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3.1. Хруст на зубах</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r w:rsidR="00F909EE" w:rsidRPr="00F909EE" w:rsidTr="00FC7CC2">
                      <w:trPr>
                        <w:trHeight w:val="253"/>
                      </w:trPr>
                      <w:tc>
                        <w:tcPr>
                          <w:tcW w:w="5069" w:type="dxa"/>
                          <w:tcBorders>
                            <w:top w:val="single" w:sz="6" w:space="0" w:color="auto"/>
                            <w:left w:val="single" w:sz="6" w:space="0" w:color="auto"/>
                            <w:bottom w:val="single" w:sz="6" w:space="0" w:color="auto"/>
                            <w:right w:val="single" w:sz="6" w:space="0" w:color="auto"/>
                          </w:tcBorders>
                        </w:tcPr>
                        <w:p w:rsidR="00F909EE" w:rsidRDefault="00F909EE">
                          <w:pPr>
                            <w:pStyle w:val="Style70"/>
                            <w:spacing w:line="240" w:lineRule="auto"/>
                          </w:pPr>
                          <w:r>
                            <w:rPr>
                              <w:rStyle w:val="CharStyle29"/>
                            </w:rPr>
                            <w:t>3.2. Солодовый привкус и т. д.</w:t>
                          </w:r>
                        </w:p>
                      </w:tc>
                      <w:tc>
                        <w:tcPr>
                          <w:tcW w:w="1917"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c>
                        <w:tcPr>
                          <w:tcW w:w="2059" w:type="dxa"/>
                          <w:tcBorders>
                            <w:top w:val="single" w:sz="6" w:space="0" w:color="auto"/>
                            <w:left w:val="single" w:sz="6" w:space="0" w:color="auto"/>
                            <w:bottom w:val="single" w:sz="6" w:space="0" w:color="auto"/>
                            <w:right w:val="single" w:sz="6" w:space="0" w:color="auto"/>
                          </w:tcBorders>
                        </w:tcPr>
                        <w:p w:rsidR="00F909EE" w:rsidRDefault="00F909EE">
                          <w:pPr>
                            <w:pStyle w:val="Style21"/>
                          </w:pPr>
                        </w:p>
                      </w:tc>
                    </w:tr>
                  </w:tbl>
                  <w:p w:rsidR="00F909EE" w:rsidRPr="0063162A" w:rsidRDefault="00F909EE" w:rsidP="0063162A">
                    <w:pPr>
                      <w:rPr>
                        <w:lang w:val="ru-RU"/>
                      </w:rPr>
                    </w:pPr>
                  </w:p>
                </w:txbxContent>
              </v:textbox>
            </v:shape>
            <v:shape id="_x0000_s1029" type="#_x0000_t202" style="position:absolute;left:2081;top:619;width:5054;height:555" filled="f" strokecolor="white" strokeweight="0">
              <v:textbox style="mso-next-textbox:#_x0000_s1029" inset="0,0,0,0">
                <w:txbxContent>
                  <w:p w:rsidR="00F909EE" w:rsidRDefault="00F909EE" w:rsidP="0063162A">
                    <w:pPr>
                      <w:pStyle w:val="Style12"/>
                      <w:jc w:val="right"/>
                    </w:pPr>
                    <w:r>
                      <w:rPr>
                        <w:rStyle w:val="CharStyle27"/>
                      </w:rPr>
                      <w:t>Таблица.8</w:t>
                    </w:r>
                  </w:p>
                  <w:p w:rsidR="00F909EE" w:rsidRPr="00A2089C" w:rsidRDefault="00F909EE" w:rsidP="0063162A">
                    <w:pPr>
                      <w:pStyle w:val="Style42"/>
                      <w:spacing w:before="43"/>
                      <w:rPr>
                        <w:sz w:val="24"/>
                        <w:szCs w:val="24"/>
                      </w:rPr>
                    </w:pPr>
                    <w:r w:rsidRPr="00A2089C">
                      <w:rPr>
                        <w:rStyle w:val="CharStyle13"/>
                        <w:sz w:val="24"/>
                        <w:szCs w:val="24"/>
                      </w:rPr>
                      <w:t>Характеристика дефектов хлеба</w:t>
                    </w:r>
                  </w:p>
                </w:txbxContent>
              </v:textbox>
            </v:shape>
            <w10:wrap type="topAndBottom" anchorx="margin"/>
          </v:group>
        </w:pict>
      </w:r>
      <w:r w:rsidR="0063162A" w:rsidRPr="0063162A">
        <w:rPr>
          <w:rFonts w:ascii="Times New Roman" w:eastAsia="Arial Narrow" w:hAnsi="Times New Roman"/>
          <w:b/>
          <w:bCs/>
          <w:sz w:val="24"/>
          <w:lang w:val="ru-RU"/>
        </w:rPr>
        <w:t>Работа 3. Оценка качества хлеба и хлебобулочных изделий</w:t>
      </w:r>
    </w:p>
    <w:p w:rsidR="0063162A" w:rsidRPr="0063162A" w:rsidRDefault="0063162A" w:rsidP="005A6FBE">
      <w:pPr>
        <w:spacing w:after="0" w:line="274" w:lineRule="exact"/>
        <w:ind w:firstLine="425"/>
        <w:jc w:val="both"/>
        <w:rPr>
          <w:rFonts w:ascii="Times New Roman" w:hAnsi="Times New Roman"/>
          <w:sz w:val="24"/>
          <w:szCs w:val="24"/>
          <w:lang w:val="ru-RU"/>
        </w:rPr>
      </w:pPr>
      <w:r w:rsidRPr="0063162A">
        <w:rPr>
          <w:rFonts w:ascii="Times New Roman" w:hAnsi="Times New Roman"/>
          <w:sz w:val="24"/>
          <w:lang w:val="ru-RU"/>
        </w:rPr>
        <w:t>Проведите оценку качества предложенных образцов хлеба и хлебобулочных изделий по органолептическим и физико-хи</w:t>
      </w:r>
      <w:r w:rsidRPr="0063162A">
        <w:rPr>
          <w:rFonts w:ascii="Times New Roman" w:hAnsi="Times New Roman"/>
          <w:sz w:val="24"/>
          <w:lang w:val="ru-RU"/>
        </w:rPr>
        <w:softHyphen/>
        <w:t>мическим показателям.</w:t>
      </w:r>
    </w:p>
    <w:p w:rsidR="0063162A" w:rsidRPr="0063162A" w:rsidRDefault="0063162A" w:rsidP="005A6FBE">
      <w:pPr>
        <w:spacing w:after="0" w:line="274" w:lineRule="exact"/>
        <w:ind w:firstLine="425"/>
        <w:jc w:val="both"/>
        <w:rPr>
          <w:rFonts w:ascii="Times New Roman" w:hAnsi="Times New Roman"/>
          <w:sz w:val="24"/>
          <w:szCs w:val="24"/>
          <w:lang w:val="ru-RU"/>
        </w:rPr>
      </w:pPr>
      <w:r w:rsidRPr="0063162A">
        <w:rPr>
          <w:rFonts w:ascii="Times New Roman" w:hAnsi="Times New Roman"/>
          <w:b/>
          <w:bCs/>
          <w:sz w:val="24"/>
          <w:lang w:val="ru-RU"/>
        </w:rPr>
        <w:t xml:space="preserve">Органолептическая оценка качества. </w:t>
      </w:r>
      <w:r w:rsidR="00FC7CC2">
        <w:rPr>
          <w:rFonts w:ascii="Times New Roman" w:hAnsi="Times New Roman"/>
          <w:sz w:val="24"/>
          <w:lang w:val="ru-RU"/>
        </w:rPr>
        <w:t>Органолептичес</w:t>
      </w:r>
      <w:r w:rsidRPr="0063162A">
        <w:rPr>
          <w:rFonts w:ascii="Times New Roman" w:hAnsi="Times New Roman"/>
          <w:sz w:val="24"/>
          <w:lang w:val="ru-RU"/>
        </w:rPr>
        <w:t>кая оценка производится по стандарту на соответствующий вид изделий. Исследуемый образец внимательно осматрива</w:t>
      </w:r>
      <w:r w:rsidRPr="0063162A">
        <w:rPr>
          <w:rFonts w:ascii="Times New Roman" w:hAnsi="Times New Roman"/>
          <w:sz w:val="24"/>
          <w:lang w:val="ru-RU"/>
        </w:rPr>
        <w:softHyphen/>
        <w:t>ется. Обращают внимание на форму изделия, окраску корок, их толщину, отсутствие трещин на поверхности. Проверяют равномерность распределения пор, их рисунок, устанавливают наличие или отсутствие закала в мякише, его липкость, оце</w:t>
      </w:r>
      <w:r w:rsidRPr="0063162A">
        <w:rPr>
          <w:rFonts w:ascii="Times New Roman" w:hAnsi="Times New Roman"/>
          <w:sz w:val="24"/>
          <w:lang w:val="ru-RU"/>
        </w:rPr>
        <w:softHyphen/>
        <w:t>нивают свежесть хлеба. Мякиш пропеченного свежего хлеба хорошо восстанавливает форму при легком надавливании и не крошится при резке.</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При дегустационной оценке устанавливают соответствие вкуса и запаха сорту хлеба. При разжевывании хлеба не долж</w:t>
      </w:r>
      <w:r w:rsidRPr="0063162A">
        <w:rPr>
          <w:rFonts w:ascii="Times New Roman" w:hAnsi="Times New Roman"/>
          <w:sz w:val="24"/>
          <w:lang w:val="ru-RU"/>
        </w:rPr>
        <w:softHyphen/>
        <w:t>но ощущаться хруста на зубах.</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Полученные наблюдения сравнивают с требованиями стандарта и делают вывод о соответствии испытуемого образца стандартным нормам.</w:t>
      </w:r>
    </w:p>
    <w:p w:rsidR="0063162A" w:rsidRPr="0063162A" w:rsidRDefault="0063162A" w:rsidP="006661EC">
      <w:pPr>
        <w:spacing w:before="58" w:after="0" w:line="274" w:lineRule="exact"/>
        <w:ind w:left="562" w:firstLine="426"/>
        <w:rPr>
          <w:rFonts w:ascii="Times New Roman" w:hAnsi="Times New Roman"/>
          <w:sz w:val="24"/>
          <w:szCs w:val="24"/>
          <w:lang w:val="ru-RU"/>
        </w:rPr>
      </w:pPr>
      <w:r w:rsidRPr="0063162A">
        <w:rPr>
          <w:rFonts w:ascii="Times New Roman" w:hAnsi="Times New Roman"/>
          <w:b/>
          <w:bCs/>
          <w:i/>
          <w:iCs/>
          <w:sz w:val="24"/>
          <w:lang w:val="ru-RU"/>
        </w:rPr>
        <w:t>Форма записи:</w:t>
      </w:r>
    </w:p>
    <w:p w:rsidR="0063162A" w:rsidRPr="0063162A" w:rsidRDefault="0063162A" w:rsidP="006661EC">
      <w:pPr>
        <w:tabs>
          <w:tab w:val="left" w:leader="underscore" w:pos="6365"/>
        </w:tabs>
        <w:spacing w:after="0" w:line="274" w:lineRule="exact"/>
        <w:ind w:left="547" w:firstLine="426"/>
        <w:rPr>
          <w:rFonts w:ascii="Times New Roman" w:hAnsi="Times New Roman"/>
          <w:sz w:val="24"/>
          <w:szCs w:val="24"/>
          <w:lang w:val="ru-RU"/>
        </w:rPr>
      </w:pPr>
      <w:r w:rsidRPr="0063162A">
        <w:rPr>
          <w:rFonts w:ascii="Times New Roman" w:hAnsi="Times New Roman"/>
          <w:sz w:val="24"/>
          <w:lang w:val="ru-RU"/>
        </w:rPr>
        <w:t>Наименование сорта хлеба_____________________________.</w:t>
      </w:r>
    </w:p>
    <w:p w:rsidR="0063162A" w:rsidRPr="0063162A" w:rsidRDefault="0063162A" w:rsidP="006661EC">
      <w:pPr>
        <w:tabs>
          <w:tab w:val="left" w:leader="underscore" w:pos="3161"/>
          <w:tab w:val="left" w:leader="underscore" w:pos="5616"/>
          <w:tab w:val="left" w:leader="underscore" w:pos="6638"/>
        </w:tabs>
        <w:spacing w:after="0" w:line="274" w:lineRule="exact"/>
        <w:ind w:left="540" w:firstLine="426"/>
        <w:rPr>
          <w:rFonts w:ascii="Times New Roman" w:hAnsi="Times New Roman"/>
          <w:sz w:val="24"/>
          <w:szCs w:val="24"/>
          <w:lang w:val="ru-RU"/>
        </w:rPr>
      </w:pPr>
      <w:r w:rsidRPr="0063162A">
        <w:rPr>
          <w:rFonts w:ascii="Times New Roman" w:hAnsi="Times New Roman"/>
          <w:sz w:val="24"/>
          <w:lang w:val="ru-RU"/>
        </w:rPr>
        <w:t>Масса изделия</w:t>
      </w:r>
      <w:r w:rsidRPr="0063162A">
        <w:rPr>
          <w:rFonts w:ascii="Times New Roman" w:hAnsi="Times New Roman"/>
          <w:sz w:val="24"/>
          <w:lang w:val="ru-RU"/>
        </w:rPr>
        <w:tab/>
        <w:t>г, отклонение</w:t>
      </w:r>
      <w:r w:rsidRPr="0063162A">
        <w:rPr>
          <w:rFonts w:ascii="Times New Roman" w:hAnsi="Times New Roman"/>
          <w:sz w:val="24"/>
          <w:lang w:val="ru-RU"/>
        </w:rPr>
        <w:tab/>
        <w:t xml:space="preserve">г, </w:t>
      </w:r>
      <w:r w:rsidRPr="0063162A">
        <w:rPr>
          <w:rFonts w:ascii="Times New Roman" w:hAnsi="Times New Roman"/>
          <w:sz w:val="24"/>
          <w:lang w:val="ru-RU"/>
        </w:rPr>
        <w:tab/>
        <w:t>%</w:t>
      </w:r>
    </w:p>
    <w:p w:rsidR="0063162A" w:rsidRPr="0063162A" w:rsidRDefault="0063162A" w:rsidP="006661EC">
      <w:pPr>
        <w:spacing w:before="7" w:after="0" w:line="274" w:lineRule="exact"/>
        <w:ind w:left="540" w:firstLine="426"/>
        <w:rPr>
          <w:rFonts w:ascii="Times New Roman" w:hAnsi="Times New Roman"/>
          <w:sz w:val="24"/>
          <w:szCs w:val="24"/>
          <w:lang w:val="ru-RU"/>
        </w:rPr>
      </w:pPr>
      <w:r w:rsidRPr="0063162A">
        <w:rPr>
          <w:rFonts w:ascii="Times New Roman" w:hAnsi="Times New Roman"/>
          <w:sz w:val="24"/>
          <w:lang w:val="ru-RU"/>
        </w:rPr>
        <w:lastRenderedPageBreak/>
        <w:t>Результаты оценки:</w:t>
      </w:r>
    </w:p>
    <w:p w:rsidR="0063162A" w:rsidRPr="0063162A" w:rsidRDefault="0063162A" w:rsidP="006661EC">
      <w:pPr>
        <w:tabs>
          <w:tab w:val="left" w:pos="713"/>
          <w:tab w:val="left" w:leader="underscore" w:pos="6905"/>
        </w:tabs>
        <w:spacing w:after="0" w:line="274" w:lineRule="exact"/>
        <w:ind w:left="504" w:firstLine="426"/>
        <w:rPr>
          <w:rFonts w:ascii="Times New Roman" w:hAnsi="Times New Roman"/>
          <w:sz w:val="24"/>
          <w:szCs w:val="24"/>
          <w:lang w:val="ru-RU"/>
        </w:rPr>
      </w:pPr>
      <w:r w:rsidRPr="0063162A">
        <w:rPr>
          <w:rFonts w:ascii="Times New Roman" w:hAnsi="Times New Roman"/>
          <w:sz w:val="24"/>
          <w:lang w:val="ru-RU"/>
        </w:rPr>
        <w:t>1.</w:t>
      </w:r>
      <w:r w:rsidRPr="0063162A">
        <w:rPr>
          <w:rFonts w:ascii="Times New Roman" w:hAnsi="Times New Roman"/>
          <w:sz w:val="20"/>
          <w:szCs w:val="20"/>
          <w:lang w:val="ru-RU"/>
        </w:rPr>
        <w:tab/>
      </w:r>
      <w:r w:rsidRPr="0063162A">
        <w:rPr>
          <w:rFonts w:ascii="Times New Roman" w:hAnsi="Times New Roman"/>
          <w:sz w:val="24"/>
          <w:lang w:val="ru-RU"/>
        </w:rPr>
        <w:t xml:space="preserve">Внешний вид хлеба </w:t>
      </w:r>
      <w:r w:rsidRPr="0063162A">
        <w:rPr>
          <w:rFonts w:ascii="Times New Roman" w:hAnsi="Times New Roman"/>
          <w:sz w:val="24"/>
          <w:lang w:val="ru-RU"/>
        </w:rPr>
        <w:tab/>
      </w:r>
    </w:p>
    <w:p w:rsidR="0063162A" w:rsidRPr="0063162A" w:rsidRDefault="0063162A" w:rsidP="006661EC">
      <w:pPr>
        <w:tabs>
          <w:tab w:val="left" w:leader="underscore" w:pos="6898"/>
        </w:tabs>
        <w:spacing w:after="0" w:line="274" w:lineRule="exact"/>
        <w:ind w:left="533" w:firstLine="426"/>
        <w:rPr>
          <w:rFonts w:ascii="Times New Roman" w:hAnsi="Times New Roman"/>
          <w:sz w:val="24"/>
          <w:szCs w:val="24"/>
          <w:lang w:val="ru-RU"/>
        </w:rPr>
      </w:pPr>
      <w:r w:rsidRPr="0063162A">
        <w:rPr>
          <w:rFonts w:ascii="Times New Roman" w:hAnsi="Times New Roman"/>
          <w:sz w:val="24"/>
          <w:lang w:val="ru-RU"/>
        </w:rPr>
        <w:t>Состояние поверхности</w:t>
      </w:r>
      <w:r w:rsidRPr="0063162A">
        <w:rPr>
          <w:rFonts w:ascii="Times New Roman" w:hAnsi="Times New Roman"/>
          <w:sz w:val="24"/>
          <w:lang w:val="ru-RU"/>
        </w:rPr>
        <w:tab/>
      </w:r>
    </w:p>
    <w:p w:rsidR="0063162A" w:rsidRPr="0063162A" w:rsidRDefault="0063162A" w:rsidP="006661EC">
      <w:pPr>
        <w:tabs>
          <w:tab w:val="left" w:leader="underscore" w:pos="6898"/>
        </w:tabs>
        <w:spacing w:after="0" w:line="274" w:lineRule="exact"/>
        <w:ind w:left="526" w:firstLine="426"/>
        <w:rPr>
          <w:rFonts w:ascii="Times New Roman" w:hAnsi="Times New Roman"/>
          <w:sz w:val="24"/>
          <w:szCs w:val="24"/>
          <w:lang w:val="ru-RU"/>
        </w:rPr>
      </w:pPr>
      <w:r w:rsidRPr="0063162A">
        <w:rPr>
          <w:rFonts w:ascii="Times New Roman" w:hAnsi="Times New Roman"/>
          <w:sz w:val="24"/>
          <w:lang w:val="ru-RU"/>
        </w:rPr>
        <w:t>Окраска и толщина корок</w:t>
      </w:r>
      <w:r w:rsidRPr="0063162A">
        <w:rPr>
          <w:rFonts w:ascii="Times New Roman" w:hAnsi="Times New Roman"/>
          <w:sz w:val="24"/>
          <w:lang w:val="ru-RU"/>
        </w:rPr>
        <w:tab/>
      </w:r>
    </w:p>
    <w:p w:rsidR="0063162A" w:rsidRPr="0063162A" w:rsidRDefault="0063162A" w:rsidP="006661EC">
      <w:pPr>
        <w:tabs>
          <w:tab w:val="left" w:pos="713"/>
          <w:tab w:val="left" w:leader="underscore" w:pos="6890"/>
        </w:tabs>
        <w:spacing w:before="7" w:after="0" w:line="274" w:lineRule="exact"/>
        <w:ind w:left="504" w:firstLine="426"/>
        <w:rPr>
          <w:rFonts w:ascii="Times New Roman" w:hAnsi="Times New Roman"/>
          <w:sz w:val="24"/>
          <w:szCs w:val="24"/>
          <w:lang w:val="ru-RU"/>
        </w:rPr>
      </w:pPr>
      <w:r w:rsidRPr="0063162A">
        <w:rPr>
          <w:rFonts w:ascii="Times New Roman" w:hAnsi="Times New Roman"/>
          <w:sz w:val="24"/>
          <w:lang w:val="ru-RU"/>
        </w:rPr>
        <w:t>2.</w:t>
      </w:r>
      <w:r w:rsidRPr="0063162A">
        <w:rPr>
          <w:rFonts w:ascii="Times New Roman" w:hAnsi="Times New Roman"/>
          <w:sz w:val="20"/>
          <w:szCs w:val="20"/>
          <w:lang w:val="ru-RU"/>
        </w:rPr>
        <w:tab/>
      </w:r>
      <w:r w:rsidRPr="0063162A">
        <w:rPr>
          <w:rFonts w:ascii="Times New Roman" w:hAnsi="Times New Roman"/>
          <w:sz w:val="24"/>
          <w:lang w:val="ru-RU"/>
        </w:rPr>
        <w:t>Состояние мякиша</w:t>
      </w:r>
      <w:r w:rsidRPr="0063162A">
        <w:rPr>
          <w:rFonts w:ascii="Times New Roman" w:hAnsi="Times New Roman"/>
          <w:sz w:val="24"/>
          <w:lang w:val="ru-RU"/>
        </w:rPr>
        <w:tab/>
      </w:r>
    </w:p>
    <w:p w:rsidR="0063162A" w:rsidRPr="0063162A" w:rsidRDefault="0063162A" w:rsidP="006661EC">
      <w:pPr>
        <w:tabs>
          <w:tab w:val="left" w:leader="underscore" w:pos="6890"/>
        </w:tabs>
        <w:spacing w:after="0" w:line="274" w:lineRule="exact"/>
        <w:ind w:left="518" w:firstLine="426"/>
        <w:rPr>
          <w:rFonts w:ascii="Times New Roman" w:hAnsi="Times New Roman"/>
          <w:sz w:val="24"/>
          <w:szCs w:val="24"/>
          <w:lang w:val="ru-RU"/>
        </w:rPr>
      </w:pPr>
      <w:r w:rsidRPr="0063162A">
        <w:rPr>
          <w:rFonts w:ascii="Times New Roman" w:hAnsi="Times New Roman"/>
          <w:sz w:val="24"/>
          <w:lang w:val="ru-RU"/>
        </w:rPr>
        <w:t>Переход от корки к мякишу</w:t>
      </w:r>
      <w:r w:rsidRPr="0063162A">
        <w:rPr>
          <w:rFonts w:ascii="Times New Roman" w:hAnsi="Times New Roman"/>
          <w:sz w:val="24"/>
          <w:lang w:val="ru-RU"/>
        </w:rPr>
        <w:tab/>
      </w:r>
    </w:p>
    <w:p w:rsidR="0063162A" w:rsidRPr="0063162A" w:rsidRDefault="0063162A" w:rsidP="006661EC">
      <w:pPr>
        <w:tabs>
          <w:tab w:val="left" w:leader="underscore" w:pos="6890"/>
        </w:tabs>
        <w:spacing w:before="7" w:after="0" w:line="274" w:lineRule="exact"/>
        <w:ind w:left="518" w:firstLine="426"/>
        <w:rPr>
          <w:rFonts w:ascii="Times New Roman" w:hAnsi="Times New Roman"/>
          <w:sz w:val="24"/>
          <w:szCs w:val="24"/>
          <w:lang w:val="ru-RU"/>
        </w:rPr>
      </w:pPr>
      <w:r w:rsidRPr="0063162A">
        <w:rPr>
          <w:rFonts w:ascii="Times New Roman" w:hAnsi="Times New Roman"/>
          <w:sz w:val="24"/>
          <w:lang w:val="ru-RU"/>
        </w:rPr>
        <w:t>Непромес</w:t>
      </w:r>
      <w:r w:rsidRPr="0063162A">
        <w:rPr>
          <w:rFonts w:ascii="Times New Roman" w:hAnsi="Times New Roman"/>
          <w:sz w:val="24"/>
          <w:lang w:val="ru-RU"/>
        </w:rPr>
        <w:tab/>
      </w:r>
    </w:p>
    <w:p w:rsidR="0063162A" w:rsidRPr="0063162A" w:rsidRDefault="0063162A" w:rsidP="006661EC">
      <w:pPr>
        <w:tabs>
          <w:tab w:val="left" w:leader="underscore" w:pos="6890"/>
        </w:tabs>
        <w:spacing w:after="0" w:line="274" w:lineRule="exact"/>
        <w:ind w:left="518" w:firstLine="426"/>
        <w:rPr>
          <w:rFonts w:ascii="Times New Roman" w:hAnsi="Times New Roman"/>
          <w:sz w:val="24"/>
          <w:szCs w:val="24"/>
          <w:lang w:val="ru-RU"/>
        </w:rPr>
      </w:pPr>
      <w:r w:rsidRPr="0063162A">
        <w:rPr>
          <w:rFonts w:ascii="Times New Roman" w:hAnsi="Times New Roman"/>
          <w:sz w:val="24"/>
          <w:lang w:val="ru-RU"/>
        </w:rPr>
        <w:t>Пористость</w:t>
      </w:r>
      <w:r w:rsidRPr="0063162A">
        <w:rPr>
          <w:rFonts w:ascii="Times New Roman" w:hAnsi="Times New Roman"/>
          <w:sz w:val="24"/>
          <w:lang w:val="ru-RU"/>
        </w:rPr>
        <w:tab/>
      </w:r>
    </w:p>
    <w:p w:rsidR="0063162A" w:rsidRPr="0063162A" w:rsidRDefault="0063162A" w:rsidP="006661EC">
      <w:pPr>
        <w:tabs>
          <w:tab w:val="left" w:leader="underscore" w:pos="6883"/>
        </w:tabs>
        <w:spacing w:after="0" w:line="274" w:lineRule="exact"/>
        <w:ind w:left="518" w:firstLine="426"/>
        <w:rPr>
          <w:rFonts w:ascii="Times New Roman" w:hAnsi="Times New Roman"/>
          <w:sz w:val="24"/>
          <w:szCs w:val="24"/>
          <w:lang w:val="ru-RU"/>
        </w:rPr>
      </w:pPr>
      <w:r w:rsidRPr="0063162A">
        <w:rPr>
          <w:rFonts w:ascii="Times New Roman" w:hAnsi="Times New Roman"/>
          <w:sz w:val="24"/>
          <w:lang w:val="ru-RU"/>
        </w:rPr>
        <w:t>Эластичность</w:t>
      </w:r>
      <w:r w:rsidRPr="0063162A">
        <w:rPr>
          <w:rFonts w:ascii="Times New Roman" w:hAnsi="Times New Roman"/>
          <w:sz w:val="24"/>
          <w:lang w:val="ru-RU"/>
        </w:rPr>
        <w:tab/>
      </w:r>
    </w:p>
    <w:p w:rsidR="0063162A" w:rsidRPr="0063162A" w:rsidRDefault="0063162A" w:rsidP="006661EC">
      <w:pPr>
        <w:tabs>
          <w:tab w:val="left" w:leader="underscore" w:pos="6883"/>
        </w:tabs>
        <w:spacing w:after="0" w:line="274" w:lineRule="exact"/>
        <w:ind w:left="511" w:firstLine="426"/>
        <w:rPr>
          <w:rFonts w:ascii="Times New Roman" w:hAnsi="Times New Roman"/>
          <w:sz w:val="24"/>
          <w:szCs w:val="24"/>
          <w:lang w:val="ru-RU"/>
        </w:rPr>
      </w:pPr>
      <w:r w:rsidRPr="0063162A">
        <w:rPr>
          <w:rFonts w:ascii="Times New Roman" w:hAnsi="Times New Roman"/>
          <w:sz w:val="24"/>
          <w:lang w:val="ru-RU"/>
        </w:rPr>
        <w:t>Степень пропеченности</w:t>
      </w:r>
      <w:r w:rsidRPr="0063162A">
        <w:rPr>
          <w:rFonts w:ascii="Times New Roman" w:hAnsi="Times New Roman"/>
          <w:sz w:val="24"/>
          <w:lang w:val="ru-RU"/>
        </w:rPr>
        <w:tab/>
      </w:r>
    </w:p>
    <w:p w:rsidR="0063162A" w:rsidRPr="0063162A" w:rsidRDefault="0063162A" w:rsidP="006661EC">
      <w:pPr>
        <w:tabs>
          <w:tab w:val="left" w:leader="underscore" w:pos="6883"/>
        </w:tabs>
        <w:spacing w:after="0" w:line="274" w:lineRule="exact"/>
        <w:ind w:left="511" w:firstLine="426"/>
        <w:rPr>
          <w:rFonts w:ascii="Times New Roman" w:hAnsi="Times New Roman"/>
          <w:sz w:val="24"/>
          <w:szCs w:val="24"/>
          <w:lang w:val="ru-RU"/>
        </w:rPr>
      </w:pPr>
      <w:r w:rsidRPr="0063162A">
        <w:rPr>
          <w:rFonts w:ascii="Times New Roman" w:hAnsi="Times New Roman"/>
          <w:sz w:val="24"/>
          <w:lang w:val="ru-RU"/>
        </w:rPr>
        <w:t>Свежесть мякиша</w:t>
      </w:r>
      <w:r w:rsidRPr="0063162A">
        <w:rPr>
          <w:rFonts w:ascii="Times New Roman" w:hAnsi="Times New Roman"/>
          <w:sz w:val="24"/>
          <w:lang w:val="ru-RU"/>
        </w:rPr>
        <w:tab/>
      </w:r>
    </w:p>
    <w:p w:rsidR="0063162A" w:rsidRPr="0063162A" w:rsidRDefault="0063162A" w:rsidP="006661EC">
      <w:pPr>
        <w:tabs>
          <w:tab w:val="left" w:pos="713"/>
          <w:tab w:val="left" w:leader="underscore" w:pos="6876"/>
        </w:tabs>
        <w:spacing w:after="0" w:line="274" w:lineRule="exact"/>
        <w:ind w:firstLine="426"/>
        <w:rPr>
          <w:rFonts w:ascii="Times New Roman" w:hAnsi="Times New Roman"/>
          <w:sz w:val="24"/>
          <w:lang w:val="ru-RU"/>
        </w:rPr>
      </w:pPr>
      <w:r w:rsidRPr="0063162A">
        <w:rPr>
          <w:rFonts w:ascii="Times New Roman" w:hAnsi="Times New Roman"/>
          <w:sz w:val="24"/>
          <w:lang w:val="ru-RU"/>
        </w:rPr>
        <w:t xml:space="preserve">         3.Вкус </w:t>
      </w:r>
      <w:r w:rsidRPr="0063162A">
        <w:rPr>
          <w:rFonts w:ascii="Times New Roman" w:hAnsi="Times New Roman"/>
          <w:sz w:val="24"/>
          <w:lang w:val="ru-RU"/>
        </w:rPr>
        <w:tab/>
      </w:r>
    </w:p>
    <w:p w:rsidR="0063162A" w:rsidRPr="0063162A" w:rsidRDefault="0063162A" w:rsidP="006661EC">
      <w:pPr>
        <w:tabs>
          <w:tab w:val="left" w:pos="713"/>
          <w:tab w:val="left" w:leader="underscore" w:pos="6876"/>
        </w:tabs>
        <w:spacing w:after="0" w:line="274" w:lineRule="exact"/>
        <w:ind w:firstLine="426"/>
        <w:rPr>
          <w:rFonts w:ascii="Times New Roman" w:hAnsi="Times New Roman"/>
          <w:sz w:val="24"/>
          <w:lang w:val="ru-RU"/>
        </w:rPr>
      </w:pPr>
      <w:r w:rsidRPr="0063162A">
        <w:rPr>
          <w:rFonts w:ascii="Times New Roman" w:hAnsi="Times New Roman"/>
          <w:sz w:val="24"/>
          <w:lang w:val="ru-RU"/>
        </w:rPr>
        <w:t xml:space="preserve">         4.Запах </w:t>
      </w:r>
      <w:r w:rsidRPr="0063162A">
        <w:rPr>
          <w:rFonts w:ascii="Times New Roman" w:hAnsi="Times New Roman"/>
          <w:sz w:val="24"/>
          <w:lang w:val="ru-RU"/>
        </w:rPr>
        <w:tab/>
      </w:r>
    </w:p>
    <w:p w:rsidR="0063162A" w:rsidRPr="0063162A" w:rsidRDefault="0063162A" w:rsidP="006661EC">
      <w:pPr>
        <w:tabs>
          <w:tab w:val="left" w:pos="713"/>
          <w:tab w:val="left" w:leader="underscore" w:pos="6876"/>
        </w:tabs>
        <w:spacing w:after="0" w:line="274" w:lineRule="exact"/>
        <w:ind w:firstLine="426"/>
        <w:rPr>
          <w:rFonts w:ascii="Times New Roman" w:hAnsi="Times New Roman"/>
          <w:sz w:val="24"/>
          <w:lang w:val="ru-RU"/>
        </w:rPr>
      </w:pPr>
      <w:r w:rsidRPr="0063162A">
        <w:rPr>
          <w:rFonts w:ascii="Times New Roman" w:hAnsi="Times New Roman"/>
          <w:sz w:val="24"/>
          <w:lang w:val="ru-RU"/>
        </w:rPr>
        <w:t xml:space="preserve">         5.Хруст при разжевывании</w:t>
      </w:r>
      <w:r w:rsidRPr="0063162A">
        <w:rPr>
          <w:rFonts w:ascii="Times New Roman" w:hAnsi="Times New Roman"/>
          <w:sz w:val="24"/>
          <w:lang w:val="ru-RU"/>
        </w:rPr>
        <w:tab/>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Определение влажности мякиша хлеба. Корка и мякиш</w:t>
      </w:r>
      <w:r w:rsidR="008628DA">
        <w:rPr>
          <w:rFonts w:ascii="Times New Roman" w:hAnsi="Times New Roman"/>
          <w:sz w:val="24"/>
          <w:lang w:val="ru-RU"/>
        </w:rPr>
        <w:t xml:space="preserve"> </w:t>
      </w:r>
      <w:r w:rsidRPr="0063162A">
        <w:rPr>
          <w:rFonts w:ascii="Times New Roman" w:hAnsi="Times New Roman"/>
          <w:sz w:val="24"/>
          <w:lang w:val="ru-RU"/>
        </w:rPr>
        <w:t>хлеба имеют различную влажность. Неодинакова влажность мякиша в разных слоях изделия. В стандарте на хлеб норми</w:t>
      </w:r>
      <w:r w:rsidRPr="0063162A">
        <w:rPr>
          <w:rFonts w:ascii="Times New Roman" w:hAnsi="Times New Roman"/>
          <w:sz w:val="24"/>
          <w:lang w:val="ru-RU"/>
        </w:rPr>
        <w:softHyphen/>
        <w:t>руется только влажность мякиша. Чтобы получить сравни</w:t>
      </w:r>
      <w:r w:rsidRPr="0063162A">
        <w:rPr>
          <w:rFonts w:ascii="Times New Roman" w:hAnsi="Times New Roman"/>
          <w:sz w:val="24"/>
          <w:lang w:val="ru-RU"/>
        </w:rPr>
        <w:softHyphen/>
        <w:t>мые результаты влажности, необходимо правильно отобрать пробу.</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Порядок выполнения работы. </w:t>
      </w:r>
      <w:r w:rsidRPr="0063162A">
        <w:rPr>
          <w:rFonts w:ascii="Times New Roman" w:hAnsi="Times New Roman"/>
          <w:sz w:val="24"/>
          <w:lang w:val="ru-RU"/>
        </w:rPr>
        <w:t>Взвешивают на техничес</w:t>
      </w:r>
      <w:r w:rsidRPr="0063162A">
        <w:rPr>
          <w:rFonts w:ascii="Times New Roman" w:hAnsi="Times New Roman"/>
          <w:sz w:val="24"/>
          <w:lang w:val="ru-RU"/>
        </w:rPr>
        <w:softHyphen/>
        <w:t>ких весах с точностью 0,01 г две металлические бюксы. Обра</w:t>
      </w:r>
      <w:r w:rsidRPr="0063162A">
        <w:rPr>
          <w:rFonts w:ascii="Times New Roman" w:hAnsi="Times New Roman"/>
          <w:sz w:val="24"/>
          <w:lang w:val="ru-RU"/>
        </w:rPr>
        <w:softHyphen/>
        <w:t>зец разрезают поперек на две приблизительно равные части и от одной части отрезают ломоть толщиной 1-3 см, отделяют мякиш от корок на расстоянии 1 см, удаляют все включения (изюм, повидло, орехи и другие, кроме мака). Масса выделен</w:t>
      </w:r>
      <w:r w:rsidRPr="0063162A">
        <w:rPr>
          <w:rFonts w:ascii="Times New Roman" w:hAnsi="Times New Roman"/>
          <w:sz w:val="24"/>
          <w:lang w:val="ru-RU"/>
        </w:rPr>
        <w:softHyphen/>
        <w:t>ной пробы должна быть не менее 20 г.</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Подготовленную пробу тщательно измельчают ножом на стеклянной пластине, чтобы избежать потерь влаги от испаре</w:t>
      </w:r>
      <w:r w:rsidRPr="0063162A">
        <w:rPr>
          <w:rFonts w:ascii="Times New Roman" w:hAnsi="Times New Roman"/>
          <w:sz w:val="24"/>
          <w:lang w:val="ru-RU"/>
        </w:rPr>
        <w:softHyphen/>
        <w:t>ния, и перемешивают.</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Из измельченного мякиша берут во взвешенные бюксы на</w:t>
      </w:r>
      <w:r w:rsidRPr="0063162A">
        <w:rPr>
          <w:rFonts w:ascii="Times New Roman" w:hAnsi="Times New Roman"/>
          <w:sz w:val="24"/>
          <w:lang w:val="ru-RU"/>
        </w:rPr>
        <w:softHyphen/>
        <w:t>вески по 5 г с точностью до 0,01 г. Высушивание навесок произ</w:t>
      </w:r>
      <w:r w:rsidRPr="0063162A">
        <w:rPr>
          <w:rFonts w:ascii="Times New Roman" w:hAnsi="Times New Roman"/>
          <w:sz w:val="24"/>
          <w:lang w:val="ru-RU"/>
        </w:rPr>
        <w:softHyphen/>
        <w:t>водится в сушильном шкафу СЭШ-ЗМ в течение 40 мин.</w:t>
      </w:r>
    </w:p>
    <w:p w:rsidR="0063162A" w:rsidRPr="0063162A" w:rsidRDefault="0063162A" w:rsidP="006661EC">
      <w:pPr>
        <w:spacing w:before="58" w:after="0" w:line="288" w:lineRule="exact"/>
        <w:ind w:firstLine="426"/>
        <w:jc w:val="both"/>
        <w:rPr>
          <w:rFonts w:ascii="Times New Roman" w:hAnsi="Times New Roman"/>
          <w:sz w:val="24"/>
          <w:szCs w:val="24"/>
          <w:lang w:val="ru-RU"/>
        </w:rPr>
      </w:pPr>
      <w:r w:rsidRPr="0063162A">
        <w:rPr>
          <w:rFonts w:ascii="Times New Roman" w:hAnsi="Times New Roman"/>
          <w:sz w:val="24"/>
          <w:lang w:val="ru-RU"/>
        </w:rPr>
        <w:t>Влажность мякиша в процентах (</w:t>
      </w:r>
      <w:r>
        <w:rPr>
          <w:rFonts w:ascii="Times New Roman" w:hAnsi="Times New Roman"/>
          <w:sz w:val="24"/>
          <w:lang w:val="en-US"/>
        </w:rPr>
        <w:t>w</w:t>
      </w:r>
      <w:r w:rsidRPr="0063162A">
        <w:rPr>
          <w:rFonts w:ascii="Times New Roman" w:hAnsi="Times New Roman"/>
          <w:sz w:val="24"/>
          <w:vertAlign w:val="subscript"/>
          <w:lang w:val="ru-RU"/>
        </w:rPr>
        <w:t>мяк</w:t>
      </w:r>
      <w:r w:rsidRPr="0063162A">
        <w:rPr>
          <w:rFonts w:ascii="Times New Roman" w:hAnsi="Times New Roman"/>
          <w:sz w:val="24"/>
          <w:lang w:val="ru-RU"/>
        </w:rPr>
        <w:t>) определяют по фор</w:t>
      </w:r>
      <w:r w:rsidRPr="0063162A">
        <w:rPr>
          <w:rFonts w:ascii="Times New Roman" w:hAnsi="Times New Roman"/>
          <w:sz w:val="24"/>
          <w:lang w:val="ru-RU"/>
        </w:rPr>
        <w:softHyphen/>
        <w:t>муле</w:t>
      </w:r>
    </w:p>
    <w:p w:rsidR="0063162A" w:rsidRPr="0063162A" w:rsidRDefault="0063162A" w:rsidP="006661EC">
      <w:pPr>
        <w:spacing w:before="58" w:after="0" w:line="240" w:lineRule="auto"/>
        <w:ind w:firstLine="426"/>
        <w:jc w:val="center"/>
        <w:rPr>
          <w:rFonts w:ascii="Times New Roman" w:hAnsi="Times New Roman"/>
          <w:b/>
          <w:bCs/>
          <w:spacing w:val="10"/>
          <w:sz w:val="24"/>
          <w:lang w:val="ru-RU"/>
        </w:rPr>
      </w:pPr>
      <w:r>
        <w:rPr>
          <w:rFonts w:ascii="Times New Roman" w:hAnsi="Times New Roman"/>
          <w:b/>
          <w:bCs/>
          <w:spacing w:val="-10"/>
          <w:sz w:val="24"/>
          <w:lang w:val="en-US"/>
        </w:rPr>
        <w:t>W</w:t>
      </w:r>
      <w:r w:rsidRPr="0063162A">
        <w:rPr>
          <w:rFonts w:ascii="Times New Roman" w:hAnsi="Times New Roman"/>
          <w:b/>
          <w:bCs/>
          <w:spacing w:val="-10"/>
          <w:sz w:val="24"/>
          <w:vertAlign w:val="subscript"/>
          <w:lang w:val="ru-RU"/>
        </w:rPr>
        <w:t>мяк</w:t>
      </w:r>
      <w:r w:rsidRPr="0063162A">
        <w:rPr>
          <w:rFonts w:ascii="Times New Roman" w:hAnsi="Times New Roman"/>
          <w:b/>
          <w:bCs/>
          <w:spacing w:val="10"/>
          <w:sz w:val="24"/>
          <w:lang w:val="ru-RU"/>
        </w:rPr>
        <w:t xml:space="preserve"> = (</w:t>
      </w:r>
      <w:r>
        <w:rPr>
          <w:rFonts w:ascii="Times New Roman" w:hAnsi="Times New Roman"/>
          <w:b/>
          <w:bCs/>
          <w:spacing w:val="10"/>
          <w:sz w:val="24"/>
          <w:lang w:val="en-US"/>
        </w:rPr>
        <w:t>m</w:t>
      </w:r>
      <w:r w:rsidRPr="0063162A">
        <w:rPr>
          <w:rFonts w:ascii="Times New Roman" w:hAnsi="Times New Roman"/>
          <w:b/>
          <w:bCs/>
          <w:spacing w:val="10"/>
          <w:sz w:val="24"/>
          <w:vertAlign w:val="subscript"/>
          <w:lang w:val="ru-RU"/>
        </w:rPr>
        <w:t>2</w:t>
      </w:r>
      <w:r w:rsidRPr="0063162A">
        <w:rPr>
          <w:rFonts w:ascii="Times New Roman" w:hAnsi="Times New Roman"/>
          <w:b/>
          <w:bCs/>
          <w:spacing w:val="10"/>
          <w:sz w:val="24"/>
          <w:lang w:val="ru-RU"/>
        </w:rPr>
        <w:t>-</w:t>
      </w:r>
      <w:r>
        <w:rPr>
          <w:rFonts w:ascii="Times New Roman" w:hAnsi="Times New Roman"/>
          <w:b/>
          <w:bCs/>
          <w:spacing w:val="10"/>
          <w:sz w:val="24"/>
          <w:lang w:val="en-US"/>
        </w:rPr>
        <w:t>m</w:t>
      </w:r>
      <w:r w:rsidRPr="0063162A">
        <w:rPr>
          <w:rFonts w:ascii="Times New Roman" w:hAnsi="Times New Roman"/>
          <w:b/>
          <w:bCs/>
          <w:spacing w:val="10"/>
          <w:sz w:val="24"/>
          <w:vertAlign w:val="subscript"/>
          <w:lang w:val="ru-RU"/>
        </w:rPr>
        <w:t>з</w:t>
      </w:r>
      <w:r w:rsidRPr="0063162A">
        <w:rPr>
          <w:rFonts w:ascii="Times New Roman" w:hAnsi="Times New Roman"/>
          <w:b/>
          <w:bCs/>
          <w:spacing w:val="10"/>
          <w:sz w:val="24"/>
          <w:lang w:val="ru-RU"/>
        </w:rPr>
        <w:t>)100/(</w:t>
      </w:r>
      <w:r>
        <w:rPr>
          <w:rFonts w:ascii="Times New Roman" w:hAnsi="Times New Roman"/>
          <w:b/>
          <w:bCs/>
          <w:spacing w:val="10"/>
          <w:sz w:val="24"/>
          <w:lang w:val="en-US"/>
        </w:rPr>
        <w:t>m</w:t>
      </w:r>
      <w:r w:rsidRPr="0063162A">
        <w:rPr>
          <w:rFonts w:ascii="Times New Roman" w:hAnsi="Times New Roman"/>
          <w:b/>
          <w:bCs/>
          <w:spacing w:val="10"/>
          <w:sz w:val="24"/>
          <w:vertAlign w:val="subscript"/>
          <w:lang w:val="ru-RU"/>
        </w:rPr>
        <w:t>2</w:t>
      </w:r>
      <w:r w:rsidRPr="0063162A">
        <w:rPr>
          <w:rFonts w:ascii="Times New Roman" w:hAnsi="Times New Roman"/>
          <w:b/>
          <w:bCs/>
          <w:spacing w:val="10"/>
          <w:sz w:val="24"/>
          <w:lang w:val="ru-RU"/>
        </w:rPr>
        <w:t>-</w:t>
      </w:r>
      <w:r>
        <w:rPr>
          <w:rFonts w:ascii="Times New Roman" w:hAnsi="Times New Roman"/>
          <w:b/>
          <w:bCs/>
          <w:spacing w:val="10"/>
          <w:sz w:val="24"/>
          <w:lang w:val="en-US"/>
        </w:rPr>
        <w:t>m</w:t>
      </w:r>
      <w:r w:rsidRPr="0063162A">
        <w:rPr>
          <w:rFonts w:ascii="Times New Roman" w:hAnsi="Times New Roman"/>
          <w:b/>
          <w:bCs/>
          <w:spacing w:val="10"/>
          <w:sz w:val="24"/>
          <w:vertAlign w:val="subscript"/>
          <w:lang w:val="ru-RU"/>
        </w:rPr>
        <w:t>1</w:t>
      </w:r>
      <w:r w:rsidRPr="0063162A">
        <w:rPr>
          <w:rFonts w:ascii="Times New Roman" w:hAnsi="Times New Roman"/>
          <w:b/>
          <w:bCs/>
          <w:spacing w:val="10"/>
          <w:sz w:val="24"/>
          <w:lang w:val="ru-RU"/>
        </w:rPr>
        <w:t>),</w:t>
      </w:r>
    </w:p>
    <w:p w:rsidR="0063162A" w:rsidRPr="0063162A" w:rsidRDefault="0063162A" w:rsidP="006661EC">
      <w:pPr>
        <w:spacing w:before="151" w:after="0" w:line="274" w:lineRule="exact"/>
        <w:ind w:firstLine="426"/>
        <w:rPr>
          <w:rFonts w:ascii="Times New Roman" w:hAnsi="Times New Roman"/>
          <w:sz w:val="24"/>
          <w:szCs w:val="24"/>
          <w:lang w:val="ru-RU"/>
        </w:rPr>
      </w:pPr>
      <w:r w:rsidRPr="0063162A">
        <w:rPr>
          <w:rFonts w:ascii="Times New Roman" w:hAnsi="Times New Roman"/>
          <w:sz w:val="24"/>
          <w:lang w:val="ru-RU"/>
        </w:rPr>
        <w:t>где т — масса бюксы с крышкой, г;</w:t>
      </w:r>
    </w:p>
    <w:p w:rsidR="0063162A" w:rsidRPr="0063162A" w:rsidRDefault="0063162A" w:rsidP="006661EC">
      <w:pPr>
        <w:spacing w:after="0" w:line="274" w:lineRule="exact"/>
        <w:ind w:left="533" w:firstLine="426"/>
        <w:rPr>
          <w:rFonts w:ascii="Times New Roman" w:hAnsi="Times New Roman"/>
          <w:sz w:val="24"/>
          <w:szCs w:val="24"/>
          <w:lang w:val="ru-RU"/>
        </w:rPr>
      </w:pPr>
      <w:r w:rsidRPr="0063162A">
        <w:rPr>
          <w:rFonts w:ascii="Times New Roman" w:hAnsi="Times New Roman"/>
          <w:sz w:val="24"/>
          <w:lang w:val="ru-RU"/>
        </w:rPr>
        <w:t>т</w:t>
      </w:r>
      <w:r w:rsidRPr="0063162A">
        <w:rPr>
          <w:rFonts w:ascii="Times New Roman" w:hAnsi="Times New Roman"/>
          <w:sz w:val="24"/>
          <w:vertAlign w:val="subscript"/>
          <w:lang w:val="ru-RU"/>
        </w:rPr>
        <w:t>2</w:t>
      </w:r>
      <w:r w:rsidRPr="0063162A">
        <w:rPr>
          <w:rFonts w:ascii="Times New Roman" w:hAnsi="Times New Roman"/>
          <w:sz w:val="24"/>
          <w:lang w:val="ru-RU"/>
        </w:rPr>
        <w:t xml:space="preserve"> — масса бюксы с хлебным мякишем до высушивания, г;</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т</w:t>
      </w:r>
      <w:r w:rsidRPr="0063162A">
        <w:rPr>
          <w:rFonts w:ascii="Times New Roman" w:hAnsi="Times New Roman"/>
          <w:sz w:val="24"/>
          <w:vertAlign w:val="subscript"/>
          <w:lang w:val="ru-RU"/>
        </w:rPr>
        <w:t>3</w:t>
      </w:r>
      <w:r w:rsidRPr="0063162A">
        <w:rPr>
          <w:rFonts w:ascii="Times New Roman" w:hAnsi="Times New Roman"/>
          <w:sz w:val="24"/>
          <w:lang w:val="ru-RU"/>
        </w:rPr>
        <w:t xml:space="preserve"> — масса бюксы с хлебным мякишем после высушива</w:t>
      </w:r>
      <w:r w:rsidRPr="0063162A">
        <w:rPr>
          <w:rFonts w:ascii="Times New Roman" w:hAnsi="Times New Roman"/>
          <w:sz w:val="24"/>
          <w:lang w:val="ru-RU"/>
        </w:rPr>
        <w:softHyphen/>
        <w:t>ния, г.</w:t>
      </w:r>
    </w:p>
    <w:p w:rsidR="0063162A" w:rsidRPr="0063162A" w:rsidRDefault="0063162A" w:rsidP="006661EC">
      <w:pPr>
        <w:tabs>
          <w:tab w:val="left" w:leader="underscore" w:pos="6718"/>
        </w:tabs>
        <w:spacing w:after="0" w:line="274"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Заключение </w:t>
      </w:r>
      <w:r w:rsidRPr="0063162A">
        <w:rPr>
          <w:rFonts w:ascii="Times New Roman" w:hAnsi="Times New Roman"/>
          <w:sz w:val="24"/>
          <w:lang w:val="ru-RU"/>
        </w:rPr>
        <w:t>о соответствии испытуемого образца требованиям стандарта</w:t>
      </w:r>
      <w:r w:rsidRPr="0063162A">
        <w:rPr>
          <w:rFonts w:ascii="Times New Roman" w:hAnsi="Times New Roman"/>
          <w:sz w:val="24"/>
          <w:lang w:val="ru-RU"/>
        </w:rPr>
        <w:tab/>
        <w:t>.</w:t>
      </w:r>
    </w:p>
    <w:p w:rsidR="0063162A" w:rsidRPr="0063162A" w:rsidRDefault="0063162A" w:rsidP="006661EC">
      <w:pPr>
        <w:spacing w:after="0" w:line="274" w:lineRule="exact"/>
        <w:ind w:left="526" w:firstLine="426"/>
        <w:rPr>
          <w:rFonts w:ascii="Times New Roman" w:hAnsi="Times New Roman"/>
          <w:sz w:val="24"/>
          <w:szCs w:val="24"/>
          <w:lang w:val="ru-RU"/>
        </w:rPr>
      </w:pPr>
      <w:r w:rsidRPr="0063162A">
        <w:rPr>
          <w:rFonts w:ascii="Times New Roman" w:hAnsi="Times New Roman"/>
          <w:b/>
          <w:bCs/>
          <w:sz w:val="24"/>
          <w:lang w:val="ru-RU"/>
        </w:rPr>
        <w:t xml:space="preserve">Определение пористости мякиша </w:t>
      </w:r>
      <w:r w:rsidRPr="00FA5CE0">
        <w:rPr>
          <w:rFonts w:ascii="Times New Roman" w:hAnsi="Times New Roman"/>
          <w:b/>
          <w:sz w:val="24"/>
          <w:lang w:val="ru-RU"/>
        </w:rPr>
        <w:t>хлеба</w:t>
      </w:r>
      <w:r w:rsidRPr="0063162A">
        <w:rPr>
          <w:rFonts w:ascii="Times New Roman" w:hAnsi="Times New Roman"/>
          <w:sz w:val="24"/>
          <w:lang w:val="ru-RU"/>
        </w:rPr>
        <w:t>.</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 xml:space="preserve">Под </w:t>
      </w:r>
      <w:r w:rsidRPr="0063162A">
        <w:rPr>
          <w:rFonts w:ascii="Times New Roman" w:hAnsi="Times New Roman"/>
          <w:b/>
          <w:bCs/>
          <w:i/>
          <w:iCs/>
          <w:sz w:val="24"/>
          <w:lang w:val="ru-RU"/>
        </w:rPr>
        <w:t xml:space="preserve">пористостью хлеба </w:t>
      </w:r>
      <w:r w:rsidRPr="0063162A">
        <w:rPr>
          <w:rFonts w:ascii="Times New Roman" w:hAnsi="Times New Roman"/>
          <w:sz w:val="24"/>
          <w:lang w:val="ru-RU"/>
        </w:rPr>
        <w:t>понимают отношение объема пор к общему объему хлебного мякиша, выраженное в процентах. Лучшим считается пышный хлеб с мягкими тонкостенными порами, так как он легко набухает и пропитывается пищевари</w:t>
      </w:r>
      <w:r w:rsidRPr="0063162A">
        <w:rPr>
          <w:rFonts w:ascii="Times New Roman" w:hAnsi="Times New Roman"/>
          <w:sz w:val="24"/>
          <w:lang w:val="ru-RU"/>
        </w:rPr>
        <w:softHyphen/>
        <w:t>тельными соками, поэтому хорошо усваивается.</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Метод определения </w:t>
      </w:r>
      <w:r w:rsidRPr="0063162A">
        <w:rPr>
          <w:rFonts w:ascii="Times New Roman" w:hAnsi="Times New Roman"/>
          <w:sz w:val="24"/>
          <w:lang w:val="ru-RU"/>
        </w:rPr>
        <w:t>пористости мякиша хлеба основан на том, что беспористая масса хлеба из муки определенного сорта имеет приблизительно постоянную плотность. Определив объ</w:t>
      </w:r>
      <w:r w:rsidRPr="0063162A">
        <w:rPr>
          <w:rFonts w:ascii="Times New Roman" w:hAnsi="Times New Roman"/>
          <w:sz w:val="24"/>
          <w:lang w:val="ru-RU"/>
        </w:rPr>
        <w:softHyphen/>
        <w:t>ем и массу куска хлебного мякиша и зная плотность беспорис</w:t>
      </w:r>
      <w:r w:rsidRPr="0063162A">
        <w:rPr>
          <w:rFonts w:ascii="Times New Roman" w:hAnsi="Times New Roman"/>
          <w:sz w:val="24"/>
          <w:lang w:val="ru-RU"/>
        </w:rPr>
        <w:softHyphen/>
        <w:t>той массы, можно рассчитать, какой объем в этом куске зани</w:t>
      </w:r>
      <w:r w:rsidRPr="0063162A">
        <w:rPr>
          <w:rFonts w:ascii="Times New Roman" w:hAnsi="Times New Roman"/>
          <w:sz w:val="24"/>
          <w:lang w:val="ru-RU"/>
        </w:rPr>
        <w:softHyphen/>
        <w:t>мают поры.</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Порядок выполнения работы. </w:t>
      </w:r>
      <w:r w:rsidRPr="0063162A">
        <w:rPr>
          <w:rFonts w:ascii="Times New Roman" w:hAnsi="Times New Roman"/>
          <w:sz w:val="24"/>
          <w:lang w:val="ru-RU"/>
        </w:rPr>
        <w:t>Для определения пористос</w:t>
      </w:r>
      <w:r w:rsidRPr="0063162A">
        <w:rPr>
          <w:rFonts w:ascii="Times New Roman" w:hAnsi="Times New Roman"/>
          <w:sz w:val="24"/>
          <w:lang w:val="ru-RU"/>
        </w:rPr>
        <w:softHyphen/>
        <w:t>ти используют прибор Журавлева, который состоит из метал</w:t>
      </w:r>
      <w:r w:rsidRPr="0063162A">
        <w:rPr>
          <w:rFonts w:ascii="Times New Roman" w:hAnsi="Times New Roman"/>
          <w:sz w:val="24"/>
          <w:lang w:val="ru-RU"/>
        </w:rPr>
        <w:softHyphen/>
        <w:t xml:space="preserve">лической станины, цилиндра и деревянной втулки. Начинают работу с подготовки выемки мякиша известного объема. Для этой цели из середины изделия вырезают кусок (ломоть) хлеба шириной не менее 7-8 см. Из </w:t>
      </w:r>
      <w:r w:rsidRPr="0063162A">
        <w:rPr>
          <w:rFonts w:ascii="Times New Roman" w:hAnsi="Times New Roman"/>
          <w:sz w:val="24"/>
          <w:lang w:val="ru-RU"/>
        </w:rPr>
        <w:lastRenderedPageBreak/>
        <w:t xml:space="preserve">куска мякиша на расстоянии не менее </w:t>
      </w:r>
      <w:r w:rsidRPr="0063162A">
        <w:rPr>
          <w:rFonts w:ascii="Times New Roman" w:hAnsi="Times New Roman"/>
          <w:b/>
          <w:bCs/>
          <w:spacing w:val="10"/>
          <w:sz w:val="24"/>
          <w:lang w:val="ru-RU"/>
        </w:rPr>
        <w:t xml:space="preserve">1 </w:t>
      </w:r>
      <w:r w:rsidRPr="0063162A">
        <w:rPr>
          <w:rFonts w:ascii="Times New Roman" w:hAnsi="Times New Roman"/>
          <w:sz w:val="24"/>
          <w:lang w:val="ru-RU"/>
        </w:rPr>
        <w:t>см от корок делают выемки цилиндром прибора.</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Острый край цилиндра предварительно смазывают расти</w:t>
      </w:r>
      <w:r w:rsidRPr="0063162A">
        <w:rPr>
          <w:rFonts w:ascii="Times New Roman" w:hAnsi="Times New Roman"/>
          <w:sz w:val="24"/>
          <w:lang w:val="ru-RU"/>
        </w:rPr>
        <w:softHyphen/>
        <w:t>тельным маслом. Цилиндр вводят в мякиш куска вращающим движением. Заполненный мякишем цилиндр укладывают на металлическую станину так, чтобы ободок его плотно входил в имеющуюся прорезь. Затем хлебный мякиш выталкивается из цилиндра деревянной втулкой примерно на 1 см и срезается у края цилиндра острым ножом для того, чтобы подровнять по</w:t>
      </w:r>
      <w:r w:rsidRPr="0063162A">
        <w:rPr>
          <w:rFonts w:ascii="Times New Roman" w:hAnsi="Times New Roman"/>
          <w:sz w:val="24"/>
          <w:lang w:val="ru-RU"/>
        </w:rPr>
        <w:softHyphen/>
        <w:t>верхность среза. Оставшийся в цилиндре мякиш выталкивают втулкой до стенки станины и обрезают у края цилиндра.</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При пользовании стандартным прибором объем цилинд</w:t>
      </w:r>
      <w:r w:rsidRPr="0063162A">
        <w:rPr>
          <w:rFonts w:ascii="Times New Roman" w:hAnsi="Times New Roman"/>
          <w:sz w:val="24"/>
          <w:lang w:val="ru-RU"/>
        </w:rPr>
        <w:softHyphen/>
        <w:t>риков мякиша хлеба получается всегда одинаковым, равным 27 см</w:t>
      </w:r>
      <w:r w:rsidRPr="0063162A">
        <w:rPr>
          <w:rFonts w:ascii="Times New Roman" w:hAnsi="Times New Roman"/>
          <w:sz w:val="24"/>
          <w:vertAlign w:val="superscript"/>
          <w:lang w:val="ru-RU"/>
        </w:rPr>
        <w:t>3</w:t>
      </w:r>
      <w:r w:rsidRPr="0063162A">
        <w:rPr>
          <w:rFonts w:ascii="Times New Roman" w:hAnsi="Times New Roman"/>
          <w:sz w:val="24"/>
          <w:lang w:val="ru-RU"/>
        </w:rPr>
        <w:t>, так как внутренний диаметр цилиндра равен 3 см и рас</w:t>
      </w:r>
      <w:r w:rsidRPr="0063162A">
        <w:rPr>
          <w:rFonts w:ascii="Times New Roman" w:hAnsi="Times New Roman"/>
          <w:sz w:val="24"/>
          <w:lang w:val="ru-RU"/>
        </w:rPr>
        <w:softHyphen/>
        <w:t>стояние от стенки лотка до прорези — 3,8 см.</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Для определения пористости пшеничного хлеба надо сде</w:t>
      </w:r>
      <w:r w:rsidRPr="0063162A">
        <w:rPr>
          <w:rFonts w:ascii="Times New Roman" w:hAnsi="Times New Roman"/>
          <w:sz w:val="24"/>
          <w:lang w:val="ru-RU"/>
        </w:rPr>
        <w:softHyphen/>
        <w:t>лать три цилиндрические выемки, для ржаного хлеба — четы</w:t>
      </w:r>
      <w:r w:rsidRPr="0063162A">
        <w:rPr>
          <w:rFonts w:ascii="Times New Roman" w:hAnsi="Times New Roman"/>
          <w:sz w:val="24"/>
          <w:lang w:val="ru-RU"/>
        </w:rPr>
        <w:softHyphen/>
        <w:t>ре выемки, объемом 27 см</w:t>
      </w:r>
      <w:r w:rsidRPr="0063162A">
        <w:rPr>
          <w:rFonts w:ascii="Times New Roman" w:hAnsi="Times New Roman"/>
          <w:sz w:val="24"/>
          <w:vertAlign w:val="superscript"/>
          <w:lang w:val="ru-RU"/>
        </w:rPr>
        <w:t>3</w:t>
      </w:r>
      <w:r w:rsidRPr="0063162A">
        <w:rPr>
          <w:rFonts w:ascii="Times New Roman" w:hAnsi="Times New Roman"/>
          <w:sz w:val="24"/>
          <w:lang w:val="ru-RU"/>
        </w:rPr>
        <w:t xml:space="preserve"> каждая. В штучных изделиях, где из одного ломтика нельзя получить три-четыре выемки, делают выемки из двух ломтиков или двух изделий.</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Приготовленные выемки все вместе взвешивают с точнос</w:t>
      </w:r>
      <w:r w:rsidRPr="0063162A">
        <w:rPr>
          <w:rFonts w:ascii="Times New Roman" w:hAnsi="Times New Roman"/>
          <w:sz w:val="24"/>
          <w:lang w:val="ru-RU"/>
        </w:rPr>
        <w:softHyphen/>
        <w:t>тью до 0,01 г. Пористость хлеба в процентах (Х</w:t>
      </w:r>
      <w:r w:rsidRPr="0063162A">
        <w:rPr>
          <w:rFonts w:ascii="Times New Roman" w:hAnsi="Times New Roman"/>
          <w:sz w:val="24"/>
          <w:vertAlign w:val="subscript"/>
          <w:lang w:val="ru-RU"/>
        </w:rPr>
        <w:t>пх</w:t>
      </w:r>
      <w:r w:rsidRPr="0063162A">
        <w:rPr>
          <w:rFonts w:ascii="Times New Roman" w:hAnsi="Times New Roman"/>
          <w:sz w:val="24"/>
          <w:lang w:val="ru-RU"/>
        </w:rPr>
        <w:t>) вычисляют по формуле</w:t>
      </w:r>
    </w:p>
    <w:p w:rsidR="0063162A" w:rsidRPr="0063162A" w:rsidRDefault="0063162A" w:rsidP="006661EC">
      <w:pPr>
        <w:spacing w:before="122" w:after="0" w:line="240" w:lineRule="auto"/>
        <w:ind w:firstLine="426"/>
        <w:jc w:val="center"/>
        <w:rPr>
          <w:rFonts w:ascii="Times New Roman" w:hAnsi="Times New Roman"/>
          <w:sz w:val="24"/>
          <w:szCs w:val="24"/>
          <w:lang w:val="ru-RU"/>
        </w:rPr>
      </w:pPr>
      <w:r w:rsidRPr="0063162A">
        <w:rPr>
          <w:rFonts w:ascii="Times New Roman" w:hAnsi="Times New Roman"/>
          <w:sz w:val="24"/>
          <w:lang w:val="ru-RU"/>
        </w:rPr>
        <w:t>Х</w:t>
      </w:r>
      <w:r w:rsidRPr="0063162A">
        <w:rPr>
          <w:rFonts w:ascii="Times New Roman" w:hAnsi="Times New Roman"/>
          <w:sz w:val="24"/>
          <w:vertAlign w:val="subscript"/>
          <w:lang w:val="ru-RU"/>
        </w:rPr>
        <w:t>пх</w:t>
      </w:r>
      <w:r w:rsidRPr="0063162A">
        <w:rPr>
          <w:rFonts w:ascii="Times New Roman" w:hAnsi="Times New Roman"/>
          <w:sz w:val="24"/>
          <w:lang w:val="ru-RU"/>
        </w:rPr>
        <w:t xml:space="preserve"> = </w:t>
      </w:r>
      <w:r w:rsidRPr="0063162A">
        <w:rPr>
          <w:rFonts w:ascii="Times New Roman" w:hAnsi="Times New Roman"/>
          <w:spacing w:val="30"/>
          <w:sz w:val="24"/>
          <w:lang w:val="ru-RU"/>
        </w:rPr>
        <w:t>(</w:t>
      </w:r>
      <w:r>
        <w:rPr>
          <w:rFonts w:ascii="Times New Roman" w:hAnsi="Times New Roman"/>
          <w:spacing w:val="30"/>
          <w:sz w:val="24"/>
          <w:lang w:val="en-US"/>
        </w:rPr>
        <w:t>V</w:t>
      </w:r>
      <w:r w:rsidRPr="0063162A">
        <w:rPr>
          <w:rFonts w:ascii="Times New Roman" w:hAnsi="Times New Roman"/>
          <w:spacing w:val="30"/>
          <w:sz w:val="24"/>
          <w:lang w:val="ru-RU"/>
        </w:rPr>
        <w:t>-(</w:t>
      </w:r>
      <w:r>
        <w:rPr>
          <w:rFonts w:ascii="Times New Roman" w:hAnsi="Times New Roman"/>
          <w:spacing w:val="30"/>
          <w:sz w:val="24"/>
          <w:lang w:val="en-US"/>
        </w:rPr>
        <w:t>m</w:t>
      </w:r>
      <w:r w:rsidRPr="0063162A">
        <w:rPr>
          <w:rFonts w:ascii="Times New Roman" w:hAnsi="Times New Roman"/>
          <w:spacing w:val="30"/>
          <w:sz w:val="24"/>
          <w:lang w:val="ru-RU"/>
        </w:rPr>
        <w:t>/</w:t>
      </w:r>
      <w:r>
        <w:rPr>
          <w:rFonts w:ascii="Times New Roman" w:hAnsi="Times New Roman"/>
          <w:spacing w:val="30"/>
          <w:sz w:val="24"/>
          <w:lang w:val="en-US"/>
        </w:rPr>
        <w:t>P</w:t>
      </w:r>
      <w:r w:rsidRPr="0063162A">
        <w:rPr>
          <w:rFonts w:ascii="Times New Roman" w:hAnsi="Times New Roman"/>
          <w:spacing w:val="30"/>
          <w:sz w:val="24"/>
          <w:lang w:val="ru-RU"/>
        </w:rPr>
        <w:t>)100)/</w:t>
      </w:r>
      <w:r>
        <w:rPr>
          <w:rFonts w:ascii="Times New Roman" w:hAnsi="Times New Roman"/>
          <w:spacing w:val="30"/>
          <w:sz w:val="24"/>
          <w:lang w:val="en-US"/>
        </w:rPr>
        <w:t>V</w:t>
      </w:r>
      <w:r w:rsidRPr="0063162A">
        <w:rPr>
          <w:rFonts w:ascii="Times New Roman" w:hAnsi="Times New Roman"/>
          <w:spacing w:val="30"/>
          <w:sz w:val="24"/>
          <w:lang w:val="ru-RU"/>
        </w:rPr>
        <w:t>,</w:t>
      </w:r>
    </w:p>
    <w:p w:rsidR="0063162A" w:rsidRPr="0063162A" w:rsidRDefault="0063162A" w:rsidP="006661EC">
      <w:pPr>
        <w:spacing w:before="101" w:after="0" w:line="274" w:lineRule="exact"/>
        <w:ind w:left="475" w:right="2304" w:firstLine="426"/>
        <w:rPr>
          <w:rFonts w:ascii="Times New Roman" w:hAnsi="Times New Roman"/>
          <w:sz w:val="24"/>
          <w:szCs w:val="24"/>
          <w:lang w:val="ru-RU"/>
        </w:rPr>
      </w:pPr>
      <w:r w:rsidRPr="0063162A">
        <w:rPr>
          <w:rFonts w:ascii="Times New Roman" w:hAnsi="Times New Roman"/>
          <w:sz w:val="24"/>
          <w:lang w:val="ru-RU"/>
        </w:rPr>
        <w:t xml:space="preserve">где </w:t>
      </w:r>
      <w:r w:rsidRPr="00B255F3">
        <w:rPr>
          <w:rFonts w:ascii="Times New Roman" w:hAnsi="Times New Roman"/>
          <w:sz w:val="24"/>
        </w:rPr>
        <w:t>V</w:t>
      </w:r>
      <w:r w:rsidRPr="0063162A">
        <w:rPr>
          <w:rFonts w:ascii="Times New Roman" w:hAnsi="Times New Roman"/>
          <w:sz w:val="24"/>
          <w:lang w:val="ru-RU"/>
        </w:rPr>
        <w:t xml:space="preserve"> — общий объем выемок хлеба, см</w:t>
      </w:r>
      <w:r w:rsidRPr="0063162A">
        <w:rPr>
          <w:rFonts w:ascii="Times New Roman" w:hAnsi="Times New Roman"/>
          <w:sz w:val="24"/>
          <w:vertAlign w:val="superscript"/>
          <w:lang w:val="ru-RU"/>
        </w:rPr>
        <w:t>3</w:t>
      </w:r>
      <w:r w:rsidRPr="0063162A">
        <w:rPr>
          <w:rFonts w:ascii="Times New Roman" w:hAnsi="Times New Roman"/>
          <w:sz w:val="24"/>
          <w:lang w:val="ru-RU"/>
        </w:rPr>
        <w:t>; т — масса выемок, г;</w:t>
      </w:r>
    </w:p>
    <w:p w:rsidR="0063162A" w:rsidRPr="0063162A" w:rsidRDefault="0063162A" w:rsidP="006661EC">
      <w:pPr>
        <w:spacing w:after="0" w:line="274" w:lineRule="exact"/>
        <w:ind w:left="511" w:firstLine="426"/>
        <w:rPr>
          <w:rFonts w:ascii="Times New Roman" w:hAnsi="Times New Roman"/>
          <w:sz w:val="24"/>
          <w:szCs w:val="24"/>
          <w:lang w:val="ru-RU"/>
        </w:rPr>
      </w:pPr>
      <w:r w:rsidRPr="0063162A">
        <w:rPr>
          <w:rFonts w:ascii="Times New Roman" w:hAnsi="Times New Roman"/>
          <w:sz w:val="24"/>
          <w:lang w:val="ru-RU"/>
        </w:rPr>
        <w:t xml:space="preserve">р — </w:t>
      </w:r>
      <w:r w:rsidRPr="0063162A">
        <w:rPr>
          <w:rFonts w:ascii="Times New Roman" w:hAnsi="Times New Roman"/>
          <w:smallCaps/>
          <w:sz w:val="20"/>
          <w:lang w:val="ru-RU"/>
        </w:rPr>
        <w:t xml:space="preserve">плотность </w:t>
      </w:r>
      <w:r w:rsidRPr="0063162A">
        <w:rPr>
          <w:rFonts w:ascii="Times New Roman" w:hAnsi="Times New Roman"/>
          <w:sz w:val="24"/>
          <w:lang w:val="ru-RU"/>
        </w:rPr>
        <w:t>беспористой массы мякиша, г/см</w:t>
      </w:r>
      <w:r w:rsidRPr="0063162A">
        <w:rPr>
          <w:rFonts w:ascii="Times New Roman" w:hAnsi="Times New Roman"/>
          <w:sz w:val="24"/>
          <w:vertAlign w:val="superscript"/>
          <w:lang w:val="ru-RU"/>
        </w:rPr>
        <w:t>3</w:t>
      </w:r>
      <w:r w:rsidRPr="0063162A">
        <w:rPr>
          <w:rFonts w:ascii="Times New Roman" w:hAnsi="Times New Roman"/>
          <w:sz w:val="24"/>
          <w:lang w:val="ru-RU"/>
        </w:rPr>
        <w:t>:</w:t>
      </w:r>
    </w:p>
    <w:p w:rsidR="0063162A" w:rsidRPr="0063162A" w:rsidRDefault="0063162A" w:rsidP="006661EC">
      <w:pPr>
        <w:numPr>
          <w:ilvl w:val="0"/>
          <w:numId w:val="3"/>
        </w:numPr>
        <w:tabs>
          <w:tab w:val="left" w:pos="713"/>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для хлеба ржаного, ржано-пшеничного и пшеничного из смеси ржаной, обдирной и пшеничной муки первого сорта — 1,25;</w:t>
      </w:r>
    </w:p>
    <w:p w:rsidR="0063162A" w:rsidRPr="0063162A" w:rsidRDefault="0063162A" w:rsidP="006661EC">
      <w:pPr>
        <w:numPr>
          <w:ilvl w:val="0"/>
          <w:numId w:val="3"/>
        </w:numPr>
        <w:tabs>
          <w:tab w:val="left" w:pos="720"/>
        </w:tabs>
        <w:spacing w:after="0" w:line="274" w:lineRule="exact"/>
        <w:ind w:firstLine="426"/>
        <w:rPr>
          <w:rFonts w:ascii="Times New Roman" w:hAnsi="Times New Roman"/>
          <w:sz w:val="24"/>
          <w:lang w:val="ru-RU"/>
        </w:rPr>
      </w:pPr>
      <w:r w:rsidRPr="0063162A">
        <w:rPr>
          <w:rFonts w:ascii="Times New Roman" w:hAnsi="Times New Roman"/>
          <w:sz w:val="24"/>
          <w:lang w:val="ru-RU"/>
        </w:rPr>
        <w:t>для хлеба из обойной муки — 1,21;</w:t>
      </w:r>
    </w:p>
    <w:p w:rsidR="0063162A" w:rsidRPr="0063162A" w:rsidRDefault="0063162A" w:rsidP="006661EC">
      <w:pPr>
        <w:numPr>
          <w:ilvl w:val="0"/>
          <w:numId w:val="3"/>
        </w:numPr>
        <w:tabs>
          <w:tab w:val="left" w:pos="713"/>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для хлеба из смеси ржаной обдирной муки и пшеничной муки второго сорта — 1,23;</w:t>
      </w:r>
    </w:p>
    <w:p w:rsidR="0063162A" w:rsidRPr="0063162A" w:rsidRDefault="0063162A" w:rsidP="006661EC">
      <w:pPr>
        <w:numPr>
          <w:ilvl w:val="0"/>
          <w:numId w:val="3"/>
        </w:numPr>
        <w:tabs>
          <w:tab w:val="left" w:pos="713"/>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для хлеба ржаных заварных сортов и пеклеванного из смеси пшеничной муки первого и второго сортов — 1,28;</w:t>
      </w:r>
    </w:p>
    <w:p w:rsidR="0063162A" w:rsidRPr="0063162A" w:rsidRDefault="0063162A" w:rsidP="006661EC">
      <w:pPr>
        <w:numPr>
          <w:ilvl w:val="0"/>
          <w:numId w:val="3"/>
        </w:numPr>
        <w:tabs>
          <w:tab w:val="left" w:pos="713"/>
        </w:tabs>
        <w:spacing w:after="0" w:line="274" w:lineRule="exact"/>
        <w:ind w:firstLine="426"/>
        <w:jc w:val="both"/>
        <w:rPr>
          <w:rFonts w:ascii="Times New Roman" w:hAnsi="Times New Roman"/>
          <w:sz w:val="24"/>
          <w:lang w:val="ru-RU"/>
        </w:rPr>
      </w:pPr>
      <w:r w:rsidRPr="0063162A">
        <w:rPr>
          <w:rFonts w:ascii="Times New Roman" w:hAnsi="Times New Roman"/>
          <w:sz w:val="24"/>
          <w:lang w:val="ru-RU"/>
        </w:rPr>
        <w:t>для хлеба пшеничного из муки высшего и первого сор</w:t>
      </w:r>
      <w:r w:rsidRPr="0063162A">
        <w:rPr>
          <w:rFonts w:ascii="Times New Roman" w:hAnsi="Times New Roman"/>
          <w:sz w:val="24"/>
          <w:lang w:val="ru-RU"/>
        </w:rPr>
        <w:softHyphen/>
      </w:r>
      <w:r w:rsidRPr="0063162A">
        <w:rPr>
          <w:rFonts w:ascii="Times New Roman" w:hAnsi="Times New Roman"/>
          <w:spacing w:val="30"/>
          <w:sz w:val="24"/>
          <w:lang w:val="ru-RU"/>
        </w:rPr>
        <w:t>та—</w:t>
      </w:r>
      <w:r w:rsidRPr="0063162A">
        <w:rPr>
          <w:rFonts w:ascii="Times New Roman" w:hAnsi="Times New Roman"/>
          <w:sz w:val="24"/>
          <w:lang w:val="ru-RU"/>
        </w:rPr>
        <w:t xml:space="preserve"> 1,31;</w:t>
      </w:r>
    </w:p>
    <w:p w:rsidR="0063162A" w:rsidRPr="00B255F3" w:rsidRDefault="0063162A" w:rsidP="006661EC">
      <w:pPr>
        <w:numPr>
          <w:ilvl w:val="0"/>
          <w:numId w:val="3"/>
        </w:numPr>
        <w:tabs>
          <w:tab w:val="left" w:pos="713"/>
          <w:tab w:val="left" w:leader="underscore" w:pos="6725"/>
        </w:tabs>
        <w:spacing w:after="0" w:line="274" w:lineRule="exact"/>
        <w:ind w:firstLine="426"/>
        <w:rPr>
          <w:rFonts w:ascii="Times New Roman" w:hAnsi="Times New Roman"/>
          <w:sz w:val="24"/>
        </w:rPr>
      </w:pPr>
      <w:r w:rsidRPr="0063162A">
        <w:rPr>
          <w:rFonts w:ascii="Times New Roman" w:hAnsi="Times New Roman"/>
          <w:sz w:val="24"/>
          <w:lang w:val="ru-RU"/>
        </w:rPr>
        <w:t xml:space="preserve">для хлеба пшеничного из муки второго сорта — 1,26. Вычисление пористости производят с точностью до 1,0%. </w:t>
      </w:r>
      <w:r w:rsidRPr="00B255F3">
        <w:rPr>
          <w:rFonts w:ascii="Times New Roman" w:hAnsi="Times New Roman"/>
          <w:b/>
          <w:bCs/>
          <w:i/>
          <w:iCs/>
          <w:sz w:val="24"/>
        </w:rPr>
        <w:t xml:space="preserve">Заключение </w:t>
      </w:r>
      <w:r w:rsidRPr="00B255F3">
        <w:rPr>
          <w:rFonts w:ascii="Times New Roman" w:hAnsi="Times New Roman"/>
          <w:sz w:val="24"/>
        </w:rPr>
        <w:t>о соответствии испытуемого образца требова</w:t>
      </w:r>
      <w:r w:rsidRPr="00B255F3">
        <w:rPr>
          <w:rFonts w:ascii="Times New Roman" w:hAnsi="Times New Roman"/>
          <w:sz w:val="24"/>
        </w:rPr>
        <w:softHyphen/>
        <w:t>ниям стандарта</w:t>
      </w:r>
      <w:r w:rsidRPr="00B255F3">
        <w:rPr>
          <w:rFonts w:ascii="Times New Roman" w:hAnsi="Times New Roman"/>
          <w:sz w:val="24"/>
        </w:rPr>
        <w:tab/>
        <w:t>•</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Определение кислотности хлеба. В процессе приготовле</w:t>
      </w:r>
      <w:r w:rsidRPr="0063162A">
        <w:rPr>
          <w:rFonts w:ascii="Times New Roman" w:hAnsi="Times New Roman"/>
          <w:sz w:val="24"/>
          <w:lang w:val="ru-RU"/>
        </w:rPr>
        <w:softHyphen/>
        <w:t>ния теста в нем помимо спиртового брожения идет образование кислот, главным образом молочной, в небольшом количестве — уксусной и некоторых других летучих кислот.</w:t>
      </w:r>
    </w:p>
    <w:p w:rsidR="0063162A" w:rsidRPr="0063162A" w:rsidRDefault="0063162A" w:rsidP="006661EC">
      <w:pPr>
        <w:spacing w:before="58"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Большое количество кислот образуется в ржаном хлебе, который готовится на заквасках. Меньше кислот накаплива</w:t>
      </w:r>
      <w:r w:rsidRPr="0063162A">
        <w:rPr>
          <w:rFonts w:ascii="Times New Roman" w:hAnsi="Times New Roman"/>
          <w:sz w:val="24"/>
          <w:lang w:val="ru-RU"/>
        </w:rPr>
        <w:softHyphen/>
        <w:t>ется в пшеничном хлебе из сортовой муки, приготовленном на дрожжах.</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Порядок выполнения работы. </w:t>
      </w:r>
      <w:r w:rsidRPr="0063162A">
        <w:rPr>
          <w:rFonts w:ascii="Times New Roman" w:hAnsi="Times New Roman"/>
          <w:sz w:val="24"/>
          <w:lang w:val="ru-RU"/>
        </w:rPr>
        <w:t>Для определения кислот</w:t>
      </w:r>
      <w:r w:rsidRPr="0063162A">
        <w:rPr>
          <w:rFonts w:ascii="Times New Roman" w:hAnsi="Times New Roman"/>
          <w:sz w:val="24"/>
          <w:lang w:val="ru-RU"/>
        </w:rPr>
        <w:softHyphen/>
        <w:t xml:space="preserve">ности отрезают ломоть хлеба массой около </w:t>
      </w:r>
      <w:r w:rsidRPr="0063162A">
        <w:rPr>
          <w:rFonts w:ascii="Times New Roman" w:hAnsi="Times New Roman"/>
          <w:spacing w:val="30"/>
          <w:sz w:val="24"/>
          <w:lang w:val="ru-RU"/>
        </w:rPr>
        <w:t>70</w:t>
      </w:r>
      <w:r w:rsidRPr="0063162A">
        <w:rPr>
          <w:rFonts w:ascii="Times New Roman" w:hAnsi="Times New Roman"/>
          <w:sz w:val="24"/>
          <w:lang w:val="ru-RU"/>
        </w:rPr>
        <w:t xml:space="preserve"> г, срезают с него корки и подкорковый слой. Если оценивают мелкоштучные из</w:t>
      </w:r>
      <w:r w:rsidRPr="0063162A">
        <w:rPr>
          <w:rFonts w:ascii="Times New Roman" w:hAnsi="Times New Roman"/>
          <w:sz w:val="24"/>
          <w:lang w:val="ru-RU"/>
        </w:rPr>
        <w:softHyphen/>
        <w:t>делия массой менее 200 г, то берут целую булочку и с нее среза</w:t>
      </w:r>
      <w:r w:rsidRPr="0063162A">
        <w:rPr>
          <w:rFonts w:ascii="Times New Roman" w:hAnsi="Times New Roman"/>
          <w:sz w:val="24"/>
          <w:lang w:val="ru-RU"/>
        </w:rPr>
        <w:softHyphen/>
        <w:t>ют все корки с подкорковым слоем.</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Подготовленный мякиш тщательно измельчают ножом на стеклянной пластинке и берут навеску 25 г (с точностью до 0,01 г).</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Взятую навеску помещают в банку емкостью около 500 см</w:t>
      </w:r>
      <w:r w:rsidRPr="0063162A">
        <w:rPr>
          <w:rFonts w:ascii="Times New Roman" w:hAnsi="Times New Roman"/>
          <w:sz w:val="24"/>
          <w:vertAlign w:val="superscript"/>
          <w:lang w:val="ru-RU"/>
        </w:rPr>
        <w:t>3</w:t>
      </w:r>
      <w:r w:rsidRPr="0063162A">
        <w:rPr>
          <w:rFonts w:ascii="Times New Roman" w:hAnsi="Times New Roman"/>
          <w:sz w:val="24"/>
          <w:lang w:val="ru-RU"/>
        </w:rPr>
        <w:t xml:space="preserve"> с хорошо подобранной пробкой или молочную бутылку.</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Отмеривают 250 см</w:t>
      </w:r>
      <w:r w:rsidRPr="0063162A">
        <w:rPr>
          <w:rFonts w:ascii="Times New Roman" w:hAnsi="Times New Roman"/>
          <w:sz w:val="24"/>
          <w:vertAlign w:val="superscript"/>
          <w:lang w:val="ru-RU"/>
        </w:rPr>
        <w:t>3</w:t>
      </w:r>
      <w:r w:rsidRPr="0063162A">
        <w:rPr>
          <w:rFonts w:ascii="Times New Roman" w:hAnsi="Times New Roman"/>
          <w:sz w:val="24"/>
          <w:lang w:val="ru-RU"/>
        </w:rPr>
        <w:t xml:space="preserve"> дистиллированной воды комнатной температуры.</w:t>
      </w:r>
    </w:p>
    <w:p w:rsidR="0063162A" w:rsidRPr="0063162A" w:rsidRDefault="0063162A" w:rsidP="006661EC">
      <w:pPr>
        <w:spacing w:before="7"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lastRenderedPageBreak/>
        <w:t>Около 1/4 взятой воды переливают в банку с хлебом. Хлеб быстро растирают деревянной лопаткой или стеклянной па</w:t>
      </w:r>
      <w:r w:rsidRPr="0063162A">
        <w:rPr>
          <w:rFonts w:ascii="Times New Roman" w:hAnsi="Times New Roman"/>
          <w:sz w:val="24"/>
          <w:lang w:val="ru-RU"/>
        </w:rPr>
        <w:softHyphen/>
        <w:t>лочкой с резиновым наконечником до получения однородной массы без заметных комочков.</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К полученной смеси приливают оставшуюся воду. Банку хорошо закрывают пробкой, смесь энергично встряхивают в течение 2 мин. и оставляют в покое при комнатной температу</w:t>
      </w:r>
      <w:r w:rsidRPr="0063162A">
        <w:rPr>
          <w:rFonts w:ascii="Times New Roman" w:hAnsi="Times New Roman"/>
          <w:sz w:val="24"/>
          <w:lang w:val="ru-RU"/>
        </w:rPr>
        <w:softHyphen/>
        <w:t>ре в течение 10 мин. Затем смесь снова энергично встряхивают 2 мин и оставляют в покое на 8 мин.</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По истечении 8 мин отстоявшийся жидкий слой осторож</w:t>
      </w:r>
      <w:r w:rsidRPr="0063162A">
        <w:rPr>
          <w:rFonts w:ascii="Times New Roman" w:hAnsi="Times New Roman"/>
          <w:sz w:val="24"/>
          <w:lang w:val="ru-RU"/>
        </w:rPr>
        <w:softHyphen/>
        <w:t>но сливают через частое сито или марлю в сухой стакан или колбу. Из стакана отбирают пипеткой по 50 см</w:t>
      </w:r>
      <w:r w:rsidRPr="0063162A">
        <w:rPr>
          <w:rFonts w:ascii="Times New Roman" w:hAnsi="Times New Roman"/>
          <w:sz w:val="24"/>
          <w:vertAlign w:val="superscript"/>
          <w:lang w:val="ru-RU"/>
        </w:rPr>
        <w:t>3</w:t>
      </w:r>
      <w:r w:rsidRPr="0063162A">
        <w:rPr>
          <w:rFonts w:ascii="Times New Roman" w:hAnsi="Times New Roman"/>
          <w:sz w:val="24"/>
          <w:lang w:val="ru-RU"/>
        </w:rPr>
        <w:t xml:space="preserve"> раствора в две конические колбы емкостью по 100-150 см</w:t>
      </w:r>
      <w:r w:rsidRPr="0063162A">
        <w:rPr>
          <w:rFonts w:ascii="Times New Roman" w:hAnsi="Times New Roman"/>
          <w:sz w:val="24"/>
          <w:vertAlign w:val="superscript"/>
          <w:lang w:val="ru-RU"/>
        </w:rPr>
        <w:t>3</w:t>
      </w:r>
      <w:r w:rsidRPr="0063162A">
        <w:rPr>
          <w:rFonts w:ascii="Times New Roman" w:hAnsi="Times New Roman"/>
          <w:sz w:val="24"/>
          <w:lang w:val="ru-RU"/>
        </w:rPr>
        <w:t xml:space="preserve"> каждая и титруют раствором щелочи концентрации 0,1 моль/дм</w:t>
      </w:r>
      <w:r w:rsidRPr="0063162A">
        <w:rPr>
          <w:rFonts w:ascii="Times New Roman" w:hAnsi="Times New Roman"/>
          <w:sz w:val="24"/>
          <w:vertAlign w:val="superscript"/>
          <w:lang w:val="ru-RU"/>
        </w:rPr>
        <w:t>3</w:t>
      </w:r>
      <w:r w:rsidRPr="0063162A">
        <w:rPr>
          <w:rFonts w:ascii="Times New Roman" w:hAnsi="Times New Roman"/>
          <w:sz w:val="24"/>
          <w:lang w:val="ru-RU"/>
        </w:rPr>
        <w:t>. В качестве ин</w:t>
      </w:r>
      <w:r w:rsidRPr="0063162A">
        <w:rPr>
          <w:rFonts w:ascii="Times New Roman" w:hAnsi="Times New Roman"/>
          <w:sz w:val="24"/>
          <w:lang w:val="ru-RU"/>
        </w:rPr>
        <w:softHyphen/>
        <w:t>дикатора берут 2-3 капли фенолфталеина.</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Титруют до слабо-розовой окраски, сохраняющейся в те</w:t>
      </w:r>
      <w:r w:rsidRPr="0063162A">
        <w:rPr>
          <w:rFonts w:ascii="Times New Roman" w:hAnsi="Times New Roman"/>
          <w:sz w:val="24"/>
          <w:lang w:val="ru-RU"/>
        </w:rPr>
        <w:softHyphen/>
        <w:t>чение 1 мин.</w:t>
      </w:r>
    </w:p>
    <w:p w:rsidR="0063162A" w:rsidRPr="00D5537B" w:rsidRDefault="0063162A" w:rsidP="006661EC">
      <w:pPr>
        <w:pStyle w:val="Style164"/>
        <w:ind w:left="1476" w:firstLine="426"/>
        <w:rPr>
          <w:sz w:val="24"/>
        </w:rPr>
      </w:pPr>
      <w:r w:rsidRPr="00B255F3">
        <w:rPr>
          <w:sz w:val="24"/>
        </w:rPr>
        <w:t>Кислотность в градусах (Х</w:t>
      </w:r>
      <w:r w:rsidRPr="00B255F3">
        <w:rPr>
          <w:sz w:val="24"/>
          <w:vertAlign w:val="subscript"/>
        </w:rPr>
        <w:t>гр</w:t>
      </w:r>
      <w:r w:rsidRPr="00B255F3">
        <w:rPr>
          <w:sz w:val="24"/>
        </w:rPr>
        <w:t>) вычисляют по формуле</w:t>
      </w:r>
    </w:p>
    <w:p w:rsidR="0063162A" w:rsidRPr="00B255F3" w:rsidRDefault="0063162A" w:rsidP="006661EC">
      <w:pPr>
        <w:pStyle w:val="Style164"/>
        <w:ind w:left="1476" w:firstLine="426"/>
        <w:rPr>
          <w:sz w:val="24"/>
          <w:szCs w:val="24"/>
        </w:rPr>
      </w:pPr>
      <w:r w:rsidRPr="00B255F3">
        <w:rPr>
          <w:sz w:val="24"/>
        </w:rPr>
        <w:t xml:space="preserve"> </w:t>
      </w:r>
      <w:r w:rsidRPr="00B255F3">
        <w:rPr>
          <w:spacing w:val="30"/>
          <w:sz w:val="24"/>
        </w:rPr>
        <w:t>X</w:t>
      </w:r>
      <w:r>
        <w:rPr>
          <w:spacing w:val="30"/>
          <w:sz w:val="24"/>
          <w:vertAlign w:val="subscript"/>
        </w:rPr>
        <w:t>гр</w:t>
      </w:r>
      <w:r w:rsidRPr="00B255F3">
        <w:rPr>
          <w:sz w:val="24"/>
        </w:rPr>
        <w:t xml:space="preserve"> </w:t>
      </w:r>
      <w:r w:rsidRPr="00B255F3">
        <w:rPr>
          <w:spacing w:val="30"/>
          <w:sz w:val="24"/>
        </w:rPr>
        <w:t>=(25</w:t>
      </w:r>
      <w:r w:rsidR="00F909EE" w:rsidRPr="00AE15AF">
        <w:rPr>
          <w:position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3pt" equationxml="&lt;">
            <v:imagedata r:id="rId10" o:title="" chromakey="white"/>
          </v:shape>
        </w:pict>
      </w:r>
      <w:r w:rsidRPr="00B255F3">
        <w:rPr>
          <w:sz w:val="24"/>
        </w:rPr>
        <w:t xml:space="preserve"> </w:t>
      </w:r>
      <w:r w:rsidRPr="00B255F3">
        <w:rPr>
          <w:spacing w:val="30"/>
          <w:sz w:val="24"/>
        </w:rPr>
        <w:t>50</w:t>
      </w:r>
      <w:r w:rsidR="00F909EE" w:rsidRPr="00AE15AF">
        <w:rPr>
          <w:position w:val="-9"/>
        </w:rPr>
        <w:pict>
          <v:shape id="_x0000_i1026" type="#_x0000_t75" style="width:8.55pt;height:22.3pt" equationxml="&lt;">
            <v:imagedata r:id="rId10" o:title="" chromakey="white"/>
          </v:shape>
        </w:pict>
      </w:r>
      <w:r w:rsidRPr="00B255F3">
        <w:rPr>
          <w:spacing w:val="30"/>
          <w:sz w:val="24"/>
        </w:rPr>
        <w:t>4</w:t>
      </w:r>
      <w:r>
        <w:rPr>
          <w:spacing w:val="30"/>
          <w:sz w:val="24"/>
          <w:lang w:val="en-US"/>
        </w:rPr>
        <w:t>V</w:t>
      </w:r>
      <w:r w:rsidRPr="00B255F3">
        <w:rPr>
          <w:spacing w:val="30"/>
          <w:sz w:val="24"/>
        </w:rPr>
        <w:t>К)/(250</w:t>
      </w:r>
      <w:r w:rsidR="00F909EE" w:rsidRPr="00AE15AF">
        <w:rPr>
          <w:position w:val="-9"/>
        </w:rPr>
        <w:pict>
          <v:shape id="_x0000_i1027" type="#_x0000_t75" style="width:8.55pt;height:22.3pt" equationxml="&lt;">
            <v:imagedata r:id="rId10" o:title="" chromakey="white"/>
          </v:shape>
        </w:pict>
      </w:r>
      <w:r w:rsidRPr="00B255F3">
        <w:rPr>
          <w:sz w:val="24"/>
        </w:rPr>
        <w:t>10) = 2</w:t>
      </w:r>
      <w:r>
        <w:rPr>
          <w:sz w:val="24"/>
          <w:lang w:val="en-US"/>
        </w:rPr>
        <w:t>V</w:t>
      </w:r>
      <w:r w:rsidRPr="00B255F3">
        <w:rPr>
          <w:sz w:val="24"/>
        </w:rPr>
        <w:t>К,</w:t>
      </w:r>
    </w:p>
    <w:p w:rsidR="0063162A" w:rsidRPr="0063162A" w:rsidRDefault="0063162A" w:rsidP="006661EC">
      <w:pPr>
        <w:spacing w:before="58" w:after="0" w:line="274" w:lineRule="exact"/>
        <w:ind w:firstLine="426"/>
        <w:rPr>
          <w:rFonts w:ascii="Times New Roman" w:hAnsi="Times New Roman"/>
          <w:sz w:val="24"/>
          <w:szCs w:val="24"/>
          <w:lang w:val="ru-RU"/>
        </w:rPr>
      </w:pPr>
      <w:r w:rsidRPr="0063162A">
        <w:rPr>
          <w:rFonts w:ascii="Times New Roman" w:hAnsi="Times New Roman"/>
          <w:sz w:val="24"/>
          <w:lang w:val="ru-RU"/>
        </w:rPr>
        <w:t xml:space="preserve">где </w:t>
      </w:r>
      <w:r w:rsidRPr="00B255F3">
        <w:rPr>
          <w:rFonts w:ascii="Times New Roman" w:hAnsi="Times New Roman"/>
          <w:sz w:val="24"/>
        </w:rPr>
        <w:t>V</w:t>
      </w:r>
      <w:r w:rsidRPr="0063162A">
        <w:rPr>
          <w:rFonts w:ascii="Times New Roman" w:hAnsi="Times New Roman"/>
          <w:sz w:val="24"/>
          <w:lang w:val="ru-RU"/>
        </w:rPr>
        <w:t xml:space="preserve">   —   количество   раствора   щелочи   концентрации 0,1 моль/дм</w:t>
      </w:r>
      <w:r w:rsidRPr="0063162A">
        <w:rPr>
          <w:rFonts w:ascii="Times New Roman" w:hAnsi="Times New Roman"/>
          <w:sz w:val="24"/>
          <w:vertAlign w:val="superscript"/>
          <w:lang w:val="ru-RU"/>
        </w:rPr>
        <w:t>3</w:t>
      </w:r>
      <w:r w:rsidRPr="0063162A">
        <w:rPr>
          <w:rFonts w:ascii="Times New Roman" w:hAnsi="Times New Roman"/>
          <w:sz w:val="24"/>
          <w:lang w:val="ru-RU"/>
        </w:rPr>
        <w:t>, пошедшей на титрование 50 см</w:t>
      </w:r>
      <w:r w:rsidRPr="0063162A">
        <w:rPr>
          <w:rFonts w:ascii="Times New Roman" w:hAnsi="Times New Roman"/>
          <w:sz w:val="24"/>
          <w:vertAlign w:val="superscript"/>
          <w:lang w:val="ru-RU"/>
        </w:rPr>
        <w:t>3</w:t>
      </w:r>
      <w:r w:rsidRPr="0063162A">
        <w:rPr>
          <w:rFonts w:ascii="Times New Roman" w:hAnsi="Times New Roman"/>
          <w:sz w:val="24"/>
          <w:lang w:val="ru-RU"/>
        </w:rPr>
        <w:t xml:space="preserve"> вытяжки, см</w:t>
      </w:r>
      <w:r w:rsidRPr="0063162A">
        <w:rPr>
          <w:rFonts w:ascii="Times New Roman" w:hAnsi="Times New Roman"/>
          <w:sz w:val="24"/>
          <w:vertAlign w:val="superscript"/>
          <w:lang w:val="ru-RU"/>
        </w:rPr>
        <w:t>3</w:t>
      </w:r>
      <w:r w:rsidRPr="0063162A">
        <w:rPr>
          <w:rFonts w:ascii="Times New Roman" w:hAnsi="Times New Roman"/>
          <w:sz w:val="24"/>
          <w:lang w:val="ru-RU"/>
        </w:rPr>
        <w:t>; К — поправка к титру щелочи;</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10 — коэффициент перевода раствора щелочи концентра</w:t>
      </w:r>
      <w:r w:rsidRPr="0063162A">
        <w:rPr>
          <w:rFonts w:ascii="Times New Roman" w:hAnsi="Times New Roman"/>
          <w:sz w:val="24"/>
          <w:lang w:val="ru-RU"/>
        </w:rPr>
        <w:softHyphen/>
        <w:t>ции 0,1 моль/дм</w:t>
      </w:r>
      <w:r w:rsidRPr="0063162A">
        <w:rPr>
          <w:rFonts w:ascii="Times New Roman" w:hAnsi="Times New Roman"/>
          <w:sz w:val="24"/>
          <w:vertAlign w:val="superscript"/>
          <w:lang w:val="ru-RU"/>
        </w:rPr>
        <w:t>3</w:t>
      </w:r>
      <w:r w:rsidRPr="0063162A">
        <w:rPr>
          <w:rFonts w:ascii="Times New Roman" w:hAnsi="Times New Roman"/>
          <w:sz w:val="24"/>
          <w:lang w:val="ru-RU"/>
        </w:rPr>
        <w:t xml:space="preserve"> к нормальному;</w:t>
      </w:r>
    </w:p>
    <w:p w:rsidR="0063162A" w:rsidRPr="0063162A" w:rsidRDefault="0063162A" w:rsidP="006661EC">
      <w:pPr>
        <w:spacing w:after="0" w:line="274" w:lineRule="exact"/>
        <w:ind w:left="526" w:right="1843" w:firstLine="426"/>
        <w:rPr>
          <w:rFonts w:ascii="Times New Roman" w:hAnsi="Times New Roman"/>
          <w:sz w:val="24"/>
          <w:szCs w:val="24"/>
          <w:lang w:val="ru-RU"/>
        </w:rPr>
      </w:pPr>
      <w:r w:rsidRPr="0063162A">
        <w:rPr>
          <w:rFonts w:ascii="Times New Roman" w:hAnsi="Times New Roman"/>
          <w:sz w:val="24"/>
          <w:lang w:val="ru-RU"/>
        </w:rPr>
        <w:t>25 — навеска испытуемого продукта, г; 4 — пересчет навески на 100 г;</w:t>
      </w:r>
    </w:p>
    <w:p w:rsidR="0063162A" w:rsidRPr="0063162A" w:rsidRDefault="0063162A" w:rsidP="006661EC">
      <w:pPr>
        <w:spacing w:after="0" w:line="274" w:lineRule="exact"/>
        <w:ind w:firstLine="426"/>
        <w:rPr>
          <w:rFonts w:ascii="Times New Roman" w:hAnsi="Times New Roman"/>
          <w:sz w:val="24"/>
          <w:szCs w:val="24"/>
          <w:lang w:val="ru-RU"/>
        </w:rPr>
      </w:pPr>
      <w:r w:rsidRPr="0063162A">
        <w:rPr>
          <w:rFonts w:ascii="Times New Roman" w:hAnsi="Times New Roman"/>
          <w:sz w:val="24"/>
          <w:lang w:val="ru-RU"/>
        </w:rPr>
        <w:t>250 — объем воды, взятой для извлечения кислот, см</w:t>
      </w:r>
      <w:r w:rsidRPr="0063162A">
        <w:rPr>
          <w:rFonts w:ascii="Times New Roman" w:hAnsi="Times New Roman"/>
          <w:sz w:val="24"/>
          <w:vertAlign w:val="superscript"/>
          <w:lang w:val="ru-RU"/>
        </w:rPr>
        <w:t>3</w:t>
      </w:r>
      <w:r w:rsidRPr="0063162A">
        <w:rPr>
          <w:rFonts w:ascii="Times New Roman" w:hAnsi="Times New Roman"/>
          <w:sz w:val="24"/>
          <w:lang w:val="ru-RU"/>
        </w:rPr>
        <w:t>; 50 — объем испытуемого раствора, взятого для титрова</w:t>
      </w:r>
      <w:r w:rsidRPr="0063162A">
        <w:rPr>
          <w:rFonts w:ascii="Times New Roman" w:hAnsi="Times New Roman"/>
          <w:sz w:val="24"/>
          <w:lang w:val="ru-RU"/>
        </w:rPr>
        <w:softHyphen/>
        <w:t>ния, см</w:t>
      </w:r>
      <w:r w:rsidRPr="0063162A">
        <w:rPr>
          <w:rFonts w:ascii="Times New Roman" w:hAnsi="Times New Roman"/>
          <w:sz w:val="24"/>
          <w:vertAlign w:val="superscript"/>
          <w:lang w:val="ru-RU"/>
        </w:rPr>
        <w:t>3</w:t>
      </w:r>
      <w:r w:rsidRPr="0063162A">
        <w:rPr>
          <w:rFonts w:ascii="Times New Roman" w:hAnsi="Times New Roman"/>
          <w:sz w:val="24"/>
          <w:lang w:val="ru-RU"/>
        </w:rPr>
        <w:t>.</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Вычисление градусов кислотности производят с точностью до 0,50.</w:t>
      </w:r>
    </w:p>
    <w:p w:rsidR="0063162A" w:rsidRPr="0063162A" w:rsidRDefault="0063162A" w:rsidP="005A6FBE">
      <w:pPr>
        <w:spacing w:after="0" w:line="240" w:lineRule="exact"/>
        <w:ind w:left="1174" w:firstLine="426"/>
        <w:rPr>
          <w:rFonts w:ascii="Times New Roman" w:hAnsi="Times New Roman"/>
          <w:sz w:val="20"/>
          <w:szCs w:val="20"/>
          <w:lang w:val="ru-RU"/>
        </w:rPr>
      </w:pPr>
    </w:p>
    <w:p w:rsidR="0063162A" w:rsidRPr="005A6FBE" w:rsidRDefault="0063162A" w:rsidP="005A6FBE">
      <w:pPr>
        <w:spacing w:after="0" w:line="240" w:lineRule="auto"/>
        <w:ind w:firstLine="567"/>
        <w:jc w:val="both"/>
        <w:rPr>
          <w:rFonts w:ascii="Times New Roman" w:eastAsia="Microsoft Sans Serif" w:hAnsi="Times New Roman"/>
          <w:b/>
          <w:sz w:val="24"/>
          <w:szCs w:val="24"/>
          <w:lang w:val="ru-RU"/>
        </w:rPr>
      </w:pPr>
      <w:r w:rsidRPr="005A6FBE">
        <w:rPr>
          <w:rFonts w:ascii="Times New Roman" w:eastAsia="Microsoft Sans Serif" w:hAnsi="Times New Roman"/>
          <w:b/>
          <w:sz w:val="24"/>
          <w:szCs w:val="24"/>
          <w:lang w:val="ru-RU"/>
        </w:rPr>
        <w:t>Работа 4. Изучение ассортимента и потребительски</w:t>
      </w:r>
      <w:r w:rsidR="0092670A" w:rsidRPr="005A6FBE">
        <w:rPr>
          <w:rFonts w:ascii="Times New Roman" w:eastAsia="Microsoft Sans Serif" w:hAnsi="Times New Roman"/>
          <w:b/>
          <w:sz w:val="24"/>
          <w:szCs w:val="24"/>
          <w:lang w:val="ru-RU"/>
        </w:rPr>
        <w:t>х свойств хлеба и хлебобулочных</w:t>
      </w:r>
      <w:r w:rsidR="005A6FBE">
        <w:rPr>
          <w:rFonts w:ascii="Times New Roman" w:eastAsia="Microsoft Sans Serif" w:hAnsi="Times New Roman"/>
          <w:b/>
          <w:sz w:val="24"/>
          <w:szCs w:val="24"/>
          <w:lang w:val="ru-RU"/>
        </w:rPr>
        <w:t xml:space="preserve"> </w:t>
      </w:r>
      <w:r w:rsidRPr="005A6FBE">
        <w:rPr>
          <w:rFonts w:ascii="Times New Roman" w:eastAsia="Microsoft Sans Serif" w:hAnsi="Times New Roman"/>
          <w:b/>
          <w:sz w:val="24"/>
          <w:szCs w:val="24"/>
          <w:lang w:val="ru-RU"/>
        </w:rPr>
        <w:t>изделий</w:t>
      </w:r>
    </w:p>
    <w:p w:rsidR="00880ECB" w:rsidRPr="00880ECB" w:rsidRDefault="0063162A" w:rsidP="005A6FBE">
      <w:pPr>
        <w:spacing w:after="0" w:line="281" w:lineRule="exact"/>
        <w:ind w:firstLine="426"/>
        <w:jc w:val="both"/>
        <w:rPr>
          <w:rFonts w:ascii="Times New Roman" w:hAnsi="Times New Roman"/>
          <w:sz w:val="24"/>
          <w:lang w:val="ru-RU"/>
        </w:rPr>
      </w:pPr>
      <w:r w:rsidRPr="0063162A">
        <w:rPr>
          <w:rFonts w:ascii="Times New Roman" w:hAnsi="Times New Roman"/>
          <w:sz w:val="24"/>
          <w:lang w:val="ru-RU"/>
        </w:rPr>
        <w:t>При выполнении работы используйте альбом "Хлебобу</w:t>
      </w:r>
      <w:r w:rsidRPr="0063162A">
        <w:rPr>
          <w:rFonts w:ascii="Times New Roman" w:hAnsi="Times New Roman"/>
          <w:sz w:val="24"/>
          <w:lang w:val="ru-RU"/>
        </w:rPr>
        <w:softHyphen/>
        <w:t>лочные изделия", стандарты, справочные таблицы по химичес</w:t>
      </w:r>
      <w:r w:rsidRPr="0063162A">
        <w:rPr>
          <w:rFonts w:ascii="Times New Roman" w:hAnsi="Times New Roman"/>
          <w:sz w:val="24"/>
          <w:lang w:val="ru-RU"/>
        </w:rPr>
        <w:softHyphen/>
        <w:t>кому составу.</w:t>
      </w:r>
    </w:p>
    <w:p w:rsidR="0063162A" w:rsidRDefault="0063162A" w:rsidP="005A6FBE">
      <w:pPr>
        <w:spacing w:after="0" w:line="281" w:lineRule="exact"/>
        <w:ind w:firstLine="426"/>
        <w:jc w:val="both"/>
        <w:rPr>
          <w:rFonts w:ascii="Times New Roman" w:hAnsi="Times New Roman"/>
          <w:sz w:val="24"/>
          <w:lang w:val="ru-RU"/>
        </w:rPr>
      </w:pPr>
      <w:r w:rsidRPr="0063162A">
        <w:rPr>
          <w:rFonts w:ascii="Times New Roman" w:hAnsi="Times New Roman"/>
          <w:sz w:val="24"/>
          <w:lang w:val="ru-RU"/>
        </w:rPr>
        <w:t xml:space="preserve">При изучении ассортимента и потребительских свойств выявите </w:t>
      </w:r>
    </w:p>
    <w:p w:rsidR="0063162A" w:rsidRPr="0063162A" w:rsidRDefault="0063162A" w:rsidP="005A6FBE">
      <w:pPr>
        <w:spacing w:after="0" w:line="281" w:lineRule="exact"/>
        <w:ind w:firstLine="426"/>
        <w:jc w:val="both"/>
        <w:rPr>
          <w:rFonts w:ascii="Times New Roman" w:hAnsi="Times New Roman"/>
          <w:sz w:val="24"/>
          <w:szCs w:val="24"/>
          <w:lang w:val="ru-RU"/>
        </w:rPr>
      </w:pPr>
      <w:r w:rsidRPr="0063162A">
        <w:rPr>
          <w:rFonts w:ascii="Times New Roman" w:hAnsi="Times New Roman"/>
          <w:sz w:val="24"/>
          <w:lang w:val="ru-RU"/>
        </w:rPr>
        <w:t>отличие по рецептурному составу, потребительским свойствам, внешнему виду отдельных видов хлебобулочных изделий (табл.</w:t>
      </w:r>
      <w:r w:rsidR="0085637D" w:rsidRPr="0085637D">
        <w:rPr>
          <w:rFonts w:ascii="Times New Roman" w:hAnsi="Times New Roman"/>
          <w:sz w:val="24"/>
          <w:lang w:val="ru-RU"/>
        </w:rPr>
        <w:t xml:space="preserve"> </w:t>
      </w:r>
      <w:r w:rsidR="005A6FBE">
        <w:rPr>
          <w:rFonts w:ascii="Times New Roman" w:hAnsi="Times New Roman"/>
          <w:sz w:val="24"/>
          <w:lang w:val="ru-RU"/>
        </w:rPr>
        <w:t>9</w:t>
      </w:r>
      <w:r w:rsidRPr="0063162A">
        <w:rPr>
          <w:rFonts w:ascii="Times New Roman" w:hAnsi="Times New Roman"/>
          <w:sz w:val="24"/>
          <w:lang w:val="ru-RU"/>
        </w:rPr>
        <w:t>).</w:t>
      </w:r>
    </w:p>
    <w:p w:rsidR="0085637D" w:rsidRDefault="0085637D" w:rsidP="005A6FBE">
      <w:pPr>
        <w:spacing w:after="0" w:line="274" w:lineRule="exact"/>
        <w:ind w:left="504" w:firstLine="426"/>
        <w:rPr>
          <w:rStyle w:val="CharStyle5"/>
          <w:rFonts w:eastAsiaTheme="minorEastAsia"/>
          <w:sz w:val="24"/>
          <w:szCs w:val="24"/>
          <w:lang w:val="ru-RU"/>
        </w:rPr>
      </w:pPr>
      <w:r w:rsidRPr="0085637D">
        <w:rPr>
          <w:rFonts w:ascii="Times New Roman" w:hAnsi="Times New Roman"/>
          <w:bCs/>
          <w:sz w:val="24"/>
          <w:szCs w:val="24"/>
          <w:lang w:val="ru-RU"/>
        </w:rPr>
        <w:t xml:space="preserve">Таблица </w:t>
      </w:r>
      <w:r w:rsidR="005A6FBE">
        <w:rPr>
          <w:rFonts w:ascii="Times New Roman" w:hAnsi="Times New Roman"/>
          <w:bCs/>
          <w:sz w:val="24"/>
          <w:szCs w:val="24"/>
          <w:lang w:val="ru-RU"/>
        </w:rPr>
        <w:t>9</w:t>
      </w:r>
      <w:r>
        <w:rPr>
          <w:rFonts w:ascii="Times New Roman" w:hAnsi="Times New Roman"/>
          <w:bCs/>
          <w:sz w:val="24"/>
          <w:szCs w:val="24"/>
          <w:lang w:val="ru-RU"/>
        </w:rPr>
        <w:t xml:space="preserve">. </w:t>
      </w:r>
      <w:r w:rsidRPr="0085637D">
        <w:rPr>
          <w:rStyle w:val="CharStyle5"/>
          <w:rFonts w:eastAsiaTheme="minorEastAsia"/>
          <w:sz w:val="24"/>
          <w:szCs w:val="24"/>
        </w:rPr>
        <w:t>Характеристика ассортимента хлеб</w:t>
      </w:r>
      <w:r w:rsidRPr="0085637D">
        <w:rPr>
          <w:rStyle w:val="CharStyle5"/>
          <w:rFonts w:eastAsiaTheme="minorEastAsia"/>
          <w:sz w:val="24"/>
          <w:szCs w:val="24"/>
          <w:lang w:val="ru-RU"/>
        </w:rPr>
        <w:t>а</w:t>
      </w:r>
    </w:p>
    <w:p w:rsidR="0085637D" w:rsidRPr="0085637D" w:rsidRDefault="0085637D" w:rsidP="005A6FBE">
      <w:pPr>
        <w:spacing w:after="0" w:line="274" w:lineRule="exact"/>
        <w:ind w:left="504" w:firstLine="426"/>
        <w:rPr>
          <w:rFonts w:ascii="Times New Roman" w:hAnsi="Times New Roman"/>
          <w:bCs/>
          <w:sz w:val="24"/>
          <w:szCs w:val="24"/>
          <w:lang w:val="ru-RU"/>
        </w:rPr>
      </w:pPr>
    </w:p>
    <w:tbl>
      <w:tblPr>
        <w:tblStyle w:val="a5"/>
        <w:tblW w:w="0" w:type="auto"/>
        <w:tblInd w:w="504" w:type="dxa"/>
        <w:tblLook w:val="04A0"/>
      </w:tblPr>
      <w:tblGrid>
        <w:gridCol w:w="1755"/>
        <w:gridCol w:w="1068"/>
        <w:gridCol w:w="814"/>
        <w:gridCol w:w="841"/>
        <w:gridCol w:w="1128"/>
        <w:gridCol w:w="1005"/>
        <w:gridCol w:w="1181"/>
        <w:gridCol w:w="946"/>
      </w:tblGrid>
      <w:tr w:rsidR="0085637D" w:rsidTr="004767D9">
        <w:tc>
          <w:tcPr>
            <w:tcW w:w="1755" w:type="dxa"/>
            <w:vMerge w:val="restart"/>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Наименование хлебобулочных изделий</w:t>
            </w:r>
          </w:p>
        </w:tc>
        <w:tc>
          <w:tcPr>
            <w:tcW w:w="1068" w:type="dxa"/>
            <w:vMerge w:val="restart"/>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Группа хлебобу</w:t>
            </w:r>
            <w:r w:rsidRPr="004767D9">
              <w:rPr>
                <w:rStyle w:val="CharStyle5"/>
                <w:rFonts w:eastAsiaTheme="minorEastAsia"/>
                <w:b/>
              </w:rPr>
              <w:softHyphen/>
              <w:t>лочных изделий</w:t>
            </w:r>
          </w:p>
        </w:tc>
        <w:tc>
          <w:tcPr>
            <w:tcW w:w="3788" w:type="dxa"/>
            <w:gridSpan w:val="4"/>
          </w:tcPr>
          <w:p w:rsidR="0085637D" w:rsidRPr="004767D9" w:rsidRDefault="004767D9" w:rsidP="006661EC">
            <w:pPr>
              <w:spacing w:line="274" w:lineRule="exact"/>
              <w:ind w:firstLine="426"/>
              <w:jc w:val="center"/>
              <w:rPr>
                <w:rFonts w:ascii="Times New Roman" w:hAnsi="Times New Roman"/>
                <w:b/>
                <w:bCs/>
                <w:sz w:val="24"/>
                <w:szCs w:val="24"/>
                <w:lang w:val="ru-RU"/>
              </w:rPr>
            </w:pPr>
            <w:r w:rsidRPr="004767D9">
              <w:rPr>
                <w:rStyle w:val="CharStyle5"/>
                <w:rFonts w:eastAsiaTheme="minorEastAsia"/>
                <w:b/>
              </w:rPr>
              <w:t>Классификация</w:t>
            </w:r>
          </w:p>
        </w:tc>
        <w:tc>
          <w:tcPr>
            <w:tcW w:w="1181" w:type="dxa"/>
            <w:vMerge w:val="restart"/>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Энерге</w:t>
            </w:r>
            <w:r w:rsidRPr="004767D9">
              <w:rPr>
                <w:rStyle w:val="CharStyle5"/>
                <w:rFonts w:eastAsiaTheme="minorEastAsia"/>
                <w:b/>
              </w:rPr>
              <w:softHyphen/>
              <w:t>тическая ценность, ккал</w:t>
            </w:r>
          </w:p>
        </w:tc>
        <w:tc>
          <w:tcPr>
            <w:tcW w:w="946" w:type="dxa"/>
            <w:vMerge w:val="restart"/>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Сохра</w:t>
            </w:r>
            <w:r w:rsidRPr="004767D9">
              <w:rPr>
                <w:rStyle w:val="CharStyle5"/>
                <w:rFonts w:eastAsiaTheme="minorEastAsia"/>
                <w:b/>
              </w:rPr>
              <w:softHyphen/>
              <w:t>няе</w:t>
            </w:r>
            <w:r w:rsidRPr="004767D9">
              <w:rPr>
                <w:rStyle w:val="CharStyle5"/>
                <w:rFonts w:eastAsiaTheme="minorEastAsia"/>
                <w:b/>
              </w:rPr>
              <w:softHyphen/>
              <w:t>мость, ч</w:t>
            </w:r>
          </w:p>
        </w:tc>
      </w:tr>
      <w:tr w:rsidR="0085637D" w:rsidTr="004767D9">
        <w:tc>
          <w:tcPr>
            <w:tcW w:w="1755" w:type="dxa"/>
            <w:vMerge/>
          </w:tcPr>
          <w:p w:rsidR="0085637D" w:rsidRPr="004767D9" w:rsidRDefault="0085637D" w:rsidP="006661EC">
            <w:pPr>
              <w:spacing w:line="274" w:lineRule="exact"/>
              <w:ind w:firstLine="426"/>
              <w:rPr>
                <w:rFonts w:ascii="Times New Roman" w:hAnsi="Times New Roman"/>
                <w:b/>
                <w:bCs/>
                <w:sz w:val="24"/>
                <w:szCs w:val="24"/>
                <w:lang w:val="ru-RU"/>
              </w:rPr>
            </w:pPr>
          </w:p>
        </w:tc>
        <w:tc>
          <w:tcPr>
            <w:tcW w:w="1068" w:type="dxa"/>
            <w:vMerge/>
          </w:tcPr>
          <w:p w:rsidR="0085637D" w:rsidRPr="004767D9" w:rsidRDefault="0085637D" w:rsidP="006661EC">
            <w:pPr>
              <w:spacing w:line="274" w:lineRule="exact"/>
              <w:ind w:firstLine="426"/>
              <w:rPr>
                <w:rFonts w:ascii="Times New Roman" w:hAnsi="Times New Roman"/>
                <w:b/>
                <w:bCs/>
                <w:sz w:val="24"/>
                <w:szCs w:val="24"/>
                <w:lang w:val="ru-RU"/>
              </w:rPr>
            </w:pPr>
          </w:p>
        </w:tc>
        <w:tc>
          <w:tcPr>
            <w:tcW w:w="814"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по виду муки</w:t>
            </w:r>
          </w:p>
        </w:tc>
        <w:tc>
          <w:tcPr>
            <w:tcW w:w="841"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по сорту муки</w:t>
            </w:r>
          </w:p>
        </w:tc>
        <w:tc>
          <w:tcPr>
            <w:tcW w:w="1128"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по рецептур</w:t>
            </w:r>
          </w:p>
        </w:tc>
        <w:tc>
          <w:tcPr>
            <w:tcW w:w="1005"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по способу</w:t>
            </w:r>
          </w:p>
        </w:tc>
        <w:tc>
          <w:tcPr>
            <w:tcW w:w="1181" w:type="dxa"/>
            <w:vMerge/>
          </w:tcPr>
          <w:p w:rsidR="0085637D" w:rsidRPr="004767D9" w:rsidRDefault="0085637D" w:rsidP="006661EC">
            <w:pPr>
              <w:spacing w:line="274" w:lineRule="exact"/>
              <w:ind w:firstLine="426"/>
              <w:rPr>
                <w:rFonts w:ascii="Times New Roman" w:hAnsi="Times New Roman"/>
                <w:b/>
                <w:bCs/>
                <w:sz w:val="24"/>
                <w:szCs w:val="24"/>
                <w:lang w:val="ru-RU"/>
              </w:rPr>
            </w:pPr>
          </w:p>
        </w:tc>
        <w:tc>
          <w:tcPr>
            <w:tcW w:w="946" w:type="dxa"/>
            <w:vMerge/>
          </w:tcPr>
          <w:p w:rsidR="0085637D" w:rsidRPr="004767D9" w:rsidRDefault="0085637D" w:rsidP="006661EC">
            <w:pPr>
              <w:spacing w:line="274" w:lineRule="exact"/>
              <w:ind w:firstLine="426"/>
              <w:rPr>
                <w:rFonts w:ascii="Times New Roman" w:hAnsi="Times New Roman"/>
                <w:b/>
                <w:bCs/>
                <w:sz w:val="24"/>
                <w:szCs w:val="24"/>
                <w:lang w:val="ru-RU"/>
              </w:rPr>
            </w:pPr>
          </w:p>
        </w:tc>
      </w:tr>
      <w:tr w:rsidR="0085637D" w:rsidTr="004767D9">
        <w:tc>
          <w:tcPr>
            <w:tcW w:w="1755"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1</w:t>
            </w:r>
          </w:p>
        </w:tc>
        <w:tc>
          <w:tcPr>
            <w:tcW w:w="1068"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2</w:t>
            </w:r>
          </w:p>
        </w:tc>
        <w:tc>
          <w:tcPr>
            <w:tcW w:w="814"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3</w:t>
            </w:r>
          </w:p>
        </w:tc>
        <w:tc>
          <w:tcPr>
            <w:tcW w:w="841"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4</w:t>
            </w:r>
          </w:p>
        </w:tc>
        <w:tc>
          <w:tcPr>
            <w:tcW w:w="1128"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5</w:t>
            </w:r>
          </w:p>
        </w:tc>
        <w:tc>
          <w:tcPr>
            <w:tcW w:w="1005"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6</w:t>
            </w:r>
          </w:p>
        </w:tc>
        <w:tc>
          <w:tcPr>
            <w:tcW w:w="1181"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7</w:t>
            </w:r>
          </w:p>
        </w:tc>
        <w:tc>
          <w:tcPr>
            <w:tcW w:w="946" w:type="dxa"/>
          </w:tcPr>
          <w:p w:rsidR="0085637D" w:rsidRPr="004767D9" w:rsidRDefault="004767D9" w:rsidP="006661EC">
            <w:pPr>
              <w:spacing w:line="274" w:lineRule="exact"/>
              <w:ind w:firstLine="426"/>
              <w:rPr>
                <w:rFonts w:ascii="Times New Roman" w:hAnsi="Times New Roman"/>
                <w:b/>
                <w:bCs/>
                <w:sz w:val="24"/>
                <w:szCs w:val="24"/>
                <w:lang w:val="ru-RU"/>
              </w:rPr>
            </w:pPr>
            <w:r w:rsidRPr="004767D9">
              <w:rPr>
                <w:rFonts w:ascii="Times New Roman" w:hAnsi="Times New Roman"/>
                <w:b/>
                <w:bCs/>
                <w:sz w:val="24"/>
                <w:szCs w:val="24"/>
                <w:lang w:val="ru-RU"/>
              </w:rPr>
              <w:t>8</w:t>
            </w:r>
          </w:p>
        </w:tc>
      </w:tr>
      <w:tr w:rsidR="0085637D" w:rsidTr="004767D9">
        <w:tc>
          <w:tcPr>
            <w:tcW w:w="1755" w:type="dxa"/>
          </w:tcPr>
          <w:p w:rsidR="0085637D" w:rsidRDefault="004767D9" w:rsidP="00DC58C9">
            <w:pPr>
              <w:spacing w:line="274" w:lineRule="exact"/>
              <w:rPr>
                <w:rFonts w:ascii="Times New Roman" w:hAnsi="Times New Roman"/>
                <w:bCs/>
                <w:sz w:val="24"/>
                <w:szCs w:val="24"/>
                <w:lang w:val="ru-RU"/>
              </w:rPr>
            </w:pPr>
            <w:r w:rsidRPr="00B255F3">
              <w:rPr>
                <w:rStyle w:val="CharStyle5"/>
                <w:rFonts w:eastAsiaTheme="minorEastAsia"/>
                <w:b/>
              </w:rPr>
              <w:t>Московский</w:t>
            </w:r>
          </w:p>
        </w:tc>
        <w:tc>
          <w:tcPr>
            <w:tcW w:w="1068" w:type="dxa"/>
          </w:tcPr>
          <w:p w:rsidR="0085637D" w:rsidRDefault="0085637D" w:rsidP="006661EC">
            <w:pPr>
              <w:spacing w:line="274" w:lineRule="exact"/>
              <w:ind w:firstLine="426"/>
              <w:rPr>
                <w:rFonts w:ascii="Times New Roman" w:hAnsi="Times New Roman"/>
                <w:bCs/>
                <w:sz w:val="24"/>
                <w:szCs w:val="24"/>
                <w:lang w:val="ru-RU"/>
              </w:rPr>
            </w:pPr>
          </w:p>
        </w:tc>
        <w:tc>
          <w:tcPr>
            <w:tcW w:w="814" w:type="dxa"/>
          </w:tcPr>
          <w:p w:rsidR="0085637D" w:rsidRDefault="0085637D" w:rsidP="006661EC">
            <w:pPr>
              <w:spacing w:line="274" w:lineRule="exact"/>
              <w:ind w:firstLine="426"/>
              <w:rPr>
                <w:rFonts w:ascii="Times New Roman" w:hAnsi="Times New Roman"/>
                <w:bCs/>
                <w:sz w:val="24"/>
                <w:szCs w:val="24"/>
                <w:lang w:val="ru-RU"/>
              </w:rPr>
            </w:pPr>
          </w:p>
        </w:tc>
        <w:tc>
          <w:tcPr>
            <w:tcW w:w="841" w:type="dxa"/>
          </w:tcPr>
          <w:p w:rsidR="0085637D" w:rsidRDefault="0085637D" w:rsidP="006661EC">
            <w:pPr>
              <w:spacing w:line="274" w:lineRule="exact"/>
              <w:ind w:firstLine="426"/>
              <w:rPr>
                <w:rFonts w:ascii="Times New Roman" w:hAnsi="Times New Roman"/>
                <w:bCs/>
                <w:sz w:val="24"/>
                <w:szCs w:val="24"/>
                <w:lang w:val="ru-RU"/>
              </w:rPr>
            </w:pPr>
          </w:p>
        </w:tc>
        <w:tc>
          <w:tcPr>
            <w:tcW w:w="1128" w:type="dxa"/>
          </w:tcPr>
          <w:p w:rsidR="0085637D" w:rsidRDefault="0085637D" w:rsidP="006661EC">
            <w:pPr>
              <w:spacing w:line="274" w:lineRule="exact"/>
              <w:ind w:firstLine="426"/>
              <w:rPr>
                <w:rFonts w:ascii="Times New Roman" w:hAnsi="Times New Roman"/>
                <w:bCs/>
                <w:sz w:val="24"/>
                <w:szCs w:val="24"/>
                <w:lang w:val="ru-RU"/>
              </w:rPr>
            </w:pPr>
          </w:p>
        </w:tc>
        <w:tc>
          <w:tcPr>
            <w:tcW w:w="1005" w:type="dxa"/>
          </w:tcPr>
          <w:p w:rsidR="0085637D" w:rsidRDefault="0085637D" w:rsidP="006661EC">
            <w:pPr>
              <w:spacing w:line="274" w:lineRule="exact"/>
              <w:ind w:firstLine="426"/>
              <w:rPr>
                <w:rFonts w:ascii="Times New Roman" w:hAnsi="Times New Roman"/>
                <w:bCs/>
                <w:sz w:val="24"/>
                <w:szCs w:val="24"/>
                <w:lang w:val="ru-RU"/>
              </w:rPr>
            </w:pPr>
          </w:p>
        </w:tc>
        <w:tc>
          <w:tcPr>
            <w:tcW w:w="1181" w:type="dxa"/>
          </w:tcPr>
          <w:p w:rsidR="0085637D" w:rsidRDefault="0085637D" w:rsidP="006661EC">
            <w:pPr>
              <w:spacing w:line="274" w:lineRule="exact"/>
              <w:ind w:firstLine="426"/>
              <w:rPr>
                <w:rFonts w:ascii="Times New Roman" w:hAnsi="Times New Roman"/>
                <w:bCs/>
                <w:sz w:val="24"/>
                <w:szCs w:val="24"/>
                <w:lang w:val="ru-RU"/>
              </w:rPr>
            </w:pPr>
          </w:p>
        </w:tc>
        <w:tc>
          <w:tcPr>
            <w:tcW w:w="946" w:type="dxa"/>
          </w:tcPr>
          <w:p w:rsidR="0085637D" w:rsidRDefault="0085637D" w:rsidP="006661EC">
            <w:pPr>
              <w:spacing w:line="274" w:lineRule="exact"/>
              <w:ind w:firstLine="426"/>
              <w:rPr>
                <w:rFonts w:ascii="Times New Roman" w:hAnsi="Times New Roman"/>
                <w:bCs/>
                <w:sz w:val="24"/>
                <w:szCs w:val="24"/>
                <w:lang w:val="ru-RU"/>
              </w:rPr>
            </w:pPr>
          </w:p>
        </w:tc>
      </w:tr>
      <w:tr w:rsidR="0085637D" w:rsidTr="004767D9">
        <w:tc>
          <w:tcPr>
            <w:tcW w:w="1755"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Дарницкий</w:t>
            </w:r>
          </w:p>
        </w:tc>
        <w:tc>
          <w:tcPr>
            <w:tcW w:w="1068" w:type="dxa"/>
          </w:tcPr>
          <w:p w:rsidR="0085637D" w:rsidRDefault="0085637D" w:rsidP="006661EC">
            <w:pPr>
              <w:spacing w:line="274" w:lineRule="exact"/>
              <w:ind w:firstLine="426"/>
              <w:rPr>
                <w:rFonts w:ascii="Times New Roman" w:hAnsi="Times New Roman"/>
                <w:bCs/>
                <w:sz w:val="24"/>
                <w:szCs w:val="24"/>
                <w:lang w:val="ru-RU"/>
              </w:rPr>
            </w:pPr>
          </w:p>
        </w:tc>
        <w:tc>
          <w:tcPr>
            <w:tcW w:w="814" w:type="dxa"/>
          </w:tcPr>
          <w:p w:rsidR="0085637D" w:rsidRDefault="0085637D" w:rsidP="006661EC">
            <w:pPr>
              <w:spacing w:line="274" w:lineRule="exact"/>
              <w:ind w:firstLine="426"/>
              <w:rPr>
                <w:rFonts w:ascii="Times New Roman" w:hAnsi="Times New Roman"/>
                <w:bCs/>
                <w:sz w:val="24"/>
                <w:szCs w:val="24"/>
                <w:lang w:val="ru-RU"/>
              </w:rPr>
            </w:pPr>
          </w:p>
        </w:tc>
        <w:tc>
          <w:tcPr>
            <w:tcW w:w="841" w:type="dxa"/>
          </w:tcPr>
          <w:p w:rsidR="0085637D" w:rsidRDefault="0085637D" w:rsidP="006661EC">
            <w:pPr>
              <w:spacing w:line="274" w:lineRule="exact"/>
              <w:ind w:firstLine="426"/>
              <w:rPr>
                <w:rFonts w:ascii="Times New Roman" w:hAnsi="Times New Roman"/>
                <w:bCs/>
                <w:sz w:val="24"/>
                <w:szCs w:val="24"/>
                <w:lang w:val="ru-RU"/>
              </w:rPr>
            </w:pPr>
          </w:p>
        </w:tc>
        <w:tc>
          <w:tcPr>
            <w:tcW w:w="1128" w:type="dxa"/>
          </w:tcPr>
          <w:p w:rsidR="0085637D" w:rsidRDefault="0085637D" w:rsidP="006661EC">
            <w:pPr>
              <w:spacing w:line="274" w:lineRule="exact"/>
              <w:ind w:firstLine="426"/>
              <w:rPr>
                <w:rFonts w:ascii="Times New Roman" w:hAnsi="Times New Roman"/>
                <w:bCs/>
                <w:sz w:val="24"/>
                <w:szCs w:val="24"/>
                <w:lang w:val="ru-RU"/>
              </w:rPr>
            </w:pPr>
          </w:p>
        </w:tc>
        <w:tc>
          <w:tcPr>
            <w:tcW w:w="1005" w:type="dxa"/>
          </w:tcPr>
          <w:p w:rsidR="0085637D" w:rsidRDefault="0085637D" w:rsidP="006661EC">
            <w:pPr>
              <w:spacing w:line="274" w:lineRule="exact"/>
              <w:ind w:firstLine="426"/>
              <w:rPr>
                <w:rFonts w:ascii="Times New Roman" w:hAnsi="Times New Roman"/>
                <w:bCs/>
                <w:sz w:val="24"/>
                <w:szCs w:val="24"/>
                <w:lang w:val="ru-RU"/>
              </w:rPr>
            </w:pPr>
          </w:p>
        </w:tc>
        <w:tc>
          <w:tcPr>
            <w:tcW w:w="1181" w:type="dxa"/>
          </w:tcPr>
          <w:p w:rsidR="0085637D" w:rsidRDefault="0085637D" w:rsidP="006661EC">
            <w:pPr>
              <w:spacing w:line="274" w:lineRule="exact"/>
              <w:ind w:firstLine="426"/>
              <w:rPr>
                <w:rFonts w:ascii="Times New Roman" w:hAnsi="Times New Roman"/>
                <w:bCs/>
                <w:sz w:val="24"/>
                <w:szCs w:val="24"/>
                <w:lang w:val="ru-RU"/>
              </w:rPr>
            </w:pPr>
          </w:p>
        </w:tc>
        <w:tc>
          <w:tcPr>
            <w:tcW w:w="946" w:type="dxa"/>
          </w:tcPr>
          <w:p w:rsidR="0085637D" w:rsidRDefault="0085637D" w:rsidP="006661EC">
            <w:pPr>
              <w:spacing w:line="274" w:lineRule="exact"/>
              <w:ind w:firstLine="426"/>
              <w:rPr>
                <w:rFonts w:ascii="Times New Roman" w:hAnsi="Times New Roman"/>
                <w:bCs/>
                <w:sz w:val="24"/>
                <w:szCs w:val="24"/>
                <w:lang w:val="ru-RU"/>
              </w:rPr>
            </w:pPr>
          </w:p>
        </w:tc>
      </w:tr>
      <w:tr w:rsidR="0085637D" w:rsidTr="004767D9">
        <w:tc>
          <w:tcPr>
            <w:tcW w:w="1755"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Бородинский</w:t>
            </w:r>
          </w:p>
        </w:tc>
        <w:tc>
          <w:tcPr>
            <w:tcW w:w="1068" w:type="dxa"/>
          </w:tcPr>
          <w:p w:rsidR="0085637D" w:rsidRDefault="0085637D" w:rsidP="006661EC">
            <w:pPr>
              <w:spacing w:line="274" w:lineRule="exact"/>
              <w:ind w:firstLine="426"/>
              <w:rPr>
                <w:rFonts w:ascii="Times New Roman" w:hAnsi="Times New Roman"/>
                <w:bCs/>
                <w:sz w:val="24"/>
                <w:szCs w:val="24"/>
                <w:lang w:val="ru-RU"/>
              </w:rPr>
            </w:pPr>
          </w:p>
        </w:tc>
        <w:tc>
          <w:tcPr>
            <w:tcW w:w="814" w:type="dxa"/>
          </w:tcPr>
          <w:p w:rsidR="0085637D" w:rsidRDefault="0085637D" w:rsidP="006661EC">
            <w:pPr>
              <w:spacing w:line="274" w:lineRule="exact"/>
              <w:ind w:firstLine="426"/>
              <w:rPr>
                <w:rFonts w:ascii="Times New Roman" w:hAnsi="Times New Roman"/>
                <w:bCs/>
                <w:sz w:val="24"/>
                <w:szCs w:val="24"/>
                <w:lang w:val="ru-RU"/>
              </w:rPr>
            </w:pPr>
          </w:p>
        </w:tc>
        <w:tc>
          <w:tcPr>
            <w:tcW w:w="841" w:type="dxa"/>
          </w:tcPr>
          <w:p w:rsidR="0085637D" w:rsidRDefault="0085637D" w:rsidP="006661EC">
            <w:pPr>
              <w:spacing w:line="274" w:lineRule="exact"/>
              <w:ind w:firstLine="426"/>
              <w:rPr>
                <w:rFonts w:ascii="Times New Roman" w:hAnsi="Times New Roman"/>
                <w:bCs/>
                <w:sz w:val="24"/>
                <w:szCs w:val="24"/>
                <w:lang w:val="ru-RU"/>
              </w:rPr>
            </w:pPr>
          </w:p>
        </w:tc>
        <w:tc>
          <w:tcPr>
            <w:tcW w:w="1128" w:type="dxa"/>
          </w:tcPr>
          <w:p w:rsidR="0085637D" w:rsidRDefault="0085637D" w:rsidP="006661EC">
            <w:pPr>
              <w:spacing w:line="274" w:lineRule="exact"/>
              <w:ind w:firstLine="426"/>
              <w:rPr>
                <w:rFonts w:ascii="Times New Roman" w:hAnsi="Times New Roman"/>
                <w:bCs/>
                <w:sz w:val="24"/>
                <w:szCs w:val="24"/>
                <w:lang w:val="ru-RU"/>
              </w:rPr>
            </w:pPr>
          </w:p>
        </w:tc>
        <w:tc>
          <w:tcPr>
            <w:tcW w:w="1005" w:type="dxa"/>
          </w:tcPr>
          <w:p w:rsidR="0085637D" w:rsidRDefault="0085637D" w:rsidP="006661EC">
            <w:pPr>
              <w:spacing w:line="274" w:lineRule="exact"/>
              <w:ind w:firstLine="426"/>
              <w:rPr>
                <w:rFonts w:ascii="Times New Roman" w:hAnsi="Times New Roman"/>
                <w:bCs/>
                <w:sz w:val="24"/>
                <w:szCs w:val="24"/>
                <w:lang w:val="ru-RU"/>
              </w:rPr>
            </w:pPr>
          </w:p>
        </w:tc>
        <w:tc>
          <w:tcPr>
            <w:tcW w:w="1181" w:type="dxa"/>
          </w:tcPr>
          <w:p w:rsidR="0085637D" w:rsidRDefault="0085637D" w:rsidP="006661EC">
            <w:pPr>
              <w:spacing w:line="274" w:lineRule="exact"/>
              <w:ind w:firstLine="426"/>
              <w:rPr>
                <w:rFonts w:ascii="Times New Roman" w:hAnsi="Times New Roman"/>
                <w:bCs/>
                <w:sz w:val="24"/>
                <w:szCs w:val="24"/>
                <w:lang w:val="ru-RU"/>
              </w:rPr>
            </w:pPr>
          </w:p>
        </w:tc>
        <w:tc>
          <w:tcPr>
            <w:tcW w:w="946" w:type="dxa"/>
          </w:tcPr>
          <w:p w:rsidR="0085637D" w:rsidRDefault="0085637D" w:rsidP="006661EC">
            <w:pPr>
              <w:spacing w:line="274" w:lineRule="exact"/>
              <w:ind w:firstLine="426"/>
              <w:rPr>
                <w:rFonts w:ascii="Times New Roman" w:hAnsi="Times New Roman"/>
                <w:bCs/>
                <w:sz w:val="24"/>
                <w:szCs w:val="24"/>
                <w:lang w:val="ru-RU"/>
              </w:rPr>
            </w:pPr>
          </w:p>
        </w:tc>
      </w:tr>
      <w:tr w:rsidR="0085637D" w:rsidTr="004767D9">
        <w:tc>
          <w:tcPr>
            <w:tcW w:w="1755"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Батоны городские</w:t>
            </w:r>
          </w:p>
        </w:tc>
        <w:tc>
          <w:tcPr>
            <w:tcW w:w="1068" w:type="dxa"/>
          </w:tcPr>
          <w:p w:rsidR="0085637D" w:rsidRDefault="0085637D" w:rsidP="006661EC">
            <w:pPr>
              <w:spacing w:line="274" w:lineRule="exact"/>
              <w:ind w:firstLine="426"/>
              <w:rPr>
                <w:rFonts w:ascii="Times New Roman" w:hAnsi="Times New Roman"/>
                <w:bCs/>
                <w:sz w:val="24"/>
                <w:szCs w:val="24"/>
                <w:lang w:val="ru-RU"/>
              </w:rPr>
            </w:pPr>
          </w:p>
        </w:tc>
        <w:tc>
          <w:tcPr>
            <w:tcW w:w="814" w:type="dxa"/>
          </w:tcPr>
          <w:p w:rsidR="0085637D" w:rsidRDefault="0085637D" w:rsidP="006661EC">
            <w:pPr>
              <w:spacing w:line="274" w:lineRule="exact"/>
              <w:ind w:firstLine="426"/>
              <w:rPr>
                <w:rFonts w:ascii="Times New Roman" w:hAnsi="Times New Roman"/>
                <w:bCs/>
                <w:sz w:val="24"/>
                <w:szCs w:val="24"/>
                <w:lang w:val="ru-RU"/>
              </w:rPr>
            </w:pPr>
          </w:p>
        </w:tc>
        <w:tc>
          <w:tcPr>
            <w:tcW w:w="841" w:type="dxa"/>
          </w:tcPr>
          <w:p w:rsidR="0085637D" w:rsidRDefault="0085637D" w:rsidP="006661EC">
            <w:pPr>
              <w:spacing w:line="274" w:lineRule="exact"/>
              <w:ind w:firstLine="426"/>
              <w:rPr>
                <w:rFonts w:ascii="Times New Roman" w:hAnsi="Times New Roman"/>
                <w:bCs/>
                <w:sz w:val="24"/>
                <w:szCs w:val="24"/>
                <w:lang w:val="ru-RU"/>
              </w:rPr>
            </w:pPr>
          </w:p>
        </w:tc>
        <w:tc>
          <w:tcPr>
            <w:tcW w:w="1128" w:type="dxa"/>
          </w:tcPr>
          <w:p w:rsidR="0085637D" w:rsidRDefault="0085637D" w:rsidP="006661EC">
            <w:pPr>
              <w:spacing w:line="274" w:lineRule="exact"/>
              <w:ind w:firstLine="426"/>
              <w:rPr>
                <w:rFonts w:ascii="Times New Roman" w:hAnsi="Times New Roman"/>
                <w:bCs/>
                <w:sz w:val="24"/>
                <w:szCs w:val="24"/>
                <w:lang w:val="ru-RU"/>
              </w:rPr>
            </w:pPr>
          </w:p>
        </w:tc>
        <w:tc>
          <w:tcPr>
            <w:tcW w:w="1005" w:type="dxa"/>
          </w:tcPr>
          <w:p w:rsidR="0085637D" w:rsidRDefault="0085637D" w:rsidP="006661EC">
            <w:pPr>
              <w:spacing w:line="274" w:lineRule="exact"/>
              <w:ind w:firstLine="426"/>
              <w:rPr>
                <w:rFonts w:ascii="Times New Roman" w:hAnsi="Times New Roman"/>
                <w:bCs/>
                <w:sz w:val="24"/>
                <w:szCs w:val="24"/>
                <w:lang w:val="ru-RU"/>
              </w:rPr>
            </w:pPr>
          </w:p>
        </w:tc>
        <w:tc>
          <w:tcPr>
            <w:tcW w:w="1181" w:type="dxa"/>
          </w:tcPr>
          <w:p w:rsidR="0085637D" w:rsidRDefault="0085637D" w:rsidP="006661EC">
            <w:pPr>
              <w:spacing w:line="274" w:lineRule="exact"/>
              <w:ind w:firstLine="426"/>
              <w:rPr>
                <w:rFonts w:ascii="Times New Roman" w:hAnsi="Times New Roman"/>
                <w:bCs/>
                <w:sz w:val="24"/>
                <w:szCs w:val="24"/>
                <w:lang w:val="ru-RU"/>
              </w:rPr>
            </w:pPr>
          </w:p>
        </w:tc>
        <w:tc>
          <w:tcPr>
            <w:tcW w:w="946" w:type="dxa"/>
          </w:tcPr>
          <w:p w:rsidR="0085637D" w:rsidRDefault="0085637D" w:rsidP="006661EC">
            <w:pPr>
              <w:spacing w:line="274" w:lineRule="exact"/>
              <w:ind w:firstLine="426"/>
              <w:rPr>
                <w:rFonts w:ascii="Times New Roman" w:hAnsi="Times New Roman"/>
                <w:bCs/>
                <w:sz w:val="24"/>
                <w:szCs w:val="24"/>
                <w:lang w:val="ru-RU"/>
              </w:rPr>
            </w:pPr>
          </w:p>
        </w:tc>
      </w:tr>
      <w:tr w:rsidR="0085637D" w:rsidTr="004767D9">
        <w:tc>
          <w:tcPr>
            <w:tcW w:w="1755" w:type="dxa"/>
          </w:tcPr>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Батоны нарезные</w:t>
            </w:r>
          </w:p>
        </w:tc>
        <w:tc>
          <w:tcPr>
            <w:tcW w:w="1068" w:type="dxa"/>
          </w:tcPr>
          <w:p w:rsidR="0085637D" w:rsidRDefault="0085637D" w:rsidP="006661EC">
            <w:pPr>
              <w:spacing w:line="274" w:lineRule="exact"/>
              <w:ind w:firstLine="426"/>
              <w:rPr>
                <w:rFonts w:ascii="Times New Roman" w:hAnsi="Times New Roman"/>
                <w:bCs/>
                <w:sz w:val="24"/>
                <w:szCs w:val="24"/>
                <w:lang w:val="ru-RU"/>
              </w:rPr>
            </w:pPr>
          </w:p>
        </w:tc>
        <w:tc>
          <w:tcPr>
            <w:tcW w:w="814" w:type="dxa"/>
          </w:tcPr>
          <w:p w:rsidR="0085637D" w:rsidRDefault="0085637D" w:rsidP="006661EC">
            <w:pPr>
              <w:spacing w:line="274" w:lineRule="exact"/>
              <w:ind w:firstLine="426"/>
              <w:rPr>
                <w:rFonts w:ascii="Times New Roman" w:hAnsi="Times New Roman"/>
                <w:bCs/>
                <w:sz w:val="24"/>
                <w:szCs w:val="24"/>
                <w:lang w:val="ru-RU"/>
              </w:rPr>
            </w:pPr>
          </w:p>
        </w:tc>
        <w:tc>
          <w:tcPr>
            <w:tcW w:w="841" w:type="dxa"/>
          </w:tcPr>
          <w:p w:rsidR="0085637D" w:rsidRDefault="0085637D" w:rsidP="006661EC">
            <w:pPr>
              <w:spacing w:line="274" w:lineRule="exact"/>
              <w:ind w:firstLine="426"/>
              <w:rPr>
                <w:rFonts w:ascii="Times New Roman" w:hAnsi="Times New Roman"/>
                <w:bCs/>
                <w:sz w:val="24"/>
                <w:szCs w:val="24"/>
                <w:lang w:val="ru-RU"/>
              </w:rPr>
            </w:pPr>
          </w:p>
        </w:tc>
        <w:tc>
          <w:tcPr>
            <w:tcW w:w="1128" w:type="dxa"/>
          </w:tcPr>
          <w:p w:rsidR="0085637D" w:rsidRDefault="0085637D" w:rsidP="006661EC">
            <w:pPr>
              <w:spacing w:line="274" w:lineRule="exact"/>
              <w:ind w:firstLine="426"/>
              <w:rPr>
                <w:rFonts w:ascii="Times New Roman" w:hAnsi="Times New Roman"/>
                <w:bCs/>
                <w:sz w:val="24"/>
                <w:szCs w:val="24"/>
                <w:lang w:val="ru-RU"/>
              </w:rPr>
            </w:pPr>
          </w:p>
        </w:tc>
        <w:tc>
          <w:tcPr>
            <w:tcW w:w="1005" w:type="dxa"/>
          </w:tcPr>
          <w:p w:rsidR="0085637D" w:rsidRDefault="0085637D" w:rsidP="006661EC">
            <w:pPr>
              <w:spacing w:line="274" w:lineRule="exact"/>
              <w:ind w:firstLine="426"/>
              <w:rPr>
                <w:rFonts w:ascii="Times New Roman" w:hAnsi="Times New Roman"/>
                <w:bCs/>
                <w:sz w:val="24"/>
                <w:szCs w:val="24"/>
                <w:lang w:val="ru-RU"/>
              </w:rPr>
            </w:pPr>
          </w:p>
        </w:tc>
        <w:tc>
          <w:tcPr>
            <w:tcW w:w="1181" w:type="dxa"/>
          </w:tcPr>
          <w:p w:rsidR="0085637D" w:rsidRDefault="0085637D" w:rsidP="006661EC">
            <w:pPr>
              <w:spacing w:line="274" w:lineRule="exact"/>
              <w:ind w:firstLine="426"/>
              <w:rPr>
                <w:rFonts w:ascii="Times New Roman" w:hAnsi="Times New Roman"/>
                <w:bCs/>
                <w:sz w:val="24"/>
                <w:szCs w:val="24"/>
                <w:lang w:val="ru-RU"/>
              </w:rPr>
            </w:pPr>
          </w:p>
        </w:tc>
        <w:tc>
          <w:tcPr>
            <w:tcW w:w="946" w:type="dxa"/>
          </w:tcPr>
          <w:p w:rsidR="0085637D" w:rsidRDefault="0085637D" w:rsidP="006661EC">
            <w:pPr>
              <w:spacing w:line="274" w:lineRule="exact"/>
              <w:ind w:firstLine="426"/>
              <w:rPr>
                <w:rFonts w:ascii="Times New Roman" w:hAnsi="Times New Roman"/>
                <w:bCs/>
                <w:sz w:val="24"/>
                <w:szCs w:val="24"/>
                <w:lang w:val="ru-RU"/>
              </w:rPr>
            </w:pPr>
          </w:p>
        </w:tc>
      </w:tr>
      <w:tr w:rsidR="0085637D" w:rsidTr="004767D9">
        <w:tc>
          <w:tcPr>
            <w:tcW w:w="1755" w:type="dxa"/>
          </w:tcPr>
          <w:p w:rsidR="004767D9" w:rsidRPr="004767D9" w:rsidRDefault="004767D9" w:rsidP="00DC58C9">
            <w:pPr>
              <w:pStyle w:val="Style14"/>
              <w:spacing w:line="240" w:lineRule="auto"/>
              <w:jc w:val="left"/>
              <w:rPr>
                <w:b/>
              </w:rPr>
            </w:pPr>
            <w:r w:rsidRPr="004767D9">
              <w:rPr>
                <w:rStyle w:val="CharStyle5"/>
                <w:b/>
              </w:rPr>
              <w:t>Сдоба</w:t>
            </w:r>
          </w:p>
          <w:p w:rsidR="0085637D" w:rsidRPr="004767D9" w:rsidRDefault="004767D9" w:rsidP="00DC58C9">
            <w:pPr>
              <w:spacing w:line="274" w:lineRule="exact"/>
              <w:rPr>
                <w:rFonts w:ascii="Times New Roman" w:hAnsi="Times New Roman"/>
                <w:b/>
                <w:bCs/>
                <w:sz w:val="24"/>
                <w:szCs w:val="24"/>
                <w:lang w:val="ru-RU"/>
              </w:rPr>
            </w:pPr>
            <w:r w:rsidRPr="004767D9">
              <w:rPr>
                <w:rStyle w:val="CharStyle5"/>
                <w:rFonts w:eastAsiaTheme="minorEastAsia"/>
                <w:b/>
              </w:rPr>
              <w:t>обыкновенная</w:t>
            </w:r>
          </w:p>
        </w:tc>
        <w:tc>
          <w:tcPr>
            <w:tcW w:w="1068" w:type="dxa"/>
          </w:tcPr>
          <w:p w:rsidR="0085637D" w:rsidRDefault="0085637D" w:rsidP="006661EC">
            <w:pPr>
              <w:spacing w:line="274" w:lineRule="exact"/>
              <w:ind w:firstLine="426"/>
              <w:rPr>
                <w:rFonts w:ascii="Times New Roman" w:hAnsi="Times New Roman"/>
                <w:bCs/>
                <w:sz w:val="24"/>
                <w:szCs w:val="24"/>
                <w:lang w:val="ru-RU"/>
              </w:rPr>
            </w:pPr>
          </w:p>
        </w:tc>
        <w:tc>
          <w:tcPr>
            <w:tcW w:w="814" w:type="dxa"/>
          </w:tcPr>
          <w:p w:rsidR="0085637D" w:rsidRDefault="0085637D" w:rsidP="006661EC">
            <w:pPr>
              <w:spacing w:line="274" w:lineRule="exact"/>
              <w:ind w:firstLine="426"/>
              <w:rPr>
                <w:rFonts w:ascii="Times New Roman" w:hAnsi="Times New Roman"/>
                <w:bCs/>
                <w:sz w:val="24"/>
                <w:szCs w:val="24"/>
                <w:lang w:val="ru-RU"/>
              </w:rPr>
            </w:pPr>
          </w:p>
        </w:tc>
        <w:tc>
          <w:tcPr>
            <w:tcW w:w="841" w:type="dxa"/>
          </w:tcPr>
          <w:p w:rsidR="0085637D" w:rsidRDefault="0085637D" w:rsidP="006661EC">
            <w:pPr>
              <w:spacing w:line="274" w:lineRule="exact"/>
              <w:ind w:firstLine="426"/>
              <w:rPr>
                <w:rFonts w:ascii="Times New Roman" w:hAnsi="Times New Roman"/>
                <w:bCs/>
                <w:sz w:val="24"/>
                <w:szCs w:val="24"/>
                <w:lang w:val="ru-RU"/>
              </w:rPr>
            </w:pPr>
          </w:p>
        </w:tc>
        <w:tc>
          <w:tcPr>
            <w:tcW w:w="1128" w:type="dxa"/>
          </w:tcPr>
          <w:p w:rsidR="0085637D" w:rsidRDefault="0085637D" w:rsidP="006661EC">
            <w:pPr>
              <w:spacing w:line="274" w:lineRule="exact"/>
              <w:ind w:firstLine="426"/>
              <w:rPr>
                <w:rFonts w:ascii="Times New Roman" w:hAnsi="Times New Roman"/>
                <w:bCs/>
                <w:sz w:val="24"/>
                <w:szCs w:val="24"/>
                <w:lang w:val="ru-RU"/>
              </w:rPr>
            </w:pPr>
          </w:p>
        </w:tc>
        <w:tc>
          <w:tcPr>
            <w:tcW w:w="1005" w:type="dxa"/>
          </w:tcPr>
          <w:p w:rsidR="0085637D" w:rsidRDefault="0085637D" w:rsidP="006661EC">
            <w:pPr>
              <w:spacing w:line="274" w:lineRule="exact"/>
              <w:ind w:firstLine="426"/>
              <w:rPr>
                <w:rFonts w:ascii="Times New Roman" w:hAnsi="Times New Roman"/>
                <w:bCs/>
                <w:sz w:val="24"/>
                <w:szCs w:val="24"/>
                <w:lang w:val="ru-RU"/>
              </w:rPr>
            </w:pPr>
          </w:p>
        </w:tc>
        <w:tc>
          <w:tcPr>
            <w:tcW w:w="1181" w:type="dxa"/>
          </w:tcPr>
          <w:p w:rsidR="0085637D" w:rsidRDefault="0085637D" w:rsidP="006661EC">
            <w:pPr>
              <w:spacing w:line="274" w:lineRule="exact"/>
              <w:ind w:firstLine="426"/>
              <w:rPr>
                <w:rFonts w:ascii="Times New Roman" w:hAnsi="Times New Roman"/>
                <w:bCs/>
                <w:sz w:val="24"/>
                <w:szCs w:val="24"/>
                <w:lang w:val="ru-RU"/>
              </w:rPr>
            </w:pPr>
          </w:p>
        </w:tc>
        <w:tc>
          <w:tcPr>
            <w:tcW w:w="946" w:type="dxa"/>
          </w:tcPr>
          <w:p w:rsidR="0085637D" w:rsidRDefault="0085637D" w:rsidP="006661EC">
            <w:pPr>
              <w:spacing w:line="274" w:lineRule="exact"/>
              <w:ind w:firstLine="426"/>
              <w:rPr>
                <w:rFonts w:ascii="Times New Roman" w:hAnsi="Times New Roman"/>
                <w:bCs/>
                <w:sz w:val="24"/>
                <w:szCs w:val="24"/>
                <w:lang w:val="ru-RU"/>
              </w:rPr>
            </w:pPr>
          </w:p>
        </w:tc>
      </w:tr>
    </w:tbl>
    <w:p w:rsidR="0085637D" w:rsidRPr="0085637D" w:rsidRDefault="0085637D" w:rsidP="006661EC">
      <w:pPr>
        <w:spacing w:after="0" w:line="274" w:lineRule="exact"/>
        <w:ind w:left="504" w:firstLine="426"/>
        <w:rPr>
          <w:rFonts w:ascii="Times New Roman" w:hAnsi="Times New Roman"/>
          <w:bCs/>
          <w:sz w:val="24"/>
          <w:szCs w:val="24"/>
          <w:lang w:val="ru-RU"/>
        </w:rPr>
      </w:pPr>
    </w:p>
    <w:p w:rsidR="0063162A" w:rsidRPr="005A6FBE" w:rsidRDefault="0063162A" w:rsidP="006661EC">
      <w:pPr>
        <w:spacing w:after="0" w:line="274" w:lineRule="exact"/>
        <w:ind w:left="504" w:firstLine="426"/>
        <w:rPr>
          <w:rFonts w:ascii="Times New Roman" w:hAnsi="Times New Roman"/>
          <w:sz w:val="24"/>
          <w:szCs w:val="24"/>
          <w:lang w:val="ru-RU"/>
        </w:rPr>
      </w:pPr>
      <w:r w:rsidRPr="005A6FBE">
        <w:rPr>
          <w:rFonts w:ascii="Times New Roman" w:hAnsi="Times New Roman"/>
          <w:b/>
          <w:bCs/>
          <w:sz w:val="24"/>
          <w:szCs w:val="24"/>
          <w:lang w:val="ru-RU"/>
        </w:rPr>
        <w:lastRenderedPageBreak/>
        <w:t>Материальное обеспечение занятия.</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Образцы хлеба и булочных изделий 3-4 видов. Альбом "Хлебобулочные изделия". Альбомы "Дефекты хлебобулочных изделий". Стандарты на хлеб и булочные изделия.</w:t>
      </w:r>
    </w:p>
    <w:p w:rsidR="0063162A" w:rsidRPr="0063162A" w:rsidRDefault="0063162A" w:rsidP="006661EC">
      <w:pPr>
        <w:spacing w:after="0" w:line="274" w:lineRule="exact"/>
        <w:ind w:firstLine="426"/>
        <w:jc w:val="both"/>
        <w:rPr>
          <w:rFonts w:ascii="Times New Roman" w:hAnsi="Times New Roman"/>
          <w:sz w:val="24"/>
          <w:szCs w:val="24"/>
          <w:lang w:val="ru-RU"/>
        </w:rPr>
      </w:pPr>
      <w:r w:rsidRPr="0063162A">
        <w:rPr>
          <w:rFonts w:ascii="Times New Roman" w:hAnsi="Times New Roman"/>
          <w:sz w:val="24"/>
          <w:lang w:val="ru-RU"/>
        </w:rPr>
        <w:t>Лабораторные весы, ножи. Приборы Журавлева для оп</w:t>
      </w:r>
      <w:r w:rsidRPr="0063162A">
        <w:rPr>
          <w:rFonts w:ascii="Times New Roman" w:hAnsi="Times New Roman"/>
          <w:sz w:val="24"/>
          <w:lang w:val="ru-RU"/>
        </w:rPr>
        <w:softHyphen/>
        <w:t>ределения пористости. Бкжсы металлические или стеклянные. Термометр. Шкаф сушильный. Цилиндры мерные 100 см</w:t>
      </w:r>
      <w:r w:rsidRPr="0063162A">
        <w:rPr>
          <w:rFonts w:ascii="Times New Roman" w:hAnsi="Times New Roman"/>
          <w:sz w:val="24"/>
          <w:vertAlign w:val="superscript"/>
          <w:lang w:val="ru-RU"/>
        </w:rPr>
        <w:t>3</w:t>
      </w:r>
      <w:r w:rsidRPr="0063162A">
        <w:rPr>
          <w:rFonts w:ascii="Times New Roman" w:hAnsi="Times New Roman"/>
          <w:sz w:val="24"/>
          <w:lang w:val="ru-RU"/>
        </w:rPr>
        <w:t>. Кол</w:t>
      </w:r>
      <w:r w:rsidRPr="0063162A">
        <w:rPr>
          <w:rFonts w:ascii="Times New Roman" w:hAnsi="Times New Roman"/>
          <w:sz w:val="24"/>
          <w:lang w:val="ru-RU"/>
        </w:rPr>
        <w:softHyphen/>
        <w:t>бы конические 250 и 100 см</w:t>
      </w:r>
      <w:r w:rsidRPr="0063162A">
        <w:rPr>
          <w:rFonts w:ascii="Times New Roman" w:hAnsi="Times New Roman"/>
          <w:sz w:val="24"/>
          <w:vertAlign w:val="superscript"/>
          <w:lang w:val="ru-RU"/>
        </w:rPr>
        <w:t>3</w:t>
      </w:r>
      <w:r w:rsidRPr="0063162A">
        <w:rPr>
          <w:rFonts w:ascii="Times New Roman" w:hAnsi="Times New Roman"/>
          <w:sz w:val="24"/>
          <w:lang w:val="ru-RU"/>
        </w:rPr>
        <w:t>. Бутылки типа молочной с хорошо пригнанной пробкой.</w:t>
      </w:r>
    </w:p>
    <w:p w:rsidR="00997EE7" w:rsidRPr="004767D9" w:rsidRDefault="0063162A" w:rsidP="006661EC">
      <w:pPr>
        <w:spacing w:line="240" w:lineRule="auto"/>
        <w:ind w:firstLine="426"/>
        <w:rPr>
          <w:rFonts w:ascii="Times New Roman" w:hAnsi="Times New Roman" w:cs="Times New Roman"/>
          <w:sz w:val="24"/>
          <w:szCs w:val="24"/>
          <w:lang w:val="ru-RU"/>
        </w:rPr>
      </w:pPr>
      <w:r w:rsidRPr="004767D9">
        <w:rPr>
          <w:rFonts w:ascii="Times New Roman" w:hAnsi="Times New Roman" w:cs="Times New Roman"/>
          <w:sz w:val="24"/>
          <w:szCs w:val="24"/>
          <w:lang w:val="ru-RU"/>
        </w:rPr>
        <w:t xml:space="preserve">Раствор щелочи концентрации </w:t>
      </w:r>
      <w:r w:rsidRPr="004767D9">
        <w:rPr>
          <w:rFonts w:ascii="Times New Roman" w:hAnsi="Times New Roman" w:cs="Times New Roman"/>
          <w:spacing w:val="20"/>
          <w:sz w:val="24"/>
          <w:szCs w:val="24"/>
          <w:lang w:val="ru-RU"/>
        </w:rPr>
        <w:t>ОД</w:t>
      </w:r>
      <w:r w:rsidRPr="004767D9">
        <w:rPr>
          <w:rFonts w:ascii="Times New Roman" w:hAnsi="Times New Roman" w:cs="Times New Roman"/>
          <w:sz w:val="24"/>
          <w:szCs w:val="24"/>
          <w:lang w:val="ru-RU"/>
        </w:rPr>
        <w:t xml:space="preserve"> моль/дм</w:t>
      </w:r>
      <w:r w:rsidRPr="004767D9">
        <w:rPr>
          <w:rFonts w:ascii="Times New Roman" w:hAnsi="Times New Roman" w:cs="Times New Roman"/>
          <w:sz w:val="24"/>
          <w:szCs w:val="24"/>
          <w:vertAlign w:val="superscript"/>
          <w:lang w:val="ru-RU"/>
        </w:rPr>
        <w:t>3</w:t>
      </w:r>
      <w:r w:rsidRPr="004767D9">
        <w:rPr>
          <w:rFonts w:ascii="Times New Roman" w:hAnsi="Times New Roman" w:cs="Times New Roman"/>
          <w:sz w:val="24"/>
          <w:szCs w:val="24"/>
          <w:lang w:val="ru-RU"/>
        </w:rPr>
        <w:t>, раствор фе</w:t>
      </w:r>
      <w:r w:rsidRPr="004767D9">
        <w:rPr>
          <w:rFonts w:ascii="Times New Roman" w:hAnsi="Times New Roman" w:cs="Times New Roman"/>
          <w:sz w:val="24"/>
          <w:szCs w:val="24"/>
          <w:lang w:val="ru-RU"/>
        </w:rPr>
        <w:softHyphen/>
        <w:t>нолфталеина.</w:t>
      </w:r>
    </w:p>
    <w:p w:rsidR="00997EE7" w:rsidRPr="00CE42AA" w:rsidRDefault="00A2089C" w:rsidP="006661EC">
      <w:pPr>
        <w:spacing w:after="0" w:line="240" w:lineRule="auto"/>
        <w:ind w:firstLine="426"/>
        <w:rPr>
          <w:rFonts w:ascii="Times New Roman" w:hAnsi="Times New Roman" w:cs="Times New Roman"/>
          <w:i/>
          <w:sz w:val="24"/>
          <w:szCs w:val="24"/>
          <w:lang w:val="ru-RU"/>
        </w:rPr>
      </w:pPr>
      <w:r w:rsidRPr="00CE42AA">
        <w:rPr>
          <w:rFonts w:ascii="Times New Roman" w:hAnsi="Times New Roman" w:cs="Times New Roman"/>
          <w:i/>
          <w:sz w:val="24"/>
          <w:szCs w:val="24"/>
          <w:lang w:val="ru-RU"/>
        </w:rPr>
        <w:t>Контрольные вопросы:</w:t>
      </w:r>
    </w:p>
    <w:p w:rsidR="00A2089C" w:rsidRDefault="00A2089C" w:rsidP="006661EC">
      <w:pPr>
        <w:pStyle w:val="a6"/>
        <w:numPr>
          <w:ilvl w:val="0"/>
          <w:numId w:val="5"/>
        </w:numPr>
        <w:spacing w:after="0" w:line="240" w:lineRule="auto"/>
        <w:ind w:firstLine="426"/>
        <w:rPr>
          <w:rFonts w:ascii="Times New Roman" w:hAnsi="Times New Roman" w:cs="Times New Roman"/>
          <w:sz w:val="24"/>
          <w:szCs w:val="24"/>
          <w:lang w:val="ru-RU"/>
        </w:rPr>
      </w:pPr>
      <w:r>
        <w:rPr>
          <w:rFonts w:ascii="Times New Roman" w:hAnsi="Times New Roman" w:cs="Times New Roman"/>
          <w:sz w:val="24"/>
          <w:szCs w:val="24"/>
          <w:lang w:val="ru-RU"/>
        </w:rPr>
        <w:t>Перечислите основные дефекты хлеба и хлебобулочных изделий</w:t>
      </w:r>
      <w:r w:rsidR="00CE42AA">
        <w:rPr>
          <w:rFonts w:ascii="Times New Roman" w:hAnsi="Times New Roman" w:cs="Times New Roman"/>
          <w:sz w:val="24"/>
          <w:szCs w:val="24"/>
          <w:lang w:val="ru-RU"/>
        </w:rPr>
        <w:t>.</w:t>
      </w:r>
    </w:p>
    <w:p w:rsidR="00A2089C" w:rsidRDefault="00CE42AA" w:rsidP="006661EC">
      <w:pPr>
        <w:pStyle w:val="a6"/>
        <w:numPr>
          <w:ilvl w:val="0"/>
          <w:numId w:val="5"/>
        </w:numPr>
        <w:spacing w:after="0" w:line="240" w:lineRule="auto"/>
        <w:ind w:firstLine="426"/>
        <w:rPr>
          <w:rFonts w:ascii="Times New Roman" w:hAnsi="Times New Roman" w:cs="Times New Roman"/>
          <w:sz w:val="24"/>
          <w:szCs w:val="24"/>
          <w:lang w:val="ru-RU"/>
        </w:rPr>
      </w:pPr>
      <w:r>
        <w:rPr>
          <w:rFonts w:ascii="Times New Roman" w:hAnsi="Times New Roman" w:cs="Times New Roman"/>
          <w:sz w:val="24"/>
          <w:szCs w:val="24"/>
          <w:lang w:val="ru-RU"/>
        </w:rPr>
        <w:t>Какие факторы влияют на качество хлеба и хлебобулочных изделий?</w:t>
      </w:r>
    </w:p>
    <w:p w:rsidR="00CE42AA" w:rsidRDefault="00CE42AA" w:rsidP="006661EC">
      <w:pPr>
        <w:pStyle w:val="a6"/>
        <w:numPr>
          <w:ilvl w:val="0"/>
          <w:numId w:val="5"/>
        </w:numPr>
        <w:spacing w:after="0" w:line="240" w:lineRule="auto"/>
        <w:ind w:firstLine="426"/>
        <w:rPr>
          <w:rFonts w:ascii="Times New Roman" w:hAnsi="Times New Roman" w:cs="Times New Roman"/>
          <w:sz w:val="24"/>
          <w:szCs w:val="24"/>
          <w:lang w:val="ru-RU"/>
        </w:rPr>
      </w:pPr>
      <w:r>
        <w:rPr>
          <w:rFonts w:ascii="Times New Roman" w:hAnsi="Times New Roman" w:cs="Times New Roman"/>
          <w:sz w:val="24"/>
          <w:szCs w:val="24"/>
          <w:lang w:val="ru-RU"/>
        </w:rPr>
        <w:t>Опишите процедуру проведения органолеплического анализа качества хлеба.</w:t>
      </w:r>
    </w:p>
    <w:p w:rsidR="002F4751" w:rsidRDefault="002F4751" w:rsidP="006661EC">
      <w:pPr>
        <w:pStyle w:val="a6"/>
        <w:spacing w:after="0" w:line="240" w:lineRule="auto"/>
        <w:ind w:firstLine="426"/>
        <w:rPr>
          <w:rFonts w:ascii="Times New Roman" w:hAnsi="Times New Roman" w:cs="Times New Roman"/>
          <w:sz w:val="24"/>
          <w:szCs w:val="24"/>
          <w:lang w:val="ru-RU"/>
        </w:rPr>
      </w:pPr>
    </w:p>
    <w:p w:rsidR="00AD6B74" w:rsidRPr="00753AF4" w:rsidRDefault="00AD6B74" w:rsidP="00E17932">
      <w:pPr>
        <w:spacing w:after="0" w:line="240" w:lineRule="exact"/>
        <w:ind w:firstLine="284"/>
        <w:jc w:val="center"/>
        <w:rPr>
          <w:rFonts w:ascii="Times New Roman" w:hAnsi="Times New Roman"/>
          <w:b/>
          <w:sz w:val="24"/>
          <w:szCs w:val="24"/>
          <w:lang w:val="ru-RU"/>
        </w:rPr>
      </w:pPr>
    </w:p>
    <w:p w:rsidR="00DC58C9" w:rsidRPr="0038343B" w:rsidRDefault="00DC58C9" w:rsidP="00E17932">
      <w:pPr>
        <w:spacing w:after="0" w:line="240" w:lineRule="exact"/>
        <w:ind w:firstLine="284"/>
        <w:jc w:val="center"/>
        <w:rPr>
          <w:rFonts w:ascii="Times New Roman" w:hAnsi="Times New Roman"/>
          <w:b/>
          <w:sz w:val="24"/>
          <w:szCs w:val="24"/>
          <w:lang w:val="ru-RU"/>
        </w:rPr>
      </w:pPr>
      <w:r>
        <w:rPr>
          <w:rFonts w:ascii="Times New Roman" w:hAnsi="Times New Roman"/>
          <w:b/>
          <w:sz w:val="24"/>
          <w:szCs w:val="24"/>
          <w:lang w:val="ru-RU"/>
        </w:rPr>
        <w:t>Лабораторная работа №7</w:t>
      </w:r>
    </w:p>
    <w:p w:rsidR="00DC58C9" w:rsidRPr="0063162A" w:rsidRDefault="00DC58C9" w:rsidP="00E17932">
      <w:pPr>
        <w:spacing w:before="17" w:after="0" w:line="353" w:lineRule="exact"/>
        <w:ind w:firstLine="284"/>
        <w:jc w:val="center"/>
        <w:rPr>
          <w:rFonts w:ascii="Times New Roman" w:eastAsia="Arial Narrow" w:hAnsi="Times New Roman"/>
          <w:sz w:val="24"/>
          <w:szCs w:val="24"/>
          <w:lang w:val="ru-RU"/>
        </w:rPr>
      </w:pPr>
      <w:r>
        <w:rPr>
          <w:rFonts w:ascii="Times New Roman" w:eastAsia="Arial Narrow" w:hAnsi="Times New Roman"/>
          <w:b/>
          <w:bCs/>
          <w:sz w:val="24"/>
          <w:szCs w:val="24"/>
          <w:lang w:val="ru-RU"/>
        </w:rPr>
        <w:t>Э</w:t>
      </w:r>
      <w:r w:rsidRPr="0063162A">
        <w:rPr>
          <w:rFonts w:ascii="Times New Roman" w:eastAsia="Arial Narrow" w:hAnsi="Times New Roman"/>
          <w:b/>
          <w:bCs/>
          <w:sz w:val="24"/>
          <w:szCs w:val="24"/>
          <w:lang w:val="ru-RU"/>
        </w:rPr>
        <w:t xml:space="preserve">кспертиза </w:t>
      </w:r>
      <w:r w:rsidR="00E17932" w:rsidRPr="00335EB5">
        <w:rPr>
          <w:rFonts w:ascii="Times New Roman" w:eastAsia="Times New Roman" w:hAnsi="Times New Roman" w:cs="Times New Roman"/>
          <w:b/>
          <w:bCs/>
          <w:color w:val="000000"/>
          <w:sz w:val="24"/>
          <w:szCs w:val="24"/>
          <w:lang w:val="ru-RU"/>
        </w:rPr>
        <w:t>плодово-ягодных кондитерских</w:t>
      </w:r>
      <w:r w:rsidR="00E17932" w:rsidRPr="00E17932">
        <w:rPr>
          <w:rFonts w:ascii="Times New Roman" w:hAnsi="Times New Roman"/>
          <w:sz w:val="24"/>
          <w:lang w:val="ru-RU"/>
        </w:rPr>
        <w:t xml:space="preserve"> </w:t>
      </w:r>
      <w:r w:rsidR="00E17932" w:rsidRPr="00335EB5">
        <w:rPr>
          <w:rFonts w:ascii="Times New Roman" w:eastAsia="Times New Roman" w:hAnsi="Times New Roman" w:cs="Times New Roman"/>
          <w:b/>
          <w:bCs/>
          <w:color w:val="000000"/>
          <w:sz w:val="24"/>
          <w:szCs w:val="24"/>
          <w:lang w:val="ru-RU"/>
        </w:rPr>
        <w:t>изделий</w:t>
      </w:r>
      <w:r w:rsidR="00E17932" w:rsidRPr="0063162A">
        <w:rPr>
          <w:rFonts w:ascii="Times New Roman" w:eastAsia="Arial Narrow" w:hAnsi="Times New Roman"/>
          <w:b/>
          <w:bCs/>
          <w:sz w:val="24"/>
          <w:szCs w:val="24"/>
          <w:lang w:val="ru-RU"/>
        </w:rPr>
        <w:t xml:space="preserve"> </w:t>
      </w:r>
    </w:p>
    <w:p w:rsidR="00DC58C9" w:rsidRPr="0063162A" w:rsidRDefault="00DC58C9" w:rsidP="00DC58C9">
      <w:pPr>
        <w:spacing w:before="209" w:after="0" w:line="281"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Цель работы: </w:t>
      </w:r>
      <w:r w:rsidRPr="0063162A">
        <w:rPr>
          <w:rFonts w:ascii="Times New Roman" w:hAnsi="Times New Roman"/>
          <w:sz w:val="24"/>
          <w:lang w:val="ru-RU"/>
        </w:rPr>
        <w:t xml:space="preserve">закрепить и углубить знания студентов по классификации, ассортименту </w:t>
      </w:r>
      <w:r w:rsidR="00E17932" w:rsidRPr="00335EB5">
        <w:rPr>
          <w:rFonts w:ascii="Times New Roman" w:eastAsia="Times New Roman" w:hAnsi="Times New Roman" w:cs="Times New Roman"/>
          <w:bCs/>
          <w:color w:val="000000"/>
          <w:sz w:val="24"/>
          <w:szCs w:val="24"/>
          <w:lang w:val="ru-RU"/>
        </w:rPr>
        <w:t>плодово-ягодных кондитерских</w:t>
      </w:r>
      <w:r w:rsidR="00E17932" w:rsidRPr="00E17932">
        <w:rPr>
          <w:rFonts w:ascii="Times New Roman" w:hAnsi="Times New Roman"/>
          <w:sz w:val="24"/>
          <w:lang w:val="ru-RU"/>
        </w:rPr>
        <w:t xml:space="preserve"> </w:t>
      </w:r>
      <w:r w:rsidRPr="0063162A">
        <w:rPr>
          <w:rFonts w:ascii="Times New Roman" w:hAnsi="Times New Roman"/>
          <w:sz w:val="24"/>
          <w:lang w:val="ru-RU"/>
        </w:rPr>
        <w:t>изделий и вы</w:t>
      </w:r>
      <w:r w:rsidRPr="0063162A">
        <w:rPr>
          <w:rFonts w:ascii="Times New Roman" w:hAnsi="Times New Roman"/>
          <w:sz w:val="24"/>
          <w:lang w:val="ru-RU"/>
        </w:rPr>
        <w:softHyphen/>
        <w:t>работать умения и навыки в проведении экспертизы хлеба и оформлении необходимых документов.</w:t>
      </w:r>
    </w:p>
    <w:p w:rsidR="00DC58C9" w:rsidRDefault="00DC58C9" w:rsidP="00DC58C9">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DC58C9" w:rsidRPr="0063162A" w:rsidRDefault="00DC58C9" w:rsidP="00DC58C9">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2D40A3" w:rsidRPr="002D40A3" w:rsidRDefault="00E17932" w:rsidP="002D40A3">
      <w:pPr>
        <w:pStyle w:val="a6"/>
        <w:numPr>
          <w:ilvl w:val="0"/>
          <w:numId w:val="26"/>
        </w:numPr>
        <w:spacing w:after="0" w:line="240" w:lineRule="exact"/>
        <w:rPr>
          <w:rFonts w:ascii="Times New Roman" w:hAnsi="Times New Roman"/>
          <w:sz w:val="24"/>
          <w:szCs w:val="24"/>
          <w:lang w:val="ru-RU"/>
        </w:rPr>
      </w:pPr>
      <w:r w:rsidRPr="00335EB5">
        <w:rPr>
          <w:rFonts w:ascii="Times New Roman" w:eastAsia="Times New Roman" w:hAnsi="Times New Roman" w:cs="Times New Roman"/>
          <w:bCs/>
          <w:color w:val="000000"/>
          <w:sz w:val="24"/>
          <w:szCs w:val="24"/>
          <w:lang w:val="ru-RU"/>
        </w:rPr>
        <w:t>Органолептические показатели плодово-ягодных кондитерских изделий</w:t>
      </w:r>
    </w:p>
    <w:p w:rsidR="00AE0D07" w:rsidRPr="00AE0D07" w:rsidRDefault="002D40A3" w:rsidP="002D40A3">
      <w:pPr>
        <w:pStyle w:val="a6"/>
        <w:numPr>
          <w:ilvl w:val="0"/>
          <w:numId w:val="26"/>
        </w:numPr>
        <w:spacing w:after="0" w:line="240" w:lineRule="exact"/>
        <w:rPr>
          <w:rFonts w:ascii="Times New Roman" w:hAnsi="Times New Roman"/>
          <w:sz w:val="24"/>
          <w:szCs w:val="24"/>
          <w:lang w:val="ru-RU"/>
        </w:rPr>
      </w:pPr>
      <w:r w:rsidRPr="002D40A3">
        <w:rPr>
          <w:rFonts w:ascii="Times New Roman" w:eastAsia="Times New Roman" w:hAnsi="Times New Roman" w:cs="Times New Roman"/>
          <w:bCs/>
          <w:color w:val="000000"/>
          <w:sz w:val="24"/>
          <w:szCs w:val="24"/>
          <w:lang w:val="ru-RU"/>
        </w:rPr>
        <w:t>Физико-химические показатели плодово-ягодных кондитерских издели</w:t>
      </w:r>
      <w:r w:rsidR="00AE0D07">
        <w:rPr>
          <w:rFonts w:ascii="Times New Roman" w:eastAsia="Times New Roman" w:hAnsi="Times New Roman" w:cs="Times New Roman"/>
          <w:bCs/>
          <w:color w:val="000000"/>
          <w:sz w:val="24"/>
          <w:szCs w:val="24"/>
          <w:lang w:val="ru-RU"/>
        </w:rPr>
        <w:t>й</w:t>
      </w:r>
    </w:p>
    <w:p w:rsidR="00E17932" w:rsidRPr="00AE0D07" w:rsidRDefault="00AE0D07" w:rsidP="002D40A3">
      <w:pPr>
        <w:pStyle w:val="a6"/>
        <w:numPr>
          <w:ilvl w:val="0"/>
          <w:numId w:val="26"/>
        </w:numPr>
        <w:spacing w:after="0" w:line="240" w:lineRule="exact"/>
        <w:rPr>
          <w:rFonts w:ascii="Times New Roman" w:hAnsi="Times New Roman"/>
          <w:sz w:val="24"/>
          <w:szCs w:val="24"/>
          <w:lang w:val="ru-RU"/>
        </w:rPr>
      </w:pPr>
      <w:r w:rsidRPr="00335EB5">
        <w:rPr>
          <w:rFonts w:ascii="Times New Roman" w:eastAsia="Times New Roman" w:hAnsi="Times New Roman" w:cs="Times New Roman"/>
          <w:bCs/>
          <w:color w:val="000000"/>
          <w:sz w:val="24"/>
          <w:szCs w:val="24"/>
          <w:lang w:val="ru-RU"/>
        </w:rPr>
        <w:t>Определение массовой доли сухих веществ и влаги</w:t>
      </w:r>
    </w:p>
    <w:p w:rsidR="00AE0D07" w:rsidRPr="00FB1730" w:rsidRDefault="00AE0D07" w:rsidP="002D40A3">
      <w:pPr>
        <w:pStyle w:val="a6"/>
        <w:numPr>
          <w:ilvl w:val="0"/>
          <w:numId w:val="26"/>
        </w:numPr>
        <w:spacing w:after="0" w:line="240" w:lineRule="exact"/>
        <w:rPr>
          <w:rFonts w:ascii="Times New Roman" w:hAnsi="Times New Roman"/>
          <w:sz w:val="24"/>
          <w:szCs w:val="24"/>
          <w:lang w:val="ru-RU"/>
        </w:rPr>
      </w:pPr>
      <w:r w:rsidRPr="00AE0D07">
        <w:rPr>
          <w:rFonts w:ascii="Times New Roman" w:eastAsia="Times New Roman" w:hAnsi="Times New Roman" w:cs="Times New Roman"/>
          <w:bCs/>
          <w:color w:val="000000"/>
          <w:sz w:val="24"/>
          <w:szCs w:val="24"/>
          <w:lang w:val="ru-RU"/>
        </w:rPr>
        <w:t>Определение массовой доли редуцирующих веществ</w:t>
      </w:r>
    </w:p>
    <w:p w:rsidR="00FB1730" w:rsidRPr="00AD6B74" w:rsidRDefault="00FB1730" w:rsidP="002D40A3">
      <w:pPr>
        <w:pStyle w:val="a6"/>
        <w:numPr>
          <w:ilvl w:val="0"/>
          <w:numId w:val="26"/>
        </w:numPr>
        <w:spacing w:after="0" w:line="240" w:lineRule="exact"/>
        <w:rPr>
          <w:rFonts w:ascii="Times New Roman" w:hAnsi="Times New Roman"/>
          <w:sz w:val="24"/>
          <w:szCs w:val="24"/>
          <w:lang w:val="ru-RU"/>
        </w:rPr>
      </w:pPr>
      <w:r w:rsidRPr="00AD6B74">
        <w:rPr>
          <w:rFonts w:ascii="Times New Roman" w:eastAsia="Times New Roman" w:hAnsi="Times New Roman" w:cs="Times New Roman"/>
          <w:bCs/>
          <w:color w:val="000000"/>
          <w:sz w:val="24"/>
          <w:szCs w:val="24"/>
          <w:lang w:val="ru-RU"/>
        </w:rPr>
        <w:t>Определение кислотности</w:t>
      </w:r>
    </w:p>
    <w:p w:rsidR="00E17932" w:rsidRDefault="00E17932" w:rsidP="00DC58C9">
      <w:pPr>
        <w:spacing w:after="0" w:line="240" w:lineRule="auto"/>
        <w:ind w:firstLine="284"/>
        <w:jc w:val="both"/>
        <w:rPr>
          <w:rFonts w:ascii="Times New Roman" w:eastAsia="Times New Roman" w:hAnsi="Times New Roman" w:cs="Times New Roman"/>
          <w:b/>
          <w:bCs/>
          <w:color w:val="000000"/>
          <w:sz w:val="24"/>
          <w:szCs w:val="24"/>
          <w:lang w:val="ru-RU"/>
        </w:rPr>
      </w:pPr>
    </w:p>
    <w:p w:rsidR="00335EB5" w:rsidRPr="00AE0D07" w:rsidRDefault="00335EB5" w:rsidP="00AE0D07">
      <w:pPr>
        <w:pStyle w:val="a6"/>
        <w:numPr>
          <w:ilvl w:val="0"/>
          <w:numId w:val="27"/>
        </w:numPr>
        <w:spacing w:after="0" w:line="240" w:lineRule="auto"/>
        <w:jc w:val="both"/>
        <w:rPr>
          <w:rFonts w:ascii="Times New Roman" w:eastAsia="Times New Roman" w:hAnsi="Times New Roman" w:cs="Times New Roman"/>
          <w:color w:val="000000"/>
          <w:sz w:val="24"/>
          <w:szCs w:val="24"/>
          <w:lang w:val="ru-RU"/>
        </w:rPr>
      </w:pPr>
      <w:r w:rsidRPr="00AE0D07">
        <w:rPr>
          <w:rFonts w:ascii="Times New Roman" w:eastAsia="Times New Roman" w:hAnsi="Times New Roman" w:cs="Times New Roman"/>
          <w:b/>
          <w:bCs/>
          <w:color w:val="000000"/>
          <w:sz w:val="24"/>
          <w:szCs w:val="24"/>
          <w:lang w:val="ru-RU"/>
        </w:rPr>
        <w:t>Органолептические показатели плодово-ягодных кондитерских изделий</w:t>
      </w:r>
    </w:p>
    <w:p w:rsidR="00335EB5" w:rsidRPr="00335EB5" w:rsidRDefault="00335EB5" w:rsidP="002D40A3">
      <w:pPr>
        <w:spacing w:after="0" w:line="240" w:lineRule="auto"/>
        <w:ind w:firstLine="284"/>
        <w:jc w:val="both"/>
        <w:rPr>
          <w:rFonts w:ascii="Times New Roman" w:eastAsia="Times New Roman" w:hAnsi="Times New Roman" w:cs="Times New Roman"/>
          <w:i/>
          <w:color w:val="000000"/>
          <w:sz w:val="24"/>
          <w:szCs w:val="24"/>
          <w:lang w:val="ru-RU"/>
        </w:rPr>
      </w:pPr>
      <w:r w:rsidRPr="00335EB5">
        <w:rPr>
          <w:rFonts w:ascii="Times New Roman" w:eastAsia="Times New Roman" w:hAnsi="Times New Roman" w:cs="Times New Roman"/>
          <w:b/>
          <w:bCs/>
          <w:i/>
          <w:color w:val="000000"/>
          <w:sz w:val="24"/>
          <w:szCs w:val="24"/>
          <w:lang w:val="ru-RU"/>
        </w:rPr>
        <w:t>Мармелад</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По качеству мармелад должен соответствовать требованиям действующего стандарта. При экспертизе мармелада определяют следующие показатели.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Форма мармелада должна быть правильная, без деформации и соответствовать наименованию: у фруктового — с чётким контуром (допускаются незначительные наплывы); у резного — с чёткими гранями; у пластового — форма упаковки, в которую разливают массу. Допускается лёгкая деформация изделий в единице упаковки (в %), не более: весового желейного — 4; весового фруктово-ягодного и фруктово-желейного- 6; фасованного резного желейного и желейно-фруктового — 10 (по счёту); остальных видов фасованного мармелада — 6 (по счёту в упаковочной единице)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Поверхность мармелада всех видов сухая, нелипкая. У фруктово-ягодного и желейно-фруктового поверхность с тонкокристаллической корочкой или обсыпанная сахаром-песком, эластичная. У желейного — обсыпанная сахаром-песком. Для пластового мармелада допускается слегка увлажненная поверхность. У мармелада, глазированного шоколадной глазурью, поверхность покрыта гладким или волнистым слоем глазури, без подтёков, трещин, поседения, допускается незначительное просвечивание с нижней стороны. У мармелада, изготовленного методом отливки в крахмал, допускаются следы крахмала на поверхности.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 xml:space="preserve">Консистенция изделий определяется главным образом желирующей способностью сырья, рецептурой и степенью уваривания мармеладной массы. У всех видов </w:t>
      </w:r>
      <w:r w:rsidRPr="00335EB5">
        <w:rPr>
          <w:rFonts w:ascii="Times New Roman" w:eastAsia="Times New Roman" w:hAnsi="Times New Roman" w:cs="Times New Roman"/>
          <w:color w:val="000000"/>
          <w:sz w:val="24"/>
          <w:szCs w:val="24"/>
          <w:lang w:val="ru-RU"/>
        </w:rPr>
        <w:lastRenderedPageBreak/>
        <w:t>мармелада консистенция студнеобразная, а для пата — плотная, затяжистая. Допускается затяжистая консистенция, для желейного мармелада на агароиде, желатине, модифицированном крахмале.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Вкус и запах мармелада ясно выраженные, характерные для данного наименования, без посторонних привкуса и запаха.</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Цвет — ровный, однородный, характерный.</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В многослойном мармеладе каждый слой должен иметь вкус, цвет и аромат, соответствующие его наименованию.</w:t>
      </w:r>
    </w:p>
    <w:p w:rsidR="00335EB5" w:rsidRPr="00335EB5" w:rsidRDefault="00335EB5" w:rsidP="002D40A3">
      <w:pPr>
        <w:spacing w:after="0" w:line="240" w:lineRule="auto"/>
        <w:ind w:firstLine="284"/>
        <w:jc w:val="both"/>
        <w:rPr>
          <w:rFonts w:ascii="Times New Roman" w:eastAsia="Times New Roman" w:hAnsi="Times New Roman" w:cs="Times New Roman"/>
          <w:i/>
          <w:color w:val="000000"/>
          <w:sz w:val="24"/>
          <w:szCs w:val="24"/>
          <w:lang w:val="ru-RU"/>
        </w:rPr>
      </w:pPr>
      <w:r w:rsidRPr="00335EB5">
        <w:rPr>
          <w:rFonts w:ascii="Times New Roman" w:eastAsia="Times New Roman" w:hAnsi="Times New Roman" w:cs="Times New Roman"/>
          <w:b/>
          <w:bCs/>
          <w:i/>
          <w:color w:val="000000"/>
          <w:sz w:val="24"/>
          <w:szCs w:val="24"/>
          <w:lang w:val="ru-RU"/>
        </w:rPr>
        <w:t>Пастила</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По качеству пастильные изделия должны соответствовать требованиям НТД.</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Поверхность всех видов изделий должна быть сухой, с нежной тонкокристаллической корочкой, без грубого затвердевания на боковых гранях и выделения сиропа. Глазированные изделия должны иметь ровную или волнистую поверхность; глазированные шоколадной глазурью — блестящую, без поседения. Допускается незначительное просвечивание на нижней стороне.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Форма резной пастилы правильная, прямоугольная, без искривления граней и рёбер; у зефира- овальная или шарообразная. В упаковочной единице допускается до 4% (по счёту) незначительно деформированных изделий.</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Структура всех видов пастильных изделий равномерная, мелкопористая, без раковин. Допускается наличие семян в изделиях с добавлением ягодных пюре и припасов.</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Консистенция зефира и клеевой пастилы мягкая, легко поддающаяся разламыванию; заварной пастилы — мягкая, слегка затяжистая. Допускается слегка затяжистая консистенция для зефира и клеевой пастилы на пектине и с различными добавлениями, а также затяжистая консистенция у зефира и клеевой пастилы на желатине и желирующем крахмале.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Цвет пастильных изделий равномерный, свойственный наименованию, мягких тонов. Допускается сероватый оттенок у зефира, пастилы на пектине, желирующем крахмале и фурцелларане.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Вкус и запах ясновыраженные, свойственные наименованию введённых добавок (ванилина, мёда и так далее). Не допускаются посторонние запахи, резкий вкус и запах применяемых эссенций, привкус сернистого ангидрида.</w:t>
      </w:r>
    </w:p>
    <w:p w:rsidR="00335EB5" w:rsidRPr="00335EB5" w:rsidRDefault="00335EB5" w:rsidP="002D40A3">
      <w:pPr>
        <w:spacing w:after="0" w:line="240" w:lineRule="auto"/>
        <w:ind w:firstLine="284"/>
        <w:jc w:val="both"/>
        <w:rPr>
          <w:rFonts w:ascii="Times New Roman" w:eastAsia="Times New Roman" w:hAnsi="Times New Roman" w:cs="Times New Roman"/>
          <w:i/>
          <w:color w:val="000000"/>
          <w:sz w:val="24"/>
          <w:szCs w:val="24"/>
          <w:lang w:val="ru-RU"/>
        </w:rPr>
      </w:pPr>
      <w:r w:rsidRPr="00335EB5">
        <w:rPr>
          <w:rFonts w:ascii="Times New Roman" w:eastAsia="Times New Roman" w:hAnsi="Times New Roman" w:cs="Times New Roman"/>
          <w:b/>
          <w:bCs/>
          <w:i/>
          <w:color w:val="000000"/>
          <w:sz w:val="24"/>
          <w:szCs w:val="24"/>
          <w:lang w:val="ru-RU"/>
        </w:rPr>
        <w:t>Джем</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По качеству джем подразделяется на высший и 1-й сорта. Джемы, изготовленные из сульфитированных плодов и ягод, тыквы, а также фасованные в бочки и барабаны, оцениваются не выше первого сорта.</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По внешнему виду и консистенции джем представляет собой мажущуюся массу непротёртых плодов и ягод, не растекающуюся на горизонтальной поверхности. Медленное растекание допускается в высшем сорте для джема абрикосового, сливового, земляничного, дынного, вишнёвого, малинового, ежевичного, черничного, клюквенного, фейхоа, физалиса и джема домашнего, а в 1- м сорте – для джема из всех видов сырья. Джем не должен быть засахаренным.</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Вкус и запах должны быть свойственными сырью; Вкус – приятный, от сладкого до кисло- сладкого. В 1- м сорте допускаются менее выраженные вкус и аромат, с наличием лёгкого вкуса карамелизации.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Цвет – однородный, соответствующий цвету плодов. Допускается для джема из светлоокрашенных плодов в высшем сорте светло– коричневый оттенок, в 1- м сорте – коричневый оттенок (для джема из плодов с тёмной мякотью – буроватый оттенок).</w:t>
      </w:r>
    </w:p>
    <w:p w:rsidR="00335EB5" w:rsidRPr="00AE0D07" w:rsidRDefault="00335EB5" w:rsidP="00AE0D07">
      <w:pPr>
        <w:pStyle w:val="a6"/>
        <w:numPr>
          <w:ilvl w:val="0"/>
          <w:numId w:val="27"/>
        </w:numPr>
        <w:spacing w:after="0" w:line="240" w:lineRule="auto"/>
        <w:jc w:val="both"/>
        <w:rPr>
          <w:rFonts w:ascii="Times New Roman" w:eastAsia="Times New Roman" w:hAnsi="Times New Roman" w:cs="Times New Roman"/>
          <w:color w:val="000000"/>
          <w:sz w:val="24"/>
          <w:szCs w:val="24"/>
          <w:lang w:val="ru-RU"/>
        </w:rPr>
      </w:pPr>
      <w:r w:rsidRPr="00AE0D07">
        <w:rPr>
          <w:rFonts w:ascii="Times New Roman" w:eastAsia="Times New Roman" w:hAnsi="Times New Roman" w:cs="Times New Roman"/>
          <w:b/>
          <w:bCs/>
          <w:color w:val="000000"/>
          <w:sz w:val="24"/>
          <w:szCs w:val="24"/>
          <w:lang w:val="ru-RU"/>
        </w:rPr>
        <w:t>Физико-химические показатели плодово-ягодных кондитерских изделий</w:t>
      </w:r>
    </w:p>
    <w:p w:rsidR="00335EB5" w:rsidRPr="00335EB5" w:rsidRDefault="00335EB5" w:rsidP="002D40A3">
      <w:pPr>
        <w:spacing w:after="0" w:line="240" w:lineRule="auto"/>
        <w:ind w:firstLine="284"/>
        <w:jc w:val="both"/>
        <w:rPr>
          <w:rFonts w:ascii="Times New Roman" w:eastAsia="Times New Roman" w:hAnsi="Times New Roman" w:cs="Times New Roman"/>
          <w:i/>
          <w:color w:val="000000"/>
          <w:sz w:val="24"/>
          <w:szCs w:val="24"/>
          <w:lang w:val="ru-RU"/>
        </w:rPr>
      </w:pPr>
      <w:r w:rsidRPr="00335EB5">
        <w:rPr>
          <w:rFonts w:ascii="Times New Roman" w:eastAsia="Times New Roman" w:hAnsi="Times New Roman" w:cs="Times New Roman"/>
          <w:b/>
          <w:bCs/>
          <w:i/>
          <w:color w:val="000000"/>
          <w:sz w:val="24"/>
          <w:szCs w:val="24"/>
          <w:lang w:val="ru-RU"/>
        </w:rPr>
        <w:t>Мармелад</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lastRenderedPageBreak/>
        <w:t>Из физико-химических показателей нормируются следующие: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влажность мармелада (в %): фруктово-ягодного – формового – 9- 24, пластового – 29- 33, желейного – 15-23, желейно-фруктового- 15 -24. Влажность мармелада, глазированного шоколадной глазурью (в %), не более: формового – 26, желейного и желейно-фруктового – 30.</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массовая доля редуцирующих веществ в мармеладе (в %), не более: фруктово-ягодном формовом – 28, пластовом- 40; желейном- 20, желейно-фруктовом-25; на пектине или с глюкозой- 28;</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общая кислотность фруктово-ягодного мармелада формового – 6-22,5о, пластового- 4,5-18о; желейно-фруктового- 7,5-22,5о ;</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 xml:space="preserve">массовая доля золы, нерастворимой в 10%-ном растворе </w:t>
      </w:r>
      <w:r w:rsidRPr="00335EB5">
        <w:rPr>
          <w:rFonts w:ascii="Times New Roman" w:eastAsia="Times New Roman" w:hAnsi="Times New Roman" w:cs="Times New Roman"/>
          <w:color w:val="000000"/>
          <w:sz w:val="24"/>
          <w:szCs w:val="24"/>
        </w:rPr>
        <w:t>HCL</w:t>
      </w:r>
      <w:r w:rsidRPr="00335EB5">
        <w:rPr>
          <w:rFonts w:ascii="Times New Roman" w:eastAsia="Times New Roman" w:hAnsi="Times New Roman" w:cs="Times New Roman"/>
          <w:color w:val="000000"/>
          <w:sz w:val="24"/>
          <w:szCs w:val="24"/>
          <w:lang w:val="ru-RU"/>
        </w:rPr>
        <w:t>, во фруктово-ягодном мармеладе не должна превышать 0,1%, в остальных видах – 0,05%.</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Для консервирования фруктовых пюре используют химические консерванты, которые не полностью удаляются в процессе производства мармелада. Поэтому НТД предусматривает их остаточное количество во фруктово-ягодном и фруктово-желейном мармеладе: массовая доля общей сернистой кислоты – до 0,01%, бензойной кислоты – до 0,07%. Содержание токсичных элементов не должно превышать утверждённых санитарных норм.</w:t>
      </w:r>
    </w:p>
    <w:p w:rsidR="00335EB5" w:rsidRPr="00335EB5" w:rsidRDefault="00335EB5" w:rsidP="002D40A3">
      <w:pPr>
        <w:spacing w:after="0" w:line="240" w:lineRule="auto"/>
        <w:ind w:firstLine="284"/>
        <w:jc w:val="both"/>
        <w:rPr>
          <w:rFonts w:ascii="Times New Roman" w:eastAsia="Times New Roman" w:hAnsi="Times New Roman" w:cs="Times New Roman"/>
          <w:i/>
          <w:color w:val="000000"/>
          <w:sz w:val="24"/>
          <w:szCs w:val="24"/>
          <w:lang w:val="ru-RU"/>
        </w:rPr>
      </w:pPr>
      <w:r w:rsidRPr="00335EB5">
        <w:rPr>
          <w:rFonts w:ascii="Times New Roman" w:eastAsia="Times New Roman" w:hAnsi="Times New Roman" w:cs="Times New Roman"/>
          <w:b/>
          <w:bCs/>
          <w:i/>
          <w:color w:val="000000"/>
          <w:sz w:val="24"/>
          <w:szCs w:val="24"/>
          <w:lang w:val="ru-RU"/>
        </w:rPr>
        <w:t>Пастила</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Из физико-химических показателей нормируются следующие: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массовая доля влаги должна соответствовать рецептуре и, как правило, находиться в пределах 14 – 24% в зависимости от вида пастилы.</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Общая кислотность должна быть не менее (в %): у зефира на желатине, на агаре и фурцеллоране – 0,5; на других студнеобразователях – 5,0; у пастилы клеевой – 5,0, у заварной – 6,0.</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Массовая доля редуцирующих веществ в %: у зефира на желатине и желирующем крахмале – 10,0-25,0; на других студнеобразователях- 7,0-14,0; у пастилы заварной – 10,0-20,0.</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 xml:space="preserve">Для всех видов пастильных изделий установлены ограничения по массовой доле золы, нерастворимой в 10%- ном растворе </w:t>
      </w:r>
      <w:r w:rsidRPr="00335EB5">
        <w:rPr>
          <w:rFonts w:ascii="Times New Roman" w:eastAsia="Times New Roman" w:hAnsi="Times New Roman" w:cs="Times New Roman"/>
          <w:color w:val="000000"/>
          <w:sz w:val="24"/>
          <w:szCs w:val="24"/>
        </w:rPr>
        <w:t>HCL</w:t>
      </w:r>
      <w:r w:rsidRPr="00335EB5">
        <w:rPr>
          <w:rFonts w:ascii="Times New Roman" w:eastAsia="Times New Roman" w:hAnsi="Times New Roman" w:cs="Times New Roman"/>
          <w:color w:val="000000"/>
          <w:sz w:val="24"/>
          <w:szCs w:val="24"/>
          <w:lang w:val="ru-RU"/>
        </w:rPr>
        <w:t>, — до 0,05%, сернистой кислоты – до 0,01%, бензойной кислоты – до 0,07%.</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Для более объективной оценки пористости пастильных изделий определяют их плотность (г/см3 ), не более: зефира на желирующем крахмале – 0,7, на других студнеобразователях – 0,6; пастилы клеевой на желирующем крахмале – 0,9, на других студнеобразователях – 0,7; пастилы заварной – 0,9.</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Кроме того, при экспертизе определяется массовая доля глазури в соответствии с рецептурами с учётом предельных отклонений (± 2,0%).</w:t>
      </w:r>
    </w:p>
    <w:p w:rsidR="00335EB5" w:rsidRPr="00335EB5" w:rsidRDefault="00335EB5" w:rsidP="002D40A3">
      <w:pPr>
        <w:spacing w:after="0" w:line="240" w:lineRule="auto"/>
        <w:ind w:firstLine="284"/>
        <w:jc w:val="both"/>
        <w:rPr>
          <w:rFonts w:ascii="Times New Roman" w:eastAsia="Times New Roman" w:hAnsi="Times New Roman" w:cs="Times New Roman"/>
          <w:b/>
          <w:i/>
          <w:color w:val="000000"/>
          <w:sz w:val="24"/>
          <w:szCs w:val="24"/>
          <w:lang w:val="ru-RU"/>
        </w:rPr>
      </w:pPr>
      <w:r w:rsidRPr="00335EB5">
        <w:rPr>
          <w:rFonts w:ascii="Times New Roman" w:eastAsia="Times New Roman" w:hAnsi="Times New Roman" w:cs="Times New Roman"/>
          <w:b/>
          <w:bCs/>
          <w:i/>
          <w:color w:val="000000"/>
          <w:sz w:val="24"/>
          <w:szCs w:val="24"/>
          <w:lang w:val="ru-RU"/>
        </w:rPr>
        <w:t>Джем</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При экспертизе качества джема по физико-химическим показателям определяют следующие: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Массовая доля растворимых сухих веществ в джеме должна быть (%, не менее): в стерилизованном вишнёвом, мандариновом, красносмородиновом, сливовом, персиковом – 68; из остальных видов – 62; нестерилизованном – 70; нестерилизованном, фасованном в тару из термопластичных полимерных материалов или алюминиевые банки, — 68; в джеме домашнем -55.</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Массовая доля (%, не более): сорбиновой кислоты – 0,05; сернистого ангидрида – 0,01; минеральных примесей – 0,01 (для джема земляничного, малинового, ежевичного – 0,02);</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lastRenderedPageBreak/>
        <w:t>Примесей растительного происхождения: в джеме высшего сорта – 0,02 (мандаринового – 0,05), 1-го сорта – 0,03 (мандаринового – 0,1). Посторонние примеси в джеме не допускаются.</w:t>
      </w:r>
    </w:p>
    <w:p w:rsidR="00335EB5" w:rsidRPr="00AE0D07" w:rsidRDefault="00335EB5" w:rsidP="00AE0D07">
      <w:pPr>
        <w:pStyle w:val="a6"/>
        <w:numPr>
          <w:ilvl w:val="0"/>
          <w:numId w:val="27"/>
        </w:numPr>
        <w:spacing w:after="0" w:line="240" w:lineRule="auto"/>
        <w:jc w:val="both"/>
        <w:rPr>
          <w:rFonts w:ascii="Times New Roman" w:eastAsia="Times New Roman" w:hAnsi="Times New Roman" w:cs="Times New Roman"/>
          <w:color w:val="000000"/>
          <w:sz w:val="24"/>
          <w:szCs w:val="24"/>
          <w:lang w:val="ru-RU"/>
        </w:rPr>
      </w:pPr>
      <w:r w:rsidRPr="00AE0D07">
        <w:rPr>
          <w:rFonts w:ascii="Times New Roman" w:eastAsia="Times New Roman" w:hAnsi="Times New Roman" w:cs="Times New Roman"/>
          <w:b/>
          <w:bCs/>
          <w:color w:val="000000"/>
          <w:sz w:val="24"/>
          <w:szCs w:val="24"/>
          <w:lang w:val="ru-RU"/>
        </w:rPr>
        <w:t>Определение массовой доли сухих веществ и влаги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Определение содержания влаги высушиванием.</w:t>
      </w:r>
    </w:p>
    <w:p w:rsidR="00335EB5" w:rsidRPr="00335EB5" w:rsidRDefault="00335EB5" w:rsidP="002D40A3">
      <w:pPr>
        <w:spacing w:after="0" w:line="240" w:lineRule="auto"/>
        <w:ind w:firstLine="284"/>
        <w:jc w:val="both"/>
        <w:rPr>
          <w:rFonts w:ascii="Times New Roman" w:eastAsia="Times New Roman" w:hAnsi="Times New Roman" w:cs="Times New Roman"/>
          <w:i/>
          <w:color w:val="000000"/>
          <w:sz w:val="24"/>
          <w:szCs w:val="24"/>
          <w:u w:val="single"/>
          <w:lang w:val="ru-RU"/>
        </w:rPr>
      </w:pPr>
      <w:r w:rsidRPr="00335EB5">
        <w:rPr>
          <w:rFonts w:ascii="Times New Roman" w:eastAsia="Times New Roman" w:hAnsi="Times New Roman" w:cs="Times New Roman"/>
          <w:i/>
          <w:color w:val="000000"/>
          <w:sz w:val="24"/>
          <w:szCs w:val="24"/>
          <w:u w:val="single"/>
          <w:lang w:val="ru-RU"/>
        </w:rPr>
        <w:t>Арбитражный метод.</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Сущность метода заключается в высушивании навески изделия и полуфабриката при определённой температуре и вычислении потери массы по отношению к навеске.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Определение производят следующим образом. Объект исследования тщательно измельчают так, чтобы по возможности сократить потерю влаги при измельчении. Берут навеску массой 3 г с точностью до 0,01 г. Измельчённую навеску в бюксе помещают в разогретый до 130 С сушильный шкаф. Если при помещении навески температура в шкафу снизилась, то отсчёт времени начинают с того момента, когда температура вновь поднимается до 130 С. Сушку продолжают 30,40 или 50 минут в зависимости от исследуемого обьекта. По окончании высушивания бюксу с навеской вынимают из шкафа и помещают в эксикатор на 30 минут, закрывают крышкой и взвешивают.</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Содержание влаги Х,% вычисляют по формуле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Х =100,</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 xml:space="preserve">Где </w:t>
      </w:r>
      <w:r w:rsidRPr="00335EB5">
        <w:rPr>
          <w:rFonts w:ascii="Times New Roman" w:eastAsia="Times New Roman" w:hAnsi="Times New Roman" w:cs="Times New Roman"/>
          <w:color w:val="000000"/>
          <w:sz w:val="24"/>
          <w:szCs w:val="24"/>
        </w:rPr>
        <w:t>m</w:t>
      </w:r>
      <w:r w:rsidRPr="00335EB5">
        <w:rPr>
          <w:rFonts w:ascii="Times New Roman" w:eastAsia="Times New Roman" w:hAnsi="Times New Roman" w:cs="Times New Roman"/>
          <w:color w:val="000000"/>
          <w:sz w:val="24"/>
          <w:szCs w:val="24"/>
          <w:lang w:val="ru-RU"/>
        </w:rPr>
        <w:t>1-масса бюксы с навеской до высушивания, 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m</w:t>
      </w:r>
      <w:r w:rsidRPr="00335EB5">
        <w:rPr>
          <w:rFonts w:ascii="Times New Roman" w:eastAsia="Times New Roman" w:hAnsi="Times New Roman" w:cs="Times New Roman"/>
          <w:color w:val="000000"/>
          <w:sz w:val="24"/>
          <w:szCs w:val="24"/>
          <w:lang w:val="ru-RU"/>
        </w:rPr>
        <w:t>2-масса бюксы с навеской после высушивания, 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m</w:t>
      </w:r>
      <w:r w:rsidRPr="00335EB5">
        <w:rPr>
          <w:rFonts w:ascii="Times New Roman" w:eastAsia="Times New Roman" w:hAnsi="Times New Roman" w:cs="Times New Roman"/>
          <w:color w:val="000000"/>
          <w:sz w:val="24"/>
          <w:szCs w:val="24"/>
          <w:lang w:val="ru-RU"/>
        </w:rPr>
        <w:t>- масса навески изделия, 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Высушивание до постоянной массы проводят в вакуум-сушильном шкафу при температуре 100◦ С и давлении 93 кПа или в обычном сушильном шкафу при температуре 105◦ С до постоянной массы. Первое взвешивание после достижения указанной температуры проводят при сушке в вакуумном шкафу через 1,5 часа, а в обычном- через 3 часа. Перед взвешиванием бюксы с навесками охлаждают в эксикаторе и взвешивают, закрыв крышкой. Каждое последующее взвешивание проводят через каждый час сушки. Считают, что постоянная масса достигнута, когда разница между двумя последовательными взвешиваниями не превысит 0,001 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b/>
          <w:bCs/>
          <w:color w:val="000000"/>
          <w:sz w:val="24"/>
          <w:szCs w:val="24"/>
          <w:lang w:val="ru-RU"/>
        </w:rPr>
        <w:t>Определение массовой доли сухих веществ рефрактометрическим методом</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Сущность метода заключается в определении массовой доли сухих веществ (СВ) в изделии по коэффициенту преломления его раствора.</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Если проба имеет жидкую консистенцию, две капли её наносят на призму рефрактометра, выдерживают их в течение 5 минут, передвигая окуляр до совмещения визира с границей тёмного и светлого полей, отсчитывая по шкале процент сухих веществ. Отмечают температуру определения. Для приведения показания рефрактометра к температуре 20◦ С пользуются температурными поправками.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Если проба имеет твёрдую или очень густую консистенцию, или содержит кристаллы сахара, то на технических весах взвешивают тару (бюксу со стеклянной палочкой и крышкой) и помещают навеску 5…10 г, после чего добавляют дистиллированную воду в объёме (см3 ), соответствующем примерно взятой массе навески (г). Растворяют навеску в открытой бюксе при подогреве на водяной бане при температуре не выше 70◦ С, после охлаждения бюксу закрывают крышкой, взвешивают и сейчас же определяют массовую долю СВ в растворе при помощи рефрактометра.</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Содержание сухих веществ Х1, % в исследуемом изделии вычисляют по формуле: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br/>
        <w:t>Х1 = ,</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Где а- показания рефрактометра;</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lastRenderedPageBreak/>
        <w:t>m</w:t>
      </w:r>
      <w:r w:rsidRPr="00335EB5">
        <w:rPr>
          <w:rFonts w:ascii="Times New Roman" w:eastAsia="Times New Roman" w:hAnsi="Times New Roman" w:cs="Times New Roman"/>
          <w:color w:val="000000"/>
          <w:sz w:val="24"/>
          <w:szCs w:val="24"/>
          <w:lang w:val="ru-RU"/>
        </w:rPr>
        <w:t>1- масса раствора навески, 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m</w:t>
      </w:r>
      <w:r w:rsidRPr="00335EB5">
        <w:rPr>
          <w:rFonts w:ascii="Times New Roman" w:eastAsia="Times New Roman" w:hAnsi="Times New Roman" w:cs="Times New Roman"/>
          <w:color w:val="000000"/>
          <w:sz w:val="24"/>
          <w:szCs w:val="24"/>
          <w:lang w:val="ru-RU"/>
        </w:rPr>
        <w:t>- масса навески изделия, г.</w:t>
      </w:r>
    </w:p>
    <w:p w:rsidR="00335EB5" w:rsidRPr="00AE0D07" w:rsidRDefault="00335EB5" w:rsidP="00AE0D07">
      <w:pPr>
        <w:pStyle w:val="a6"/>
        <w:numPr>
          <w:ilvl w:val="0"/>
          <w:numId w:val="27"/>
        </w:numPr>
        <w:spacing w:after="0" w:line="240" w:lineRule="auto"/>
        <w:jc w:val="both"/>
        <w:rPr>
          <w:rFonts w:ascii="Times New Roman" w:eastAsia="Times New Roman" w:hAnsi="Times New Roman" w:cs="Times New Roman"/>
          <w:color w:val="000000"/>
          <w:sz w:val="24"/>
          <w:szCs w:val="24"/>
          <w:lang w:val="ru-RU"/>
        </w:rPr>
      </w:pPr>
      <w:r w:rsidRPr="00AE0D07">
        <w:rPr>
          <w:rFonts w:ascii="Times New Roman" w:eastAsia="Times New Roman" w:hAnsi="Times New Roman" w:cs="Times New Roman"/>
          <w:b/>
          <w:bCs/>
          <w:color w:val="000000"/>
          <w:sz w:val="24"/>
          <w:szCs w:val="24"/>
          <w:lang w:val="ru-RU"/>
        </w:rPr>
        <w:t>Определение массовой доли редуцирующих веществ</w:t>
      </w:r>
    </w:p>
    <w:p w:rsidR="00335EB5" w:rsidRPr="00335EB5" w:rsidRDefault="00335EB5" w:rsidP="002D40A3">
      <w:pPr>
        <w:spacing w:after="0" w:line="240" w:lineRule="auto"/>
        <w:ind w:firstLine="284"/>
        <w:jc w:val="both"/>
        <w:rPr>
          <w:rFonts w:ascii="Times New Roman" w:eastAsia="Times New Roman" w:hAnsi="Times New Roman" w:cs="Times New Roman"/>
          <w:i/>
          <w:color w:val="000000"/>
          <w:sz w:val="24"/>
          <w:szCs w:val="24"/>
          <w:u w:val="single"/>
          <w:lang w:val="ru-RU"/>
        </w:rPr>
      </w:pPr>
      <w:r w:rsidRPr="00335EB5">
        <w:rPr>
          <w:rFonts w:ascii="Times New Roman" w:eastAsia="Times New Roman" w:hAnsi="Times New Roman" w:cs="Times New Roman"/>
          <w:i/>
          <w:color w:val="000000"/>
          <w:sz w:val="24"/>
          <w:szCs w:val="24"/>
          <w:u w:val="single"/>
          <w:lang w:val="ru-RU"/>
        </w:rPr>
        <w:t>Фотокалорометрический метод</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Основан на колориметрировании избытка раствора феррицианида после реакции с редуцирующими веществами.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Массу навески рассчитывают по формуле: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m</w:t>
      </w:r>
      <w:r w:rsidRPr="00335EB5">
        <w:rPr>
          <w:rFonts w:ascii="Times New Roman" w:eastAsia="Times New Roman" w:hAnsi="Times New Roman" w:cs="Times New Roman"/>
          <w:color w:val="000000"/>
          <w:sz w:val="24"/>
          <w:szCs w:val="24"/>
          <w:lang w:val="ru-RU"/>
        </w:rPr>
        <w:t>= 0,002××1000,</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где 0,002- оптимальная для данного метода концентрация редуцирующих веществ в одной вытяжке, г/см3 ;</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V</w:t>
      </w:r>
      <w:r w:rsidRPr="00335EB5">
        <w:rPr>
          <w:rFonts w:ascii="Times New Roman" w:eastAsia="Times New Roman" w:hAnsi="Times New Roman" w:cs="Times New Roman"/>
          <w:color w:val="000000"/>
          <w:sz w:val="24"/>
          <w:szCs w:val="24"/>
          <w:lang w:val="ru-RU"/>
        </w:rPr>
        <w:t>- вместимость мерной колбы, используемой для приготовления водной вытяжки, см3 ;</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 — предпологаемая массовая доля редуцирующих веществ в исследуемом объекте,%.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Навеску измельчённого объекта исследования берут в стаканчике и сразу растворяют в тёплой дистиллированной воде. Если объект исследования растворяется без остатка, то раствор из стаканчика количественно переносят в мерную колбу (200…250 см3 ). Объём раствора доводят при 20◦ С дистиллированной водой до метки и хорошо перемешивают.</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Предварительно экспериментально находят их эквивалентное соотношение. Для этого пипеткой отмеривают 10 см3 раствора сульфата цинка, вводят 40…50 см3 дистиллированной воды, 3 капли спиртового раствора с массовой долей фенолфталеина 1% и титруют приготовленным раствором гидроксида калия или натрия. При титровании раствор взбалтывают так, чтобы хлопья выпадающего осадка равномерно распределились в жидкости. Титрование прекращают после появления незначительного, не исчезающего в течение 1 минуты розового окрашивания. Отмечают какой объём раствора гидроксида натрия или калия был затрачен на титрование. Необходимый для осветления объём раствора сульфата цинка зависит от массы навески. Если масса навески более 5 г, то вводят 15 см3 сульфата цинка, содержимое мерной колбы перемешивают, и только после этого вводят раствор гидроксида натрия или калия в соответствии с установленным предварительно соотношением.</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Осветлив жидкость, доводят её объём в мерной колбе дистиллированной водой до метки, взбалтывают её и через 2…3 минуты отфильтровывают в сухую или сполоснутую раствором колбу.</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В коническую колбу вместимостью 250см3 вносят пипеткой25 см3 щелочного раствора феррицианида, 10,0 см3 раствора водной вытяжки объекта исследования и 6,0 см3 дистиллированной воды. Содержимое колбы доводят до кипения, кипятят ровно 1 минуту и сразу охлаждают. После охлаждения заполняют жидкостью кювету и определяют оптическую плотность.</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Массовую долю редуцирующих веществ РВ,% вычисляют по формуле: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РВ=,</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Где а- массовая доля глюкозы, мг;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V</w:t>
      </w:r>
      <w:r w:rsidRPr="00335EB5">
        <w:rPr>
          <w:rFonts w:ascii="Times New Roman" w:eastAsia="Times New Roman" w:hAnsi="Times New Roman" w:cs="Times New Roman"/>
          <w:color w:val="000000"/>
          <w:sz w:val="24"/>
          <w:szCs w:val="24"/>
          <w:lang w:val="ru-RU"/>
        </w:rPr>
        <w:t>1- объём мерной колбы, использованной для приготовления водной вытяжки объекта исследования, см3 ;</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V</w:t>
      </w:r>
      <w:r w:rsidRPr="00335EB5">
        <w:rPr>
          <w:rFonts w:ascii="Times New Roman" w:eastAsia="Times New Roman" w:hAnsi="Times New Roman" w:cs="Times New Roman"/>
          <w:color w:val="000000"/>
          <w:sz w:val="24"/>
          <w:szCs w:val="24"/>
          <w:lang w:val="ru-RU"/>
        </w:rPr>
        <w:t>2- объём водной вытяжки объекта исследования, взятый для реакции с феррицианидом, см3 ;</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1000- коэффициент пересчёта мг в 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m</w:t>
      </w:r>
      <w:r w:rsidRPr="00335EB5">
        <w:rPr>
          <w:rFonts w:ascii="Times New Roman" w:eastAsia="Times New Roman" w:hAnsi="Times New Roman" w:cs="Times New Roman"/>
          <w:color w:val="000000"/>
          <w:sz w:val="24"/>
          <w:szCs w:val="24"/>
          <w:lang w:val="ru-RU"/>
        </w:rPr>
        <w:t>- масса навески объекта исследования, мг;</w:t>
      </w:r>
    </w:p>
    <w:p w:rsid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К- поправочный коэффициент, учитывающий частичное окисление сахарозы.</w:t>
      </w:r>
    </w:p>
    <w:p w:rsidR="00FB1730" w:rsidRPr="00335EB5" w:rsidRDefault="00FB1730" w:rsidP="002D40A3">
      <w:pPr>
        <w:spacing w:after="0" w:line="240" w:lineRule="auto"/>
        <w:ind w:firstLine="284"/>
        <w:jc w:val="both"/>
        <w:rPr>
          <w:rFonts w:ascii="Times New Roman" w:eastAsia="Times New Roman" w:hAnsi="Times New Roman" w:cs="Times New Roman"/>
          <w:color w:val="000000"/>
          <w:sz w:val="24"/>
          <w:szCs w:val="24"/>
          <w:lang w:val="ru-RU"/>
        </w:rPr>
      </w:pPr>
    </w:p>
    <w:p w:rsidR="00335EB5" w:rsidRPr="00FB1730" w:rsidRDefault="00335EB5" w:rsidP="00FB1730">
      <w:pPr>
        <w:pStyle w:val="a6"/>
        <w:numPr>
          <w:ilvl w:val="0"/>
          <w:numId w:val="27"/>
        </w:numPr>
        <w:spacing w:after="0" w:line="240" w:lineRule="auto"/>
        <w:jc w:val="both"/>
        <w:rPr>
          <w:rFonts w:ascii="Times New Roman" w:eastAsia="Times New Roman" w:hAnsi="Times New Roman" w:cs="Times New Roman"/>
          <w:color w:val="000000"/>
          <w:sz w:val="24"/>
          <w:szCs w:val="24"/>
          <w:lang w:val="ru-RU"/>
        </w:rPr>
      </w:pPr>
      <w:r w:rsidRPr="00FB1730">
        <w:rPr>
          <w:rFonts w:ascii="Times New Roman" w:eastAsia="Times New Roman" w:hAnsi="Times New Roman" w:cs="Times New Roman"/>
          <w:b/>
          <w:bCs/>
          <w:color w:val="000000"/>
          <w:sz w:val="24"/>
          <w:szCs w:val="24"/>
          <w:lang w:val="ru-RU"/>
        </w:rPr>
        <w:t>Определение кислотности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Метод основан на нейтрализации кислоты, содержащейся в навеске, гидроокисью натрия (калия) в присутствии фенолфталеина до появления розовой окраски.</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 xml:space="preserve">5 г измельчённого исследуемого продукта, взвешенного на технических весах с погрешностью до 0,01 г, помещают в химический стакан или коническую колбу вместимостью 200…250 см3, приливают около 100 см3 дистиллированной воды, нагретой до 69…70◦ С, хорошо размешивают, охлаждают, приливают 3…4 капли фенолфталеина и титруют 0,1 моль/дм3 раствором </w:t>
      </w:r>
      <w:r w:rsidRPr="00335EB5">
        <w:rPr>
          <w:rFonts w:ascii="Times New Roman" w:eastAsia="Times New Roman" w:hAnsi="Times New Roman" w:cs="Times New Roman"/>
          <w:color w:val="000000"/>
          <w:sz w:val="24"/>
          <w:szCs w:val="24"/>
        </w:rPr>
        <w:t>NaOH</w:t>
      </w:r>
      <w:r w:rsidRPr="00335EB5">
        <w:rPr>
          <w:rFonts w:ascii="Times New Roman" w:eastAsia="Times New Roman" w:hAnsi="Times New Roman" w:cs="Times New Roman"/>
          <w:color w:val="000000"/>
          <w:sz w:val="24"/>
          <w:szCs w:val="24"/>
          <w:lang w:val="ru-RU"/>
        </w:rPr>
        <w:t xml:space="preserve"> (</w:t>
      </w:r>
      <w:r w:rsidRPr="00335EB5">
        <w:rPr>
          <w:rFonts w:ascii="Times New Roman" w:eastAsia="Times New Roman" w:hAnsi="Times New Roman" w:cs="Times New Roman"/>
          <w:color w:val="000000"/>
          <w:sz w:val="24"/>
          <w:szCs w:val="24"/>
        </w:rPr>
        <w:t>KOH</w:t>
      </w:r>
      <w:r w:rsidRPr="00335EB5">
        <w:rPr>
          <w:rFonts w:ascii="Times New Roman" w:eastAsia="Times New Roman" w:hAnsi="Times New Roman" w:cs="Times New Roman"/>
          <w:color w:val="000000"/>
          <w:sz w:val="24"/>
          <w:szCs w:val="24"/>
          <w:lang w:val="ru-RU"/>
        </w:rPr>
        <w:t>) до бледно-розового окрашивания, не исчезающего в течение 1 минуты. Кислотность Х, град вычисляют по формуле:</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Х=,</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Где К- поправочный коэффициент раствора гидроокиси натрия или калия с концентрацией 0,1 моль/дм3, используемого для титрования;</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V</w:t>
      </w:r>
      <w:r w:rsidRPr="00335EB5">
        <w:rPr>
          <w:rFonts w:ascii="Times New Roman" w:eastAsia="Times New Roman" w:hAnsi="Times New Roman" w:cs="Times New Roman"/>
          <w:color w:val="000000"/>
          <w:sz w:val="24"/>
          <w:szCs w:val="24"/>
          <w:lang w:val="ru-RU"/>
        </w:rPr>
        <w:t>- объём раствора гидроокиси или калия, израсходованный на титрование, см3 ;</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rPr>
        <w:t>m</w:t>
      </w:r>
      <w:r w:rsidRPr="00335EB5">
        <w:rPr>
          <w:rFonts w:ascii="Times New Roman" w:eastAsia="Times New Roman" w:hAnsi="Times New Roman" w:cs="Times New Roman"/>
          <w:color w:val="000000"/>
          <w:sz w:val="24"/>
          <w:szCs w:val="24"/>
          <w:lang w:val="ru-RU"/>
        </w:rPr>
        <w:t>- масса навески продукта, г;</w:t>
      </w:r>
    </w:p>
    <w:p w:rsidR="00335EB5" w:rsidRPr="00335EB5" w:rsidRDefault="00335EB5" w:rsidP="002D40A3">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100- коэффициент пересчёта на 100 г продукта;</w:t>
      </w:r>
    </w:p>
    <w:p w:rsidR="00D159C1" w:rsidRDefault="00335EB5" w:rsidP="00D159C1">
      <w:pPr>
        <w:spacing w:after="0" w:line="240" w:lineRule="auto"/>
        <w:ind w:firstLine="284"/>
        <w:jc w:val="both"/>
        <w:rPr>
          <w:rFonts w:ascii="Times New Roman" w:eastAsia="Times New Roman" w:hAnsi="Times New Roman" w:cs="Times New Roman"/>
          <w:color w:val="000000"/>
          <w:sz w:val="24"/>
          <w:szCs w:val="24"/>
          <w:lang w:val="ru-RU"/>
        </w:rPr>
      </w:pPr>
      <w:r w:rsidRPr="00335EB5">
        <w:rPr>
          <w:rFonts w:ascii="Times New Roman" w:eastAsia="Times New Roman" w:hAnsi="Times New Roman" w:cs="Times New Roman"/>
          <w:color w:val="000000"/>
          <w:sz w:val="24"/>
          <w:szCs w:val="24"/>
          <w:lang w:val="ru-RU"/>
        </w:rPr>
        <w:t>10- коэффициент пересчёта раствора гидроокиси натрия или калия концентрации 0,1 моль/дм3 в 1 моль/дм3</w:t>
      </w:r>
    </w:p>
    <w:p w:rsidR="000E2081" w:rsidRDefault="000E2081" w:rsidP="00D159C1">
      <w:pPr>
        <w:spacing w:after="0" w:line="240" w:lineRule="auto"/>
        <w:ind w:firstLine="284"/>
        <w:jc w:val="both"/>
        <w:rPr>
          <w:rFonts w:ascii="Times New Roman" w:eastAsia="Times New Roman" w:hAnsi="Times New Roman" w:cs="Times New Roman"/>
          <w:color w:val="000000"/>
          <w:sz w:val="24"/>
          <w:szCs w:val="24"/>
          <w:lang w:val="ru-RU"/>
        </w:rPr>
      </w:pPr>
    </w:p>
    <w:p w:rsidR="000E2081" w:rsidRDefault="000E2081" w:rsidP="000E2081">
      <w:pPr>
        <w:spacing w:after="0" w:line="240" w:lineRule="auto"/>
        <w:ind w:firstLine="284"/>
        <w:jc w:val="both"/>
        <w:rPr>
          <w:rFonts w:ascii="Times New Roman" w:eastAsia="Times New Roman" w:hAnsi="Times New Roman" w:cs="Times New Roman"/>
          <w:i/>
          <w:color w:val="000000"/>
          <w:sz w:val="24"/>
          <w:szCs w:val="24"/>
          <w:lang w:val="ru-RU"/>
        </w:rPr>
      </w:pPr>
      <w:r w:rsidRPr="000E2081">
        <w:rPr>
          <w:rFonts w:ascii="Times New Roman" w:eastAsia="Times New Roman" w:hAnsi="Times New Roman" w:cs="Times New Roman"/>
          <w:i/>
          <w:color w:val="000000"/>
          <w:sz w:val="24"/>
          <w:szCs w:val="24"/>
          <w:lang w:val="ru-RU"/>
        </w:rPr>
        <w:t>Контрольные вопросы:</w:t>
      </w:r>
    </w:p>
    <w:p w:rsidR="000E2081" w:rsidRPr="000E2081" w:rsidRDefault="000E2081" w:rsidP="000E2081">
      <w:pPr>
        <w:pStyle w:val="a6"/>
        <w:numPr>
          <w:ilvl w:val="0"/>
          <w:numId w:val="28"/>
        </w:numPr>
        <w:spacing w:after="0" w:line="240" w:lineRule="auto"/>
        <w:rPr>
          <w:rFonts w:ascii="Times New Roman" w:eastAsia="Times New Roman" w:hAnsi="Times New Roman" w:cs="Times New Roman"/>
          <w:i/>
          <w:color w:val="000000"/>
          <w:sz w:val="24"/>
          <w:szCs w:val="24"/>
          <w:lang w:val="ru-RU"/>
        </w:rPr>
      </w:pPr>
      <w:r>
        <w:rPr>
          <w:rFonts w:ascii="playfair_displayregular" w:eastAsia="Times New Roman" w:hAnsi="playfair_displayregular" w:cs="Times New Roman" w:hint="eastAsia"/>
          <w:color w:val="000000"/>
          <w:sz w:val="24"/>
          <w:szCs w:val="24"/>
          <w:lang w:val="ru-RU"/>
        </w:rPr>
        <w:t>Д</w:t>
      </w:r>
      <w:r>
        <w:rPr>
          <w:rFonts w:ascii="playfair_displayregular" w:eastAsia="Times New Roman" w:hAnsi="playfair_displayregular" w:cs="Times New Roman"/>
          <w:color w:val="000000"/>
          <w:sz w:val="24"/>
          <w:szCs w:val="24"/>
          <w:lang w:val="ru-RU"/>
        </w:rPr>
        <w:t>айте общую характеристику кондитерским изделиям.</w:t>
      </w:r>
    </w:p>
    <w:p w:rsidR="00AF5497" w:rsidRPr="00AF5497" w:rsidRDefault="00AF5497" w:rsidP="000E2081">
      <w:pPr>
        <w:pStyle w:val="a6"/>
        <w:numPr>
          <w:ilvl w:val="0"/>
          <w:numId w:val="28"/>
        </w:numPr>
        <w:spacing w:after="0" w:line="240" w:lineRule="auto"/>
        <w:rPr>
          <w:rFonts w:ascii="Times New Roman" w:eastAsia="Times New Roman" w:hAnsi="Times New Roman" w:cs="Times New Roman"/>
          <w:i/>
          <w:color w:val="000000"/>
          <w:sz w:val="24"/>
          <w:szCs w:val="24"/>
          <w:lang w:val="ru-RU"/>
        </w:rPr>
      </w:pPr>
      <w:r>
        <w:rPr>
          <w:rFonts w:ascii="playfair_displayregular" w:eastAsia="Times New Roman" w:hAnsi="playfair_displayregular" w:cs="Times New Roman"/>
          <w:color w:val="000000"/>
          <w:sz w:val="24"/>
          <w:szCs w:val="24"/>
          <w:lang w:val="ru-RU"/>
        </w:rPr>
        <w:t>В чем заключается сущность арбитражного метода определения массовой доли сухих веществ?</w:t>
      </w:r>
    </w:p>
    <w:p w:rsidR="00DB047B" w:rsidRPr="000E2081" w:rsidRDefault="00335EB5" w:rsidP="00AF5497">
      <w:pPr>
        <w:pStyle w:val="a6"/>
        <w:spacing w:after="0" w:line="240" w:lineRule="auto"/>
        <w:ind w:left="644"/>
        <w:rPr>
          <w:rFonts w:ascii="Times New Roman" w:eastAsia="Times New Roman" w:hAnsi="Times New Roman" w:cs="Times New Roman"/>
          <w:i/>
          <w:color w:val="000000"/>
          <w:sz w:val="24"/>
          <w:szCs w:val="24"/>
          <w:lang w:val="ru-RU"/>
        </w:rPr>
      </w:pPr>
      <w:r w:rsidRPr="000E2081">
        <w:rPr>
          <w:rFonts w:ascii="playfair_displayregular" w:eastAsia="Times New Roman" w:hAnsi="playfair_displayregular" w:cs="Times New Roman"/>
          <w:color w:val="000000"/>
          <w:sz w:val="39"/>
          <w:szCs w:val="39"/>
          <w:lang w:val="ru-RU"/>
        </w:rPr>
        <w:br/>
      </w:r>
    </w:p>
    <w:p w:rsidR="00DB047B" w:rsidRPr="00DB047B" w:rsidRDefault="00DB047B" w:rsidP="00112948">
      <w:pPr>
        <w:spacing w:after="0" w:line="240" w:lineRule="exact"/>
        <w:ind w:firstLine="426"/>
        <w:jc w:val="center"/>
        <w:rPr>
          <w:rFonts w:ascii="Times New Roman" w:hAnsi="Times New Roman"/>
          <w:b/>
          <w:sz w:val="24"/>
          <w:szCs w:val="24"/>
          <w:lang w:val="ru-RU"/>
        </w:rPr>
      </w:pPr>
      <w:r>
        <w:rPr>
          <w:rFonts w:ascii="Times New Roman" w:hAnsi="Times New Roman"/>
          <w:b/>
          <w:sz w:val="24"/>
          <w:szCs w:val="24"/>
          <w:lang w:val="ru-RU"/>
        </w:rPr>
        <w:t>Лабораторная работа №</w:t>
      </w:r>
      <w:r w:rsidRPr="00DB047B">
        <w:rPr>
          <w:rFonts w:ascii="Times New Roman" w:hAnsi="Times New Roman"/>
          <w:b/>
          <w:sz w:val="24"/>
          <w:szCs w:val="24"/>
          <w:lang w:val="ru-RU"/>
        </w:rPr>
        <w:t>8</w:t>
      </w:r>
    </w:p>
    <w:p w:rsidR="00DB047B" w:rsidRPr="0063162A" w:rsidRDefault="00DB047B" w:rsidP="00112948">
      <w:pPr>
        <w:spacing w:before="17" w:after="0" w:line="353" w:lineRule="exact"/>
        <w:ind w:firstLine="426"/>
        <w:jc w:val="center"/>
        <w:rPr>
          <w:rFonts w:ascii="Times New Roman" w:eastAsia="Arial Narrow" w:hAnsi="Times New Roman"/>
          <w:sz w:val="24"/>
          <w:szCs w:val="24"/>
          <w:lang w:val="ru-RU"/>
        </w:rPr>
      </w:pPr>
      <w:r>
        <w:rPr>
          <w:rFonts w:ascii="Times New Roman" w:eastAsia="Arial Narrow" w:hAnsi="Times New Roman"/>
          <w:b/>
          <w:bCs/>
          <w:sz w:val="24"/>
          <w:szCs w:val="24"/>
          <w:lang w:val="ru-RU"/>
        </w:rPr>
        <w:t>Э</w:t>
      </w:r>
      <w:r w:rsidRPr="0063162A">
        <w:rPr>
          <w:rFonts w:ascii="Times New Roman" w:eastAsia="Arial Narrow" w:hAnsi="Times New Roman"/>
          <w:b/>
          <w:bCs/>
          <w:sz w:val="24"/>
          <w:szCs w:val="24"/>
          <w:lang w:val="ru-RU"/>
        </w:rPr>
        <w:t xml:space="preserve">кспертиза </w:t>
      </w:r>
      <w:r>
        <w:rPr>
          <w:rFonts w:ascii="Times New Roman" w:eastAsia="Times New Roman" w:hAnsi="Times New Roman" w:cs="Times New Roman"/>
          <w:b/>
          <w:bCs/>
          <w:color w:val="000000"/>
          <w:sz w:val="24"/>
          <w:szCs w:val="24"/>
          <w:lang w:val="ru-RU"/>
        </w:rPr>
        <w:t>мучных</w:t>
      </w:r>
      <w:r w:rsidRPr="00335EB5">
        <w:rPr>
          <w:rFonts w:ascii="Times New Roman" w:eastAsia="Times New Roman" w:hAnsi="Times New Roman" w:cs="Times New Roman"/>
          <w:b/>
          <w:bCs/>
          <w:color w:val="000000"/>
          <w:sz w:val="24"/>
          <w:szCs w:val="24"/>
          <w:lang w:val="ru-RU"/>
        </w:rPr>
        <w:t xml:space="preserve"> кондитерских</w:t>
      </w:r>
      <w:r w:rsidRPr="00E17932">
        <w:rPr>
          <w:rFonts w:ascii="Times New Roman" w:hAnsi="Times New Roman"/>
          <w:sz w:val="24"/>
          <w:lang w:val="ru-RU"/>
        </w:rPr>
        <w:t xml:space="preserve"> </w:t>
      </w:r>
      <w:r w:rsidRPr="00335EB5">
        <w:rPr>
          <w:rFonts w:ascii="Times New Roman" w:eastAsia="Times New Roman" w:hAnsi="Times New Roman" w:cs="Times New Roman"/>
          <w:b/>
          <w:bCs/>
          <w:color w:val="000000"/>
          <w:sz w:val="24"/>
          <w:szCs w:val="24"/>
          <w:lang w:val="ru-RU"/>
        </w:rPr>
        <w:t>изделий</w:t>
      </w:r>
      <w:r w:rsidRPr="0063162A">
        <w:rPr>
          <w:rFonts w:ascii="Times New Roman" w:eastAsia="Arial Narrow" w:hAnsi="Times New Roman"/>
          <w:b/>
          <w:bCs/>
          <w:sz w:val="24"/>
          <w:szCs w:val="24"/>
          <w:lang w:val="ru-RU"/>
        </w:rPr>
        <w:t xml:space="preserve"> </w:t>
      </w:r>
    </w:p>
    <w:p w:rsidR="003E38BF" w:rsidRDefault="003E38BF" w:rsidP="00112948">
      <w:pPr>
        <w:spacing w:after="0" w:line="281" w:lineRule="exact"/>
        <w:ind w:firstLine="426"/>
        <w:jc w:val="both"/>
        <w:rPr>
          <w:rFonts w:ascii="Times New Roman" w:hAnsi="Times New Roman"/>
          <w:b/>
          <w:bCs/>
          <w:i/>
          <w:iCs/>
          <w:sz w:val="24"/>
          <w:lang w:val="ru-RU"/>
        </w:rPr>
      </w:pPr>
    </w:p>
    <w:p w:rsidR="00DB047B" w:rsidRPr="003E38BF" w:rsidRDefault="00DB047B" w:rsidP="00112948">
      <w:pPr>
        <w:spacing w:after="0" w:line="281" w:lineRule="exact"/>
        <w:ind w:firstLine="426"/>
        <w:jc w:val="both"/>
        <w:rPr>
          <w:rFonts w:ascii="Times New Roman" w:hAnsi="Times New Roman" w:cs="Times New Roman"/>
          <w:sz w:val="24"/>
          <w:szCs w:val="24"/>
          <w:lang w:val="ru-RU"/>
        </w:rPr>
      </w:pPr>
      <w:r w:rsidRPr="0063162A">
        <w:rPr>
          <w:rFonts w:ascii="Times New Roman" w:hAnsi="Times New Roman"/>
          <w:b/>
          <w:bCs/>
          <w:i/>
          <w:iCs/>
          <w:sz w:val="24"/>
          <w:lang w:val="ru-RU"/>
        </w:rPr>
        <w:t xml:space="preserve">Цель работы: </w:t>
      </w:r>
      <w:r w:rsidR="003E38BF" w:rsidRPr="003E38BF">
        <w:rPr>
          <w:rFonts w:ascii="Times New Roman" w:hAnsi="Times New Roman" w:cs="Times New Roman"/>
          <w:iCs/>
          <w:color w:val="000000"/>
          <w:sz w:val="24"/>
          <w:szCs w:val="24"/>
          <w:lang w:val="ru-RU"/>
        </w:rPr>
        <w:t>изучить методы отбора проб мучных кондитерских изделий и подготовки их к исследованию, определить органолептические, физико-химические и химические показатели качества мучных кондитерских изделий</w:t>
      </w:r>
      <w:r w:rsidRPr="003E38BF">
        <w:rPr>
          <w:rFonts w:ascii="Times New Roman" w:hAnsi="Times New Roman" w:cs="Times New Roman"/>
          <w:sz w:val="24"/>
          <w:szCs w:val="24"/>
          <w:lang w:val="ru-RU"/>
        </w:rPr>
        <w:t>.</w:t>
      </w:r>
    </w:p>
    <w:p w:rsidR="00DB047B" w:rsidRPr="003E38BF" w:rsidRDefault="00DB047B" w:rsidP="00112948">
      <w:pPr>
        <w:spacing w:after="0" w:line="240" w:lineRule="exact"/>
        <w:ind w:firstLine="426"/>
        <w:jc w:val="both"/>
        <w:rPr>
          <w:rFonts w:ascii="Times New Roman" w:hAnsi="Times New Roman" w:cs="Times New Roman"/>
          <w:sz w:val="24"/>
          <w:szCs w:val="24"/>
          <w:lang w:val="ru-RU"/>
        </w:rPr>
      </w:pPr>
      <w:r w:rsidRPr="003E38BF">
        <w:rPr>
          <w:rFonts w:ascii="Times New Roman" w:hAnsi="Times New Roman" w:cs="Times New Roman"/>
          <w:sz w:val="24"/>
          <w:szCs w:val="24"/>
          <w:lang w:val="ru-RU"/>
        </w:rPr>
        <w:t xml:space="preserve"> </w:t>
      </w:r>
    </w:p>
    <w:p w:rsidR="00DB047B" w:rsidRPr="003E38BF" w:rsidRDefault="00DB047B" w:rsidP="00112948">
      <w:pPr>
        <w:spacing w:after="0" w:line="240" w:lineRule="exact"/>
        <w:ind w:firstLine="426"/>
        <w:jc w:val="both"/>
        <w:rPr>
          <w:rFonts w:ascii="Times New Roman" w:hAnsi="Times New Roman" w:cs="Times New Roman"/>
          <w:b/>
          <w:sz w:val="24"/>
          <w:szCs w:val="24"/>
          <w:lang w:val="ru-RU"/>
        </w:rPr>
      </w:pPr>
      <w:r w:rsidRPr="003E38BF">
        <w:rPr>
          <w:rFonts w:ascii="Times New Roman" w:hAnsi="Times New Roman" w:cs="Times New Roman"/>
          <w:b/>
          <w:sz w:val="24"/>
          <w:szCs w:val="24"/>
          <w:lang w:val="ru-RU"/>
        </w:rPr>
        <w:t>План занятия:</w:t>
      </w:r>
    </w:p>
    <w:p w:rsidR="00335EB5" w:rsidRPr="003E38BF" w:rsidRDefault="00335EB5" w:rsidP="00112948">
      <w:pPr>
        <w:spacing w:after="0" w:line="240" w:lineRule="auto"/>
        <w:ind w:firstLine="426"/>
        <w:jc w:val="both"/>
        <w:rPr>
          <w:rFonts w:ascii="Times New Roman" w:hAnsi="Times New Roman" w:cs="Times New Roman"/>
          <w:sz w:val="24"/>
          <w:szCs w:val="24"/>
          <w:lang w:val="ru-RU"/>
        </w:rPr>
      </w:pPr>
    </w:p>
    <w:p w:rsidR="00646E9D" w:rsidRPr="003E38BF" w:rsidRDefault="00646E9D" w:rsidP="00112948">
      <w:pPr>
        <w:pStyle w:val="a7"/>
        <w:spacing w:before="0" w:beforeAutospacing="0" w:after="0" w:afterAutospacing="0"/>
        <w:ind w:right="195" w:firstLine="426"/>
        <w:jc w:val="both"/>
        <w:rPr>
          <w:color w:val="000000"/>
          <w:lang w:val="ru-RU"/>
        </w:rPr>
      </w:pPr>
      <w:r w:rsidRPr="003E38BF">
        <w:rPr>
          <w:iCs/>
          <w:color w:val="000000"/>
          <w:lang w:val="ru-RU"/>
        </w:rPr>
        <w:t>1.Определить органолептические, физико-химические и химические показатели качества мучных кондитерских изделий.</w:t>
      </w:r>
    </w:p>
    <w:p w:rsidR="0040323F" w:rsidRDefault="00646E9D" w:rsidP="00112948">
      <w:pPr>
        <w:pStyle w:val="a7"/>
        <w:spacing w:before="0" w:beforeAutospacing="0" w:after="0" w:afterAutospacing="0"/>
        <w:ind w:right="195" w:firstLine="426"/>
        <w:jc w:val="both"/>
        <w:rPr>
          <w:iCs/>
          <w:color w:val="000000"/>
          <w:lang w:val="ru-RU"/>
        </w:rPr>
      </w:pPr>
      <w:r w:rsidRPr="003E38BF">
        <w:rPr>
          <w:iCs/>
          <w:color w:val="000000"/>
          <w:lang w:val="ru-RU"/>
        </w:rPr>
        <w:t>2.</w:t>
      </w:r>
      <w:r w:rsidR="0040323F">
        <w:rPr>
          <w:iCs/>
          <w:color w:val="000000"/>
          <w:lang w:val="ru-RU"/>
        </w:rPr>
        <w:t xml:space="preserve"> Отбор проб</w:t>
      </w:r>
    </w:p>
    <w:p w:rsidR="0040323F" w:rsidRDefault="0040323F" w:rsidP="00112948">
      <w:pPr>
        <w:pStyle w:val="a7"/>
        <w:spacing w:before="0" w:beforeAutospacing="0" w:after="0" w:afterAutospacing="0"/>
        <w:ind w:right="195" w:firstLine="426"/>
        <w:jc w:val="both"/>
        <w:rPr>
          <w:iCs/>
          <w:color w:val="000000"/>
          <w:lang w:val="ru-RU"/>
        </w:rPr>
      </w:pPr>
      <w:r>
        <w:rPr>
          <w:iCs/>
          <w:color w:val="000000"/>
          <w:lang w:val="ru-RU"/>
        </w:rPr>
        <w:t>3. Определение щелосности</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rPr>
        <w:t> </w:t>
      </w:r>
    </w:p>
    <w:p w:rsidR="00112948" w:rsidRPr="00112948" w:rsidRDefault="00112948" w:rsidP="00112948">
      <w:pPr>
        <w:pStyle w:val="a7"/>
        <w:spacing w:before="0" w:beforeAutospacing="0" w:after="0" w:afterAutospacing="0"/>
        <w:ind w:right="195" w:firstLine="426"/>
        <w:jc w:val="center"/>
        <w:rPr>
          <w:b/>
          <w:color w:val="000000"/>
          <w:lang w:val="ru-RU"/>
        </w:rPr>
      </w:pPr>
      <w:r w:rsidRPr="00112948">
        <w:rPr>
          <w:b/>
          <w:color w:val="000000"/>
          <w:lang w:val="ru-RU"/>
        </w:rPr>
        <w:t>Краткие теоретические сведения</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В зависимости от технологического процесса и применяемого сырья мучные кондитерские изделия подразделяются на следующие группы: печенье, галеты, крекер, пряники, вафли, кексы, рулеты , торты и пирожные</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Печенье – изделия разнообразной формы, характеризующиеся небольшими размерами, низкой влажностью и пористой структурой.</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В зависимости от рецептуры и свойств используемого теста печенье подразделяется на подгруппы: сахарное, затяжное и сдобное (песочно-выемное, песочно-отсадное, сбивное, мендально-орехоаое, сухарики).</w:t>
      </w:r>
      <w:r w:rsidRPr="003E38BF">
        <w:rPr>
          <w:color w:val="000000"/>
        </w:rPr>
        <w:t> </w:t>
      </w:r>
      <w:r w:rsidRPr="003E38BF">
        <w:rPr>
          <w:i/>
          <w:iCs/>
          <w:color w:val="000000"/>
          <w:lang w:val="ru-RU"/>
        </w:rPr>
        <w:t xml:space="preserve">Сахарное </w:t>
      </w:r>
      <w:r w:rsidRPr="003E38BF">
        <w:rPr>
          <w:i/>
          <w:iCs/>
          <w:color w:val="000000"/>
          <w:lang w:val="ru-RU"/>
        </w:rPr>
        <w:lastRenderedPageBreak/>
        <w:t>печенье</w:t>
      </w:r>
      <w:r w:rsidRPr="003E38BF">
        <w:rPr>
          <w:color w:val="000000"/>
        </w:rPr>
        <w:t> </w:t>
      </w:r>
      <w:r w:rsidRPr="003E38BF">
        <w:rPr>
          <w:color w:val="000000"/>
          <w:lang w:val="ru-RU"/>
        </w:rPr>
        <w:t>представлено хрупкими, хорошо набухающими изделиями с относительно высоким содержанием сахара и жира, кото</w:t>
      </w:r>
      <w:r w:rsidRPr="003E38BF">
        <w:rPr>
          <w:color w:val="000000"/>
          <w:lang w:val="ru-RU"/>
        </w:rPr>
        <w:softHyphen/>
        <w:t>рые вырабатывают из пластичного, хорошо сохраняющего форму теста.</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Затяжное печенье</w:t>
      </w:r>
      <w:r w:rsidRPr="003E38BF">
        <w:rPr>
          <w:color w:val="000000"/>
        </w:rPr>
        <w:t> </w:t>
      </w:r>
      <w:r w:rsidRPr="003E38BF">
        <w:rPr>
          <w:color w:val="000000"/>
          <w:lang w:val="ru-RU"/>
        </w:rPr>
        <w:t>— менее хрупкие изделия с высокой степенью набухания, вырабатываемые из упругого, эластичного теста.</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Сдобное печенье</w:t>
      </w:r>
      <w:r w:rsidRPr="003E38BF">
        <w:rPr>
          <w:rStyle w:val="a8"/>
          <w:color w:val="000000"/>
          <w:lang w:val="ru-RU"/>
        </w:rPr>
        <w:t>-</w:t>
      </w:r>
      <w:r w:rsidRPr="003E38BF">
        <w:rPr>
          <w:color w:val="000000"/>
        </w:rPr>
        <w:t> </w:t>
      </w:r>
      <w:r w:rsidRPr="003E38BF">
        <w:rPr>
          <w:color w:val="000000"/>
          <w:lang w:val="ru-RU"/>
        </w:rPr>
        <w:t>разнородная группа изделий, часто включающих различные начинки и/или имеющих внешнюю отделку и отличающихся высоким содержанием сахара и яйцепродуктов. С учетом других особен</w:t>
      </w:r>
      <w:r w:rsidRPr="003E38BF">
        <w:rPr>
          <w:color w:val="000000"/>
          <w:lang w:val="ru-RU"/>
        </w:rPr>
        <w:softHyphen/>
        <w:t>ностей рецептуры и свойств теста группа сдобного печенья подразделяет</w:t>
      </w:r>
      <w:r w:rsidRPr="003E38BF">
        <w:rPr>
          <w:color w:val="000000"/>
          <w:lang w:val="ru-RU"/>
        </w:rPr>
        <w:softHyphen/>
        <w:t>ся на песочное, сбивное и орехово-миндальное печенье.</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Песочное печенье</w:t>
      </w:r>
      <w:r w:rsidRPr="003E38BF">
        <w:rPr>
          <w:color w:val="000000"/>
        </w:rPr>
        <w:t> </w:t>
      </w:r>
      <w:r w:rsidRPr="003E38BF">
        <w:rPr>
          <w:color w:val="000000"/>
          <w:lang w:val="ru-RU"/>
        </w:rPr>
        <w:t>вырабатывается из пластичного теста с большим содержанием жира, в зависимости от способа приготовления различают выемное и отсадное песочное печенье.</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Сбивное печенье</w:t>
      </w:r>
      <w:r w:rsidRPr="003E38BF">
        <w:rPr>
          <w:color w:val="000000"/>
        </w:rPr>
        <w:t> </w:t>
      </w:r>
      <w:r w:rsidRPr="003E38BF">
        <w:rPr>
          <w:color w:val="000000"/>
          <w:lang w:val="ru-RU"/>
        </w:rPr>
        <w:t>получают из теста, получаемого путем сбивания яичных белков с сахаром и либо вовсе не содержащего муки, либо со</w:t>
      </w:r>
      <w:r w:rsidRPr="003E38BF">
        <w:rPr>
          <w:color w:val="000000"/>
          <w:lang w:val="ru-RU"/>
        </w:rPr>
        <w:softHyphen/>
        <w:t>держащего её в незначительном количестве.</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Орехово-миндальное печенье</w:t>
      </w:r>
      <w:r w:rsidRPr="003E38BF">
        <w:rPr>
          <w:color w:val="000000"/>
        </w:rPr>
        <w:t> </w:t>
      </w:r>
      <w:r w:rsidRPr="003E38BF">
        <w:rPr>
          <w:color w:val="000000"/>
          <w:lang w:val="ru-RU"/>
        </w:rPr>
        <w:t>отличает высокое содержание в ре</w:t>
      </w:r>
      <w:r w:rsidRPr="003E38BF">
        <w:rPr>
          <w:color w:val="000000"/>
          <w:lang w:val="ru-RU"/>
        </w:rPr>
        <w:softHyphen/>
        <w:t>цептуре орехов при небольшом содержании муки. -</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Галеты</w:t>
      </w:r>
      <w:r w:rsidRPr="003E38BF">
        <w:rPr>
          <w:i/>
          <w:iCs/>
          <w:color w:val="000000"/>
        </w:rPr>
        <w:t> </w:t>
      </w:r>
      <w:r w:rsidRPr="003E38BF">
        <w:rPr>
          <w:color w:val="000000"/>
          <w:lang w:val="ru-RU"/>
        </w:rPr>
        <w:t>— изделия небольшого размера, получаемые из дрожжево</w:t>
      </w:r>
      <w:r w:rsidRPr="003E38BF">
        <w:rPr>
          <w:color w:val="000000"/>
          <w:lang w:val="ru-RU"/>
        </w:rPr>
        <w:softHyphen/>
        <w:t>го теста с добавлением или без добавления химических разрыхлителей и характеризующиеся низкой влажностью, слоистой структурой, а так</w:t>
      </w:r>
      <w:r w:rsidRPr="003E38BF">
        <w:rPr>
          <w:color w:val="000000"/>
          <w:lang w:val="ru-RU"/>
        </w:rPr>
        <w:softHyphen/>
        <w:t>же низким содержанием или полным отсутствием жира и сахара в ре</w:t>
      </w:r>
      <w:r w:rsidRPr="003E38BF">
        <w:rPr>
          <w:color w:val="000000"/>
          <w:lang w:val="ru-RU"/>
        </w:rPr>
        <w:softHyphen/>
        <w:t>цептуре. Содержание в галетах жира и сахара определяет отношение их к</w:t>
      </w:r>
      <w:r w:rsidRPr="003E38BF">
        <w:rPr>
          <w:color w:val="000000"/>
        </w:rPr>
        <w:t> </w:t>
      </w:r>
      <w:r w:rsidRPr="003E38BF">
        <w:rPr>
          <w:i/>
          <w:iCs/>
          <w:color w:val="000000"/>
          <w:lang w:val="ru-RU"/>
        </w:rPr>
        <w:t>простым</w:t>
      </w:r>
      <w:r w:rsidRPr="003E38BF">
        <w:rPr>
          <w:color w:val="000000"/>
        </w:rPr>
        <w:t> </w:t>
      </w:r>
      <w:r w:rsidRPr="003E38BF">
        <w:rPr>
          <w:color w:val="000000"/>
          <w:lang w:val="ru-RU"/>
        </w:rPr>
        <w:t>(без сахара и жира),</w:t>
      </w:r>
      <w:r w:rsidRPr="003E38BF">
        <w:rPr>
          <w:color w:val="000000"/>
        </w:rPr>
        <w:t> </w:t>
      </w:r>
      <w:r w:rsidRPr="003E38BF">
        <w:rPr>
          <w:i/>
          <w:iCs/>
          <w:color w:val="000000"/>
          <w:lang w:val="ru-RU"/>
        </w:rPr>
        <w:t>улучшенным</w:t>
      </w:r>
      <w:r w:rsidRPr="003E38BF">
        <w:rPr>
          <w:color w:val="000000"/>
        </w:rPr>
        <w:t> </w:t>
      </w:r>
      <w:r w:rsidRPr="003E38BF">
        <w:rPr>
          <w:color w:val="000000"/>
          <w:lang w:val="ru-RU"/>
        </w:rPr>
        <w:t>(с добавлением жира) или</w:t>
      </w:r>
      <w:r w:rsidRPr="003E38BF">
        <w:rPr>
          <w:color w:val="000000"/>
        </w:rPr>
        <w:t> </w:t>
      </w:r>
      <w:r w:rsidRPr="003E38BF">
        <w:rPr>
          <w:i/>
          <w:iCs/>
          <w:color w:val="000000"/>
          <w:lang w:val="ru-RU"/>
        </w:rPr>
        <w:t>диетическим</w:t>
      </w:r>
      <w:r w:rsidRPr="003E38BF">
        <w:rPr>
          <w:color w:val="000000"/>
        </w:rPr>
        <w:t> </w:t>
      </w:r>
      <w:r w:rsidRPr="003E38BF">
        <w:rPr>
          <w:color w:val="000000"/>
          <w:lang w:val="ru-RU"/>
        </w:rPr>
        <w:t>(с добавлением жира и сахара в определенном количестве и соотношении) сортам.</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Крекер</w:t>
      </w:r>
      <w:r w:rsidRPr="003E38BF">
        <w:rPr>
          <w:rStyle w:val="a8"/>
          <w:color w:val="000000"/>
          <w:lang w:val="ru-RU"/>
        </w:rPr>
        <w:t>-</w:t>
      </w:r>
      <w:r w:rsidRPr="003E38BF">
        <w:rPr>
          <w:color w:val="000000"/>
        </w:rPr>
        <w:t> </w:t>
      </w:r>
      <w:r w:rsidRPr="003E38BF">
        <w:rPr>
          <w:color w:val="000000"/>
          <w:lang w:val="ru-RU"/>
        </w:rPr>
        <w:t>хрупкие, рассыпчатые изделия небольшого размера и разнообразной формы, имеющие слоистую структуру и вырабатывае</w:t>
      </w:r>
      <w:r w:rsidRPr="003E38BF">
        <w:rPr>
          <w:color w:val="000000"/>
          <w:lang w:val="ru-RU"/>
        </w:rPr>
        <w:softHyphen/>
        <w:t>мые из дрожжевого теста с добавлением или без добавления химиче</w:t>
      </w:r>
      <w:r w:rsidRPr="003E38BF">
        <w:rPr>
          <w:color w:val="000000"/>
          <w:lang w:val="ru-RU"/>
        </w:rPr>
        <w:softHyphen/>
        <w:t>ских разрыхлителей, как правило, с высоким содержанием жира.</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Принимая во внимание размеры, форму и структуру галет и креке</w:t>
      </w:r>
      <w:r w:rsidRPr="003E38BF">
        <w:rPr>
          <w:color w:val="000000"/>
          <w:lang w:val="ru-RU"/>
        </w:rPr>
        <w:softHyphen/>
        <w:t>ра, а также низкую влажность этих изделий, некоторые специалисты рассматривают их как две разновидности «сухого» печенья.</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Пряники</w:t>
      </w:r>
      <w:r w:rsidRPr="003E38BF">
        <w:rPr>
          <w:i/>
          <w:iCs/>
          <w:color w:val="000000"/>
        </w:rPr>
        <w:t> </w:t>
      </w:r>
      <w:r w:rsidRPr="003E38BF">
        <w:rPr>
          <w:color w:val="000000"/>
          <w:lang w:val="ru-RU"/>
        </w:rPr>
        <w:t>- глазированные или неглазированные изделия разнооб</w:t>
      </w:r>
      <w:r w:rsidRPr="003E38BF">
        <w:rPr>
          <w:color w:val="000000"/>
          <w:lang w:val="ru-RU"/>
        </w:rPr>
        <w:softHyphen/>
        <w:t>разной формы, обычно имеющие выпуклую поверхность, в рецептуру которых входит большое количество сахара и вкусовых добавок. В за</w:t>
      </w:r>
      <w:r w:rsidRPr="003E38BF">
        <w:rPr>
          <w:color w:val="000000"/>
          <w:lang w:val="ru-RU"/>
        </w:rPr>
        <w:softHyphen/>
        <w:t>висимости от технологии приготовления теста различают пряники</w:t>
      </w:r>
      <w:r w:rsidRPr="003E38BF">
        <w:rPr>
          <w:color w:val="000000"/>
        </w:rPr>
        <w:t> </w:t>
      </w:r>
      <w:r w:rsidRPr="003E38BF">
        <w:rPr>
          <w:i/>
          <w:iCs/>
          <w:color w:val="000000"/>
          <w:lang w:val="ru-RU"/>
        </w:rPr>
        <w:t>сыр</w:t>
      </w:r>
      <w:r w:rsidRPr="003E38BF">
        <w:rPr>
          <w:i/>
          <w:iCs/>
          <w:color w:val="000000"/>
          <w:lang w:val="ru-RU"/>
        </w:rPr>
        <w:softHyphen/>
        <w:t>цовые</w:t>
      </w:r>
      <w:r w:rsidRPr="003E38BF">
        <w:rPr>
          <w:color w:val="000000"/>
        </w:rPr>
        <w:t> </w:t>
      </w:r>
      <w:r w:rsidRPr="003E38BF">
        <w:rPr>
          <w:color w:val="000000"/>
          <w:lang w:val="ru-RU"/>
        </w:rPr>
        <w:t>и пряники</w:t>
      </w:r>
      <w:r w:rsidRPr="003E38BF">
        <w:rPr>
          <w:color w:val="000000"/>
        </w:rPr>
        <w:t> </w:t>
      </w:r>
      <w:r w:rsidRPr="003E38BF">
        <w:rPr>
          <w:i/>
          <w:iCs/>
          <w:color w:val="000000"/>
          <w:lang w:val="ru-RU"/>
        </w:rPr>
        <w:t>заварные</w:t>
      </w:r>
      <w:r w:rsidRPr="003E38BF">
        <w:rPr>
          <w:color w:val="000000"/>
          <w:lang w:val="ru-RU"/>
        </w:rPr>
        <w:t>.</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К группе пряников в кондитерском производстве относят также</w:t>
      </w:r>
      <w:r w:rsidRPr="003E38BF">
        <w:rPr>
          <w:color w:val="000000"/>
        </w:rPr>
        <w:t> </w:t>
      </w:r>
      <w:r w:rsidRPr="003E38BF">
        <w:rPr>
          <w:i/>
          <w:iCs/>
          <w:color w:val="000000"/>
          <w:lang w:val="ru-RU"/>
        </w:rPr>
        <w:t>коврижки</w:t>
      </w:r>
      <w:r w:rsidRPr="003E38BF">
        <w:rPr>
          <w:rStyle w:val="a8"/>
          <w:color w:val="000000"/>
          <w:lang w:val="ru-RU"/>
        </w:rPr>
        <w:t>-</w:t>
      </w:r>
      <w:r w:rsidRPr="003E38BF">
        <w:rPr>
          <w:color w:val="000000"/>
        </w:rPr>
        <w:t> </w:t>
      </w:r>
      <w:r w:rsidRPr="003E38BF">
        <w:rPr>
          <w:color w:val="000000"/>
          <w:lang w:val="ru-RU"/>
        </w:rPr>
        <w:t>выпеченный полуфабрикат из пряничного теста, имеющий прямоугольную плоскую форму и прослоенный, как правило, фрукто</w:t>
      </w:r>
      <w:r w:rsidRPr="003E38BF">
        <w:rPr>
          <w:color w:val="000000"/>
          <w:lang w:val="ru-RU"/>
        </w:rPr>
        <w:softHyphen/>
        <w:t>вой начинкой или вареньем.</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Кексы</w:t>
      </w:r>
      <w:r w:rsidRPr="003E38BF">
        <w:rPr>
          <w:color w:val="000000"/>
        </w:rPr>
        <w:t> </w:t>
      </w:r>
      <w:r w:rsidRPr="003E38BF">
        <w:rPr>
          <w:color w:val="000000"/>
          <w:lang w:val="ru-RU"/>
        </w:rPr>
        <w:t>— высококалорийные формовые изделия, вырабатываемые из сдобного теста на дрожжах или химических разрыхлителях и отли</w:t>
      </w:r>
      <w:r w:rsidRPr="003E38BF">
        <w:rPr>
          <w:color w:val="000000"/>
          <w:lang w:val="ru-RU"/>
        </w:rPr>
        <w:softHyphen/>
        <w:t>чающиеся большим содержанием в рецептуре сахара, жиров и яйцепродуктов.</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Вафли</w:t>
      </w:r>
      <w:r w:rsidRPr="003E38BF">
        <w:rPr>
          <w:color w:val="000000"/>
        </w:rPr>
        <w:t> </w:t>
      </w:r>
      <w:r w:rsidRPr="003E38BF">
        <w:rPr>
          <w:color w:val="000000"/>
          <w:lang w:val="ru-RU"/>
        </w:rPr>
        <w:t>- пористые изделия с высокой степенью набухания, с на</w:t>
      </w:r>
      <w:r w:rsidRPr="003E38BF">
        <w:rPr>
          <w:color w:val="000000"/>
          <w:lang w:val="ru-RU"/>
        </w:rPr>
        <w:softHyphen/>
        <w:t>чинкой или без неё, имеющие разнообразную форму и получаемые из жидкого теста с высоким содержанием яйцепродуктов (желтков) и раз</w:t>
      </w:r>
      <w:r w:rsidRPr="003E38BF">
        <w:rPr>
          <w:color w:val="000000"/>
          <w:lang w:val="ru-RU"/>
        </w:rPr>
        <w:softHyphen/>
        <w:t>рыхлителей (соды).</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Торты и пирожные</w:t>
      </w:r>
      <w:r w:rsidRPr="003E38BF">
        <w:rPr>
          <w:rStyle w:val="a8"/>
          <w:color w:val="000000"/>
          <w:lang w:val="ru-RU"/>
        </w:rPr>
        <w:t>-</w:t>
      </w:r>
      <w:r w:rsidRPr="003E38BF">
        <w:rPr>
          <w:color w:val="000000"/>
        </w:rPr>
        <w:t> </w:t>
      </w:r>
      <w:r w:rsidRPr="003E38BF">
        <w:rPr>
          <w:color w:val="000000"/>
          <w:lang w:val="ru-RU"/>
        </w:rPr>
        <w:t>высококалорийные изделия различной фор</w:t>
      </w:r>
      <w:r w:rsidRPr="003E38BF">
        <w:rPr>
          <w:color w:val="000000"/>
          <w:lang w:val="ru-RU"/>
        </w:rPr>
        <w:softHyphen/>
        <w:t>мы и размеров с художественно оформленной поверхностью, получае</w:t>
      </w:r>
      <w:r w:rsidRPr="003E38BF">
        <w:rPr>
          <w:color w:val="000000"/>
          <w:lang w:val="ru-RU"/>
        </w:rPr>
        <w:softHyphen/>
        <w:t>мые путем комбинирования различных выпеченных и отделочных по</w:t>
      </w:r>
      <w:r w:rsidRPr="003E38BF">
        <w:rPr>
          <w:color w:val="000000"/>
          <w:lang w:val="ru-RU"/>
        </w:rPr>
        <w:softHyphen/>
        <w:t xml:space="preserve">луфабрикатов и характеризующиеся разнообразным вкусом и ароматом. Основными отличиями тортов от пирожных </w:t>
      </w:r>
      <w:r w:rsidRPr="003E38BF">
        <w:rPr>
          <w:color w:val="000000"/>
          <w:lang w:val="ru-RU"/>
        </w:rPr>
        <w:lastRenderedPageBreak/>
        <w:t>являются более крупные размеры и более сложная художественная отделка поверхности.</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В соответствии с известными видами выпеченных полуфабрикатов торты и пирожные подразделяют на</w:t>
      </w:r>
      <w:r w:rsidRPr="003E38BF">
        <w:rPr>
          <w:i/>
          <w:iCs/>
          <w:color w:val="000000"/>
          <w:lang w:val="ru-RU"/>
        </w:rPr>
        <w:t>бисквитные, песочные, слоёные, миндально-ореховые, сбивные, заварные, крошковые и вафельные</w:t>
      </w:r>
      <w:r w:rsidRPr="003E38BF">
        <w:rPr>
          <w:rStyle w:val="a8"/>
          <w:color w:val="000000"/>
          <w:lang w:val="ru-RU"/>
        </w:rPr>
        <w:t>.</w:t>
      </w:r>
      <w:r w:rsidRPr="003E38BF">
        <w:rPr>
          <w:color w:val="000000"/>
          <w:lang w:val="ru-RU"/>
        </w:rPr>
        <w:t>Кроме этого существуют</w:t>
      </w:r>
      <w:r w:rsidR="00112948">
        <w:rPr>
          <w:color w:val="000000"/>
          <w:lang w:val="ru-RU"/>
        </w:rPr>
        <w:t xml:space="preserve"> </w:t>
      </w:r>
      <w:r w:rsidRPr="003E38BF">
        <w:rPr>
          <w:rStyle w:val="a8"/>
          <w:color w:val="000000"/>
          <w:lang w:val="ru-RU"/>
        </w:rPr>
        <w:t>комбинированные</w:t>
      </w:r>
      <w:r w:rsidRPr="003E38BF">
        <w:rPr>
          <w:color w:val="000000"/>
        </w:rPr>
        <w:t> </w:t>
      </w:r>
      <w:r w:rsidRPr="003E38BF">
        <w:rPr>
          <w:color w:val="000000"/>
          <w:lang w:val="ru-RU"/>
        </w:rPr>
        <w:t>торты и пирожные, для приготовления которых используют более одного вида выпеченных по</w:t>
      </w:r>
      <w:r w:rsidRPr="003E38BF">
        <w:rPr>
          <w:color w:val="000000"/>
          <w:lang w:val="ru-RU"/>
        </w:rPr>
        <w:softHyphen/>
        <w:t>луфабрикатов. Классифицируют как торты, так и пирожные по виду выпеченного полуфабриката, на основе которого они приготовлены.</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Бисквитный полуфабрикат</w:t>
      </w:r>
      <w:r w:rsidRPr="003E38BF">
        <w:rPr>
          <w:color w:val="000000"/>
        </w:rPr>
        <w:t> </w:t>
      </w:r>
      <w:r w:rsidRPr="003E38BF">
        <w:rPr>
          <w:color w:val="000000"/>
          <w:lang w:val="ru-RU"/>
        </w:rPr>
        <w:t>должен иметь светло-коричневую, гладкую, тонкую верхнюю корочку; пышную, пористую, эла</w:t>
      </w:r>
      <w:r w:rsidRPr="003E38BF">
        <w:rPr>
          <w:color w:val="000000"/>
          <w:lang w:val="ru-RU"/>
        </w:rPr>
        <w:softHyphen/>
        <w:t>стичную структуру; желтый мякиш.</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Песочный полуфабрикат —</w:t>
      </w:r>
      <w:r w:rsidRPr="003E38BF">
        <w:rPr>
          <w:color w:val="000000"/>
        </w:rPr>
        <w:t> </w:t>
      </w:r>
      <w:r w:rsidRPr="003E38BF">
        <w:rPr>
          <w:color w:val="000000"/>
          <w:lang w:val="ru-RU"/>
        </w:rPr>
        <w:t>рассыпчатый и гигроскопичный, выраба</w:t>
      </w:r>
      <w:r w:rsidRPr="003E38BF">
        <w:rPr>
          <w:color w:val="000000"/>
          <w:lang w:val="ru-RU"/>
        </w:rPr>
        <w:softHyphen/>
        <w:t>тывается из пластичного теста с высоким содержанием сахара, жира и яиц</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Слоёный полуфабрикат</w:t>
      </w:r>
      <w:r w:rsidRPr="003E38BF">
        <w:rPr>
          <w:color w:val="000000"/>
        </w:rPr>
        <w:t> </w:t>
      </w:r>
      <w:r w:rsidRPr="003E38BF">
        <w:rPr>
          <w:color w:val="000000"/>
          <w:lang w:val="ru-RU"/>
        </w:rPr>
        <w:t>состоит из легко отделяемых друг от дру</w:t>
      </w:r>
      <w:r w:rsidRPr="003E38BF">
        <w:rPr>
          <w:color w:val="000000"/>
          <w:lang w:val="ru-RU"/>
        </w:rPr>
        <w:softHyphen/>
        <w:t>га, но связанных между собой слоев, получаемых из упругоэластичного теста, рецептура которого отличается высоким содержанием жира и отсутствием сахара.</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Миндально-ореховый полуфабрикат</w:t>
      </w:r>
      <w:r w:rsidRPr="003E38BF">
        <w:rPr>
          <w:color w:val="000000"/>
        </w:rPr>
        <w:t> </w:t>
      </w:r>
      <w:r w:rsidRPr="003E38BF">
        <w:rPr>
          <w:color w:val="000000"/>
          <w:lang w:val="ru-RU"/>
        </w:rPr>
        <w:t>имеет слегка шероховатую поверхность коричневого цвета с характерными трещинами и мякиш с развитой пористостью, отличается высоким содержанием миндаля (оре</w:t>
      </w:r>
      <w:r w:rsidRPr="003E38BF">
        <w:rPr>
          <w:color w:val="000000"/>
          <w:lang w:val="ru-RU"/>
        </w:rPr>
        <w:softHyphen/>
        <w:t>ха), сахара и белка и небольшим количеством муки в рецептуре.</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Белково-сбивной (воздушный) полуфабрикат</w:t>
      </w:r>
      <w:r w:rsidRPr="003E38BF">
        <w:rPr>
          <w:color w:val="000000"/>
        </w:rPr>
        <w:t> </w:t>
      </w:r>
      <w:r w:rsidRPr="003E38BF">
        <w:rPr>
          <w:color w:val="000000"/>
          <w:lang w:val="ru-RU"/>
        </w:rPr>
        <w:t>– белая, крупнопористая. Легкая, хрупкая масса, отличительной особенностью которой является отсутствие в рецептуре муки и высокое содержание белков и сахара. В соответствии стребованиями к качеству воздушный полуфаб</w:t>
      </w:r>
      <w:r w:rsidRPr="003E38BF">
        <w:rPr>
          <w:color w:val="000000"/>
          <w:lang w:val="ru-RU"/>
        </w:rPr>
        <w:softHyphen/>
        <w:t>рикат должен влажность 3,5 %.</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Заварной полуфабрикат</w:t>
      </w:r>
      <w:r w:rsidRPr="003E38BF">
        <w:rPr>
          <w:color w:val="000000"/>
        </w:rPr>
        <w:t> </w:t>
      </w:r>
      <w:r w:rsidRPr="003E38BF">
        <w:rPr>
          <w:color w:val="000000"/>
          <w:lang w:val="ru-RU"/>
        </w:rPr>
        <w:t>отличается наличием характерных, хоро</w:t>
      </w:r>
      <w:r w:rsidRPr="003E38BF">
        <w:rPr>
          <w:color w:val="000000"/>
          <w:lang w:val="ru-RU"/>
        </w:rPr>
        <w:softHyphen/>
        <w:t>шо развитых полостей внутри, вырабатывается из теста без сахара, с большим содержанием яиц, имеет большой объем, темно-желтый цвет, внутри — большую полость, влажность 23 %. На поверхности допускаются небольшие трещины</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Крошковый полуфабрикат</w:t>
      </w:r>
      <w:r w:rsidRPr="003E38BF">
        <w:rPr>
          <w:color w:val="000000"/>
        </w:rPr>
        <w:t> </w:t>
      </w:r>
      <w:r w:rsidRPr="003E38BF">
        <w:rPr>
          <w:color w:val="000000"/>
          <w:lang w:val="ru-RU"/>
        </w:rPr>
        <w:t>представляет собой обрезки тортов и пирожных, перетертые в крошку.</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i/>
          <w:iCs/>
          <w:color w:val="000000"/>
          <w:lang w:val="ru-RU"/>
        </w:rPr>
        <w:t>Вафельный полуфабрикат</w:t>
      </w:r>
      <w:r w:rsidRPr="003E38BF">
        <w:rPr>
          <w:color w:val="000000"/>
        </w:rPr>
        <w:t> </w:t>
      </w:r>
      <w:r w:rsidRPr="003E38BF">
        <w:rPr>
          <w:color w:val="000000"/>
          <w:lang w:val="ru-RU"/>
        </w:rPr>
        <w:t>— листы из вафельного теста.</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Свернутые пласты выпеченного бисквитного полуфабриката, про</w:t>
      </w:r>
      <w:r w:rsidRPr="003E38BF">
        <w:rPr>
          <w:color w:val="000000"/>
          <w:lang w:val="ru-RU"/>
        </w:rPr>
        <w:softHyphen/>
        <w:t>слоенные начинкой, часто выделяют в отдельную группу мучных кон</w:t>
      </w:r>
      <w:r w:rsidRPr="003E38BF">
        <w:rPr>
          <w:color w:val="000000"/>
          <w:lang w:val="ru-RU"/>
        </w:rPr>
        <w:softHyphen/>
        <w:t>дитерских изделий —рулеты бисквитные</w:t>
      </w:r>
      <w:r w:rsidRPr="003E38BF">
        <w:rPr>
          <w:rStyle w:val="a8"/>
          <w:color w:val="000000"/>
          <w:lang w:val="ru-RU"/>
        </w:rPr>
        <w:t>.</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Торты и пирожные относятся к группе сложных мучных кондитерских изделий, которые получают путем комбинирования различных видов выпеченных и отделочных полуфабрикатов. Так как эти полуфабрикаты значительно различаются консистенцией, составом и свойствами, анализ их проводят отдельно.</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rPr>
        <w:t> </w:t>
      </w:r>
    </w:p>
    <w:p w:rsidR="00646E9D" w:rsidRPr="00753AF4" w:rsidRDefault="00646E9D" w:rsidP="00112948">
      <w:pPr>
        <w:pStyle w:val="a7"/>
        <w:spacing w:before="0" w:beforeAutospacing="0" w:after="0" w:afterAutospacing="0"/>
        <w:ind w:right="195" w:firstLine="426"/>
        <w:jc w:val="both"/>
        <w:rPr>
          <w:color w:val="000000"/>
          <w:lang w:val="ru-RU"/>
        </w:rPr>
      </w:pPr>
      <w:r w:rsidRPr="00753AF4">
        <w:rPr>
          <w:rStyle w:val="a8"/>
          <w:color w:val="000000"/>
          <w:lang w:val="ru-RU"/>
        </w:rPr>
        <w:t>Отбор проб</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При отборе проб печенья, пряников, галет, крекера, фасованных в пачки, пакеты из партии в соответствии с требованиями нормативной и технической документации отбирают определенное количество транспортных упаковок. Из разных мест каждой транспортной упаковки для выделения объединенной пробы отбирают не менее двух пачек, пакетов и тщательно их содержимое перемешивают. Масса объединенной пробы должна быть не менее 400г.</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При фасовании изделий в коробки отбирают не менее одной коробки при ее массе свыше 400 г и две коробки при массе менее 400 г.</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lastRenderedPageBreak/>
        <w:t>Штучные изделия (рулеты торты, полуфабрикаты для тортов) отбирают из первичной выборки в количестве не менее 1 шт. Если масса изделия не превышает 150 г – отбирают не менее 400 г.</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Если анализируется нерезаные полуфабрикаты из выборки отбирают 1 изделие, разрезают его на 2-4 части под прямым углом и анализируют одну из полученных частей. Выпеченные штучные полуфабрикаты для пирожных отбирают в количестве, обеспечивающем получение объединенной пробы не менее 400 г.</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Отобранные объединенные пробы делят на 3 части: одну исследуют, а две других оставляют как контрольные для повторных испытаний в случае возникновения разногласий.</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Средняя проба – часть объединенной пробы, предназначенная для лабораторных испытаний, масса которой не должна превышать 400г.</w:t>
      </w:r>
    </w:p>
    <w:p w:rsidR="00646E9D" w:rsidRPr="003E38BF" w:rsidRDefault="00646E9D" w:rsidP="00112948">
      <w:pPr>
        <w:pStyle w:val="a7"/>
        <w:spacing w:before="0" w:beforeAutospacing="0" w:after="0" w:afterAutospacing="0"/>
        <w:ind w:right="195" w:firstLine="426"/>
        <w:jc w:val="both"/>
        <w:rPr>
          <w:color w:val="000000"/>
          <w:lang w:val="ru-RU"/>
        </w:rPr>
      </w:pPr>
      <w:r w:rsidRPr="003E38BF">
        <w:rPr>
          <w:color w:val="000000"/>
          <w:lang w:val="ru-RU"/>
        </w:rPr>
        <w:t>Проба крема, помады, желе, сиропа. Шоколадного полуфабриката для проведения испытаний должна составлять не менее 200 г.</w:t>
      </w:r>
    </w:p>
    <w:p w:rsidR="00C13172" w:rsidRPr="00C13172" w:rsidRDefault="00C13172" w:rsidP="00C13172">
      <w:pPr>
        <w:pStyle w:val="a7"/>
        <w:spacing w:before="0" w:beforeAutospacing="0" w:after="0" w:afterAutospacing="0"/>
        <w:ind w:firstLine="425"/>
        <w:jc w:val="both"/>
        <w:rPr>
          <w:b/>
          <w:color w:val="000000"/>
          <w:lang w:val="ru-RU"/>
        </w:rPr>
      </w:pPr>
      <w:r w:rsidRPr="00C13172">
        <w:rPr>
          <w:b/>
          <w:color w:val="000000"/>
          <w:lang w:val="ru-RU"/>
        </w:rPr>
        <w:t>Определение щелочности</w:t>
      </w:r>
    </w:p>
    <w:p w:rsidR="00C13172" w:rsidRPr="00C13172" w:rsidRDefault="00C13172" w:rsidP="00C13172">
      <w:pPr>
        <w:pStyle w:val="a7"/>
        <w:spacing w:before="0" w:beforeAutospacing="0" w:after="0" w:afterAutospacing="0"/>
        <w:ind w:firstLine="425"/>
        <w:jc w:val="both"/>
        <w:rPr>
          <w:color w:val="000000"/>
          <w:lang w:val="ru-RU"/>
        </w:rPr>
      </w:pPr>
      <w:r w:rsidRPr="00C13172">
        <w:rPr>
          <w:color w:val="000000"/>
          <w:lang w:val="ru-RU"/>
        </w:rPr>
        <w:t>Содержание щелочности регламентируется в песочном тесте, выпеченных из него полуфабрикатах для тортов и пирожных, и кондитерских изделиях (печенье, коржи и др.)</w:t>
      </w:r>
    </w:p>
    <w:p w:rsidR="00C13172" w:rsidRPr="00C13172" w:rsidRDefault="00C13172" w:rsidP="00C13172">
      <w:pPr>
        <w:pStyle w:val="a7"/>
        <w:spacing w:before="0" w:beforeAutospacing="0" w:after="0" w:afterAutospacing="0"/>
        <w:ind w:firstLine="425"/>
        <w:jc w:val="both"/>
        <w:rPr>
          <w:color w:val="000000"/>
          <w:lang w:val="ru-RU"/>
        </w:rPr>
      </w:pPr>
      <w:r w:rsidRPr="00C13172">
        <w:rPr>
          <w:i/>
          <w:iCs/>
          <w:color w:val="000000"/>
          <w:lang w:val="ru-RU"/>
        </w:rPr>
        <w:t>Метод основан на нейтрализации свободных жирных кислот, содержащихся в изделии, раствором гидроокиси натрия в присутствии фенолфталеина.</w:t>
      </w:r>
      <w:r w:rsidRPr="00C13172">
        <w:rPr>
          <w:i/>
          <w:iCs/>
          <w:color w:val="000000"/>
        </w:rPr>
        <w:t> </w:t>
      </w:r>
      <w:r w:rsidRPr="00C13172">
        <w:rPr>
          <w:color w:val="000000"/>
          <w:lang w:val="ru-RU"/>
        </w:rPr>
        <w:t>Титруемая щелочность выражается в градусах</w:t>
      </w:r>
    </w:p>
    <w:p w:rsidR="00C13172" w:rsidRPr="00C13172" w:rsidRDefault="00C13172" w:rsidP="00C13172">
      <w:pPr>
        <w:pStyle w:val="a7"/>
        <w:spacing w:before="0" w:beforeAutospacing="0" w:after="0" w:afterAutospacing="0"/>
        <w:ind w:firstLine="425"/>
        <w:jc w:val="both"/>
        <w:rPr>
          <w:color w:val="000000"/>
          <w:lang w:val="ru-RU"/>
        </w:rPr>
      </w:pPr>
      <w:r w:rsidRPr="00C13172">
        <w:rPr>
          <w:color w:val="000000"/>
          <w:lang w:val="ru-RU"/>
        </w:rPr>
        <w:t>Градусом щелочности называют объем 1 моль/дм</w:t>
      </w:r>
      <w:r w:rsidRPr="00C13172">
        <w:rPr>
          <w:color w:val="000000"/>
          <w:vertAlign w:val="superscript"/>
          <w:lang w:val="ru-RU"/>
        </w:rPr>
        <w:t>3</w:t>
      </w:r>
      <w:r w:rsidRPr="00C13172">
        <w:rPr>
          <w:color w:val="000000"/>
        </w:rPr>
        <w:t> </w:t>
      </w:r>
      <w:r w:rsidRPr="00C13172">
        <w:rPr>
          <w:color w:val="000000"/>
          <w:lang w:val="ru-RU"/>
        </w:rPr>
        <w:t>(1н) соляной кислоты, идущей на нейтрализацию щелочи, содержащихся в 100 г продукта.</w:t>
      </w:r>
    </w:p>
    <w:p w:rsidR="00C13172" w:rsidRPr="00C13172" w:rsidRDefault="00C13172" w:rsidP="00C13172">
      <w:pPr>
        <w:pStyle w:val="a7"/>
        <w:spacing w:before="0" w:beforeAutospacing="0" w:after="0" w:afterAutospacing="0"/>
        <w:ind w:firstLine="425"/>
        <w:jc w:val="both"/>
        <w:rPr>
          <w:color w:val="000000"/>
          <w:lang w:val="ru-RU"/>
        </w:rPr>
      </w:pPr>
      <w:r w:rsidRPr="00C13172">
        <w:rPr>
          <w:b/>
          <w:i/>
          <w:iCs/>
          <w:color w:val="000000"/>
          <w:lang w:val="ru-RU"/>
        </w:rPr>
        <w:t>Оборудование, материалы</w:t>
      </w:r>
      <w:r w:rsidRPr="00C13172">
        <w:rPr>
          <w:rStyle w:val="a8"/>
          <w:b w:val="0"/>
          <w:color w:val="000000"/>
          <w:lang w:val="ru-RU"/>
        </w:rPr>
        <w:t>:</w:t>
      </w:r>
      <w:r>
        <w:rPr>
          <w:rStyle w:val="a8"/>
          <w:color w:val="000000"/>
          <w:lang w:val="ru-RU"/>
        </w:rPr>
        <w:t xml:space="preserve"> </w:t>
      </w:r>
      <w:r w:rsidRPr="00C13172">
        <w:rPr>
          <w:color w:val="000000"/>
          <w:lang w:val="ru-RU"/>
        </w:rPr>
        <w:t>весы лабораторные общего назначения, с допустимой погрешностью 0,01г, колбы конические с пробкой, вместимостью 500 см</w:t>
      </w:r>
      <w:r w:rsidRPr="00C13172">
        <w:rPr>
          <w:color w:val="000000"/>
          <w:vertAlign w:val="superscript"/>
          <w:lang w:val="ru-RU"/>
        </w:rPr>
        <w:t>3</w:t>
      </w:r>
      <w:r w:rsidRPr="00C13172">
        <w:rPr>
          <w:color w:val="000000"/>
          <w:lang w:val="ru-RU"/>
        </w:rPr>
        <w:t>, колбы мерные, вместимостью 250 см</w:t>
      </w:r>
      <w:r w:rsidRPr="00C13172">
        <w:rPr>
          <w:color w:val="000000"/>
          <w:vertAlign w:val="superscript"/>
          <w:lang w:val="ru-RU"/>
        </w:rPr>
        <w:t>3</w:t>
      </w:r>
      <w:r w:rsidRPr="00C13172">
        <w:rPr>
          <w:color w:val="000000"/>
          <w:lang w:val="ru-RU"/>
        </w:rPr>
        <w:t>, пипетки вместимостью 25 см</w:t>
      </w:r>
      <w:r w:rsidRPr="00C13172">
        <w:rPr>
          <w:color w:val="000000"/>
          <w:vertAlign w:val="superscript"/>
          <w:lang w:val="ru-RU"/>
        </w:rPr>
        <w:t>3</w:t>
      </w:r>
      <w:r w:rsidRPr="00C13172">
        <w:rPr>
          <w:color w:val="000000"/>
          <w:lang w:val="ru-RU"/>
        </w:rPr>
        <w:t>; стеклянная палочка с резиновым наконечником; капельница; бюретка со штативом.</w:t>
      </w:r>
    </w:p>
    <w:p w:rsidR="00C13172" w:rsidRPr="00C13172" w:rsidRDefault="00C13172" w:rsidP="00C13172">
      <w:pPr>
        <w:pStyle w:val="a7"/>
        <w:spacing w:before="0" w:beforeAutospacing="0" w:after="0" w:afterAutospacing="0"/>
        <w:ind w:firstLine="425"/>
        <w:jc w:val="both"/>
        <w:rPr>
          <w:color w:val="000000"/>
          <w:lang w:val="ru-RU"/>
        </w:rPr>
      </w:pPr>
      <w:r w:rsidRPr="00C13172">
        <w:rPr>
          <w:b/>
          <w:i/>
          <w:iCs/>
          <w:color w:val="000000"/>
          <w:lang w:val="ru-RU"/>
        </w:rPr>
        <w:t>Реактивы:</w:t>
      </w:r>
      <w:r w:rsidRPr="00C13172">
        <w:rPr>
          <w:color w:val="000000"/>
        </w:rPr>
        <w:t> </w:t>
      </w:r>
      <w:r w:rsidRPr="00C13172">
        <w:rPr>
          <w:color w:val="000000"/>
          <w:lang w:val="ru-RU"/>
        </w:rPr>
        <w:t>кислота соляная, раствор 0,1 моль/дм</w:t>
      </w:r>
      <w:r w:rsidRPr="00C13172">
        <w:rPr>
          <w:color w:val="000000"/>
          <w:vertAlign w:val="superscript"/>
          <w:lang w:val="ru-RU"/>
        </w:rPr>
        <w:t>3</w:t>
      </w:r>
      <w:r w:rsidRPr="00C13172">
        <w:rPr>
          <w:color w:val="000000"/>
        </w:rPr>
        <w:t> </w:t>
      </w:r>
      <w:r w:rsidRPr="00C13172">
        <w:rPr>
          <w:color w:val="000000"/>
          <w:lang w:val="ru-RU"/>
        </w:rPr>
        <w:t>(0,1 н); фенолфталеин, спиртовой раствор10 г/дм</w:t>
      </w:r>
      <w:r w:rsidRPr="00C13172">
        <w:rPr>
          <w:color w:val="000000"/>
          <w:vertAlign w:val="superscript"/>
          <w:lang w:val="ru-RU"/>
        </w:rPr>
        <w:t>3</w:t>
      </w:r>
      <w:r w:rsidRPr="00C13172">
        <w:rPr>
          <w:color w:val="000000"/>
        </w:rPr>
        <w:t> </w:t>
      </w:r>
      <w:r w:rsidRPr="00C13172">
        <w:rPr>
          <w:color w:val="000000"/>
          <w:lang w:val="ru-RU"/>
        </w:rPr>
        <w:t>(1,0 %-й).</w:t>
      </w:r>
    </w:p>
    <w:p w:rsidR="00C13172" w:rsidRPr="00C13172" w:rsidRDefault="00C13172" w:rsidP="00C13172">
      <w:pPr>
        <w:pStyle w:val="a7"/>
        <w:spacing w:before="0" w:beforeAutospacing="0" w:after="0" w:afterAutospacing="0"/>
        <w:ind w:firstLine="425"/>
        <w:jc w:val="both"/>
        <w:rPr>
          <w:color w:val="000000"/>
          <w:lang w:val="ru-RU"/>
        </w:rPr>
      </w:pPr>
      <w:r w:rsidRPr="00C13172">
        <w:rPr>
          <w:b/>
          <w:i/>
          <w:iCs/>
          <w:color w:val="000000"/>
          <w:lang w:val="ru-RU"/>
        </w:rPr>
        <w:t>Ход работы.</w:t>
      </w:r>
      <w:r>
        <w:rPr>
          <w:i/>
          <w:iCs/>
          <w:color w:val="000000"/>
          <w:lang w:val="ru-RU"/>
        </w:rPr>
        <w:t xml:space="preserve"> </w:t>
      </w:r>
      <w:r w:rsidRPr="00C13172">
        <w:rPr>
          <w:color w:val="000000"/>
          <w:lang w:val="ru-RU"/>
        </w:rPr>
        <w:t xml:space="preserve"> В коническую колбу вместимостью 500 см</w:t>
      </w:r>
      <w:r w:rsidRPr="00C13172">
        <w:rPr>
          <w:color w:val="000000"/>
          <w:vertAlign w:val="superscript"/>
          <w:lang w:val="ru-RU"/>
        </w:rPr>
        <w:t>3</w:t>
      </w:r>
      <w:r w:rsidRPr="00C13172">
        <w:rPr>
          <w:color w:val="000000"/>
        </w:rPr>
        <w:t> </w:t>
      </w:r>
      <w:r w:rsidRPr="00C13172">
        <w:rPr>
          <w:color w:val="000000"/>
          <w:lang w:val="ru-RU"/>
        </w:rPr>
        <w:t>отвешивают 25 г пробы с погрешностью ± 0,01 г Мерную колбу, вместимостью 250 см</w:t>
      </w:r>
      <w:r w:rsidRPr="00C13172">
        <w:rPr>
          <w:color w:val="000000"/>
          <w:vertAlign w:val="superscript"/>
          <w:lang w:val="ru-RU"/>
        </w:rPr>
        <w:t>3</w:t>
      </w:r>
      <w:r w:rsidRPr="00C13172">
        <w:rPr>
          <w:color w:val="000000"/>
        </w:rPr>
        <w:t> </w:t>
      </w:r>
      <w:r w:rsidRPr="00C13172">
        <w:rPr>
          <w:color w:val="000000"/>
          <w:lang w:val="ru-RU"/>
        </w:rPr>
        <w:t>наполняют до метки дистиллированной водой температурой от 18 до 25</w:t>
      </w:r>
      <w:r w:rsidRPr="00C13172">
        <w:rPr>
          <w:color w:val="000000"/>
        </w:rPr>
        <w:t> </w:t>
      </w:r>
      <w:r w:rsidRPr="00C13172">
        <w:rPr>
          <w:color w:val="000000"/>
          <w:vertAlign w:val="superscript"/>
          <w:lang w:val="ru-RU"/>
        </w:rPr>
        <w:t>о</w:t>
      </w:r>
      <w:r w:rsidRPr="00C13172">
        <w:rPr>
          <w:color w:val="000000"/>
          <w:lang w:val="ru-RU"/>
        </w:rPr>
        <w:t>С. Около 100 см</w:t>
      </w:r>
      <w:r w:rsidRPr="00C13172">
        <w:rPr>
          <w:color w:val="000000"/>
          <w:vertAlign w:val="superscript"/>
          <w:lang w:val="ru-RU"/>
        </w:rPr>
        <w:t>3</w:t>
      </w:r>
      <w:r w:rsidRPr="00C13172">
        <w:rPr>
          <w:color w:val="000000"/>
          <w:vertAlign w:val="superscript"/>
        </w:rPr>
        <w:t> </w:t>
      </w:r>
      <w:r w:rsidRPr="00C13172">
        <w:rPr>
          <w:color w:val="000000"/>
          <w:lang w:val="ru-RU"/>
        </w:rPr>
        <w:t>дистиллированной воды отливают в колбу с навеской, быстро растирают пробу толстой стеклянной палочкой с резиновым наконечником до однородной массы. К полученной массе добавляют из мерной колбы всю оставшуюся дистиллированной воду, колбу закрывают пробкой и интенсивно встряхивают 3 мин.</w:t>
      </w:r>
    </w:p>
    <w:p w:rsidR="00C13172" w:rsidRPr="00C13172" w:rsidRDefault="00C13172" w:rsidP="00C13172">
      <w:pPr>
        <w:pStyle w:val="a7"/>
        <w:spacing w:before="0" w:beforeAutospacing="0" w:after="0" w:afterAutospacing="0"/>
        <w:ind w:firstLine="425"/>
        <w:jc w:val="both"/>
        <w:rPr>
          <w:color w:val="000000"/>
          <w:lang w:val="ru-RU"/>
        </w:rPr>
      </w:pPr>
      <w:r w:rsidRPr="00C13172">
        <w:rPr>
          <w:color w:val="000000"/>
          <w:lang w:val="ru-RU"/>
        </w:rPr>
        <w:t>После встряхивания дают смеси отстояться в течение 8 мин, жидкость осторожно сливают через сито или марлю в сухой стакан. Из стакана в две конические колбы отбирают по 50 см</w:t>
      </w:r>
      <w:r w:rsidRPr="00C13172">
        <w:rPr>
          <w:color w:val="000000"/>
          <w:vertAlign w:val="superscript"/>
          <w:lang w:val="ru-RU"/>
        </w:rPr>
        <w:t>3</w:t>
      </w:r>
      <w:r w:rsidRPr="00C13172">
        <w:rPr>
          <w:color w:val="000000"/>
        </w:rPr>
        <w:t> </w:t>
      </w:r>
      <w:r w:rsidRPr="00C13172">
        <w:rPr>
          <w:color w:val="000000"/>
          <w:lang w:val="ru-RU"/>
        </w:rPr>
        <w:t>раствора, добавляют три капли раствора фенолфталеина и после тщательного перемешивания титруют 0,1 н раствором соляной кислоты до появления желтого окрашивания.</w:t>
      </w:r>
    </w:p>
    <w:p w:rsidR="00C13172" w:rsidRPr="00C13172" w:rsidRDefault="00C13172" w:rsidP="00C13172">
      <w:pPr>
        <w:pStyle w:val="a7"/>
        <w:spacing w:before="0" w:beforeAutospacing="0" w:after="0" w:afterAutospacing="0"/>
        <w:ind w:firstLine="425"/>
        <w:jc w:val="both"/>
        <w:rPr>
          <w:color w:val="000000"/>
          <w:lang w:val="ru-RU"/>
        </w:rPr>
      </w:pPr>
      <w:r w:rsidRPr="00C13172">
        <w:rPr>
          <w:color w:val="000000"/>
          <w:lang w:val="ru-RU"/>
        </w:rPr>
        <w:t>Щелочность , град определяют по формуле</w:t>
      </w:r>
    </w:p>
    <w:p w:rsidR="00C13172" w:rsidRPr="00C13172" w:rsidRDefault="00C13172" w:rsidP="0040323F">
      <w:pPr>
        <w:pStyle w:val="a7"/>
        <w:spacing w:before="0" w:beforeAutospacing="0" w:after="0" w:afterAutospacing="0"/>
        <w:ind w:firstLine="425"/>
        <w:jc w:val="center"/>
        <w:rPr>
          <w:color w:val="000000"/>
          <w:lang w:val="ru-RU"/>
        </w:rPr>
      </w:pPr>
      <w:r w:rsidRPr="00C13172">
        <w:rPr>
          <w:noProof/>
          <w:color w:val="000000"/>
        </w:rPr>
        <w:drawing>
          <wp:inline distT="0" distB="0" distL="0" distR="0">
            <wp:extent cx="1099820" cy="469265"/>
            <wp:effectExtent l="0" t="0" r="0" b="0"/>
            <wp:docPr id="6" name="Рисунок 6" descr="http://konspekta.net/studenchikru/baza1/2927873403010.files/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nspekta.net/studenchikru/baza1/2927873403010.files/image038.png"/>
                    <pic:cNvPicPr>
                      <a:picLocks noChangeAspect="1" noChangeArrowheads="1"/>
                    </pic:cNvPicPr>
                  </pic:nvPicPr>
                  <pic:blipFill>
                    <a:blip r:embed="rId11"/>
                    <a:srcRect/>
                    <a:stretch>
                      <a:fillRect/>
                    </a:stretch>
                  </pic:blipFill>
                  <pic:spPr bwMode="auto">
                    <a:xfrm>
                      <a:off x="0" y="0"/>
                      <a:ext cx="1099820" cy="469265"/>
                    </a:xfrm>
                    <a:prstGeom prst="rect">
                      <a:avLst/>
                    </a:prstGeom>
                    <a:noFill/>
                    <a:ln w="9525">
                      <a:noFill/>
                      <a:miter lim="800000"/>
                      <a:headEnd/>
                      <a:tailEnd/>
                    </a:ln>
                  </pic:spPr>
                </pic:pic>
              </a:graphicData>
            </a:graphic>
          </wp:inline>
        </w:drawing>
      </w:r>
      <w:r w:rsidR="0040323F">
        <w:rPr>
          <w:color w:val="000000"/>
          <w:lang w:val="ru-RU"/>
        </w:rPr>
        <w:t xml:space="preserve">                </w:t>
      </w:r>
      <w:r w:rsidRPr="00C13172">
        <w:rPr>
          <w:color w:val="000000"/>
          <w:lang w:val="ru-RU"/>
        </w:rPr>
        <w:t>(2.2)</w:t>
      </w:r>
    </w:p>
    <w:p w:rsidR="00C13172" w:rsidRPr="00C13172" w:rsidRDefault="00C13172" w:rsidP="00C13172">
      <w:pPr>
        <w:pStyle w:val="a7"/>
        <w:spacing w:before="0" w:beforeAutospacing="0" w:after="0" w:afterAutospacing="0"/>
        <w:ind w:firstLine="425"/>
        <w:jc w:val="both"/>
        <w:rPr>
          <w:color w:val="000000"/>
          <w:lang w:val="ru-RU"/>
        </w:rPr>
      </w:pPr>
      <w:r w:rsidRPr="00C13172">
        <w:rPr>
          <w:color w:val="000000"/>
          <w:lang w:val="ru-RU"/>
        </w:rPr>
        <w:t xml:space="preserve">где </w:t>
      </w:r>
      <w:r w:rsidRPr="00C13172">
        <w:rPr>
          <w:color w:val="000000"/>
        </w:rPr>
        <w:t>V</w:t>
      </w:r>
      <w:r w:rsidRPr="00C13172">
        <w:rPr>
          <w:color w:val="000000"/>
          <w:vertAlign w:val="subscript"/>
          <w:lang w:val="ru-RU"/>
        </w:rPr>
        <w:t>1</w:t>
      </w:r>
      <w:r w:rsidRPr="00C13172">
        <w:rPr>
          <w:color w:val="000000"/>
          <w:lang w:val="ru-RU"/>
        </w:rPr>
        <w:t>—объем раствора молярной концентрации 0,1 моль/дм</w:t>
      </w:r>
      <w:r w:rsidRPr="00C13172">
        <w:rPr>
          <w:color w:val="000000"/>
          <w:vertAlign w:val="superscript"/>
          <w:lang w:val="ru-RU"/>
        </w:rPr>
        <w:t>3</w:t>
      </w:r>
      <w:r w:rsidRPr="00C13172">
        <w:rPr>
          <w:color w:val="000000"/>
        </w:rPr>
        <w:t> </w:t>
      </w:r>
      <w:r w:rsidRPr="00C13172">
        <w:rPr>
          <w:color w:val="000000"/>
          <w:lang w:val="ru-RU"/>
        </w:rPr>
        <w:t>соляной кислоты израсходованный на титрование, см</w:t>
      </w:r>
      <w:r w:rsidRPr="00C13172">
        <w:rPr>
          <w:color w:val="000000"/>
          <w:vertAlign w:val="superscript"/>
          <w:lang w:val="ru-RU"/>
        </w:rPr>
        <w:t>3</w:t>
      </w:r>
      <w:r w:rsidRPr="00C13172">
        <w:rPr>
          <w:color w:val="000000"/>
          <w:lang w:val="ru-RU"/>
        </w:rPr>
        <w:t xml:space="preserve">; </w:t>
      </w:r>
      <w:r w:rsidRPr="00C13172">
        <w:rPr>
          <w:color w:val="000000"/>
        </w:rPr>
        <w:t>V</w:t>
      </w:r>
      <w:r w:rsidRPr="00C13172">
        <w:rPr>
          <w:color w:val="000000"/>
          <w:lang w:val="ru-RU"/>
        </w:rPr>
        <w:t xml:space="preserve"> – объем дистиллированной воды, взятый для извлечения кислот, см</w:t>
      </w:r>
      <w:r w:rsidRPr="00C13172">
        <w:rPr>
          <w:color w:val="000000"/>
          <w:vertAlign w:val="superscript"/>
          <w:lang w:val="ru-RU"/>
        </w:rPr>
        <w:t>3</w:t>
      </w:r>
      <w:r w:rsidRPr="00C13172">
        <w:rPr>
          <w:color w:val="000000"/>
          <w:lang w:val="ru-RU"/>
        </w:rPr>
        <w:t xml:space="preserve">; </w:t>
      </w:r>
      <w:r w:rsidRPr="00C13172">
        <w:rPr>
          <w:color w:val="000000"/>
        </w:rPr>
        <w:t>m</w:t>
      </w:r>
      <w:r w:rsidRPr="00C13172">
        <w:rPr>
          <w:color w:val="000000"/>
          <w:lang w:val="ru-RU"/>
        </w:rPr>
        <w:t xml:space="preserve">— навеска, г; </w:t>
      </w:r>
      <w:r w:rsidRPr="00C13172">
        <w:rPr>
          <w:color w:val="000000"/>
        </w:rPr>
        <w:t>V</w:t>
      </w:r>
      <w:r w:rsidRPr="00C13172">
        <w:rPr>
          <w:color w:val="000000"/>
          <w:vertAlign w:val="subscript"/>
          <w:lang w:val="ru-RU"/>
        </w:rPr>
        <w:t>2</w:t>
      </w:r>
      <w:r w:rsidRPr="00C13172">
        <w:rPr>
          <w:color w:val="000000"/>
        </w:rPr>
        <w:t> </w:t>
      </w:r>
      <w:r w:rsidRPr="00C13172">
        <w:rPr>
          <w:color w:val="000000"/>
          <w:lang w:val="ru-RU"/>
        </w:rPr>
        <w:t>– объем исследуемого раствора, взятого на титрование, см</w:t>
      </w:r>
      <w:r w:rsidRPr="00C13172">
        <w:rPr>
          <w:color w:val="000000"/>
          <w:vertAlign w:val="superscript"/>
          <w:lang w:val="ru-RU"/>
        </w:rPr>
        <w:t>3</w:t>
      </w:r>
      <w:r w:rsidRPr="00C13172">
        <w:rPr>
          <w:color w:val="000000"/>
          <w:lang w:val="ru-RU"/>
        </w:rPr>
        <w:t>; К - поправочный коэффициент приведения используемого раствора соляной кислоты к раствору точно молярной концентрации 0,1 моль/дм</w:t>
      </w:r>
      <w:r w:rsidRPr="00C13172">
        <w:rPr>
          <w:color w:val="000000"/>
          <w:vertAlign w:val="superscript"/>
          <w:lang w:val="ru-RU"/>
        </w:rPr>
        <w:t>3</w:t>
      </w:r>
      <w:r w:rsidRPr="00C13172">
        <w:rPr>
          <w:color w:val="000000"/>
        </w:rPr>
        <w:t> </w:t>
      </w:r>
      <w:r w:rsidRPr="00C13172">
        <w:rPr>
          <w:color w:val="000000"/>
          <w:lang w:val="ru-RU"/>
        </w:rPr>
        <w:t xml:space="preserve">, 10 – </w:t>
      </w:r>
      <w:r w:rsidRPr="00C13172">
        <w:rPr>
          <w:color w:val="000000"/>
          <w:lang w:val="ru-RU"/>
        </w:rPr>
        <w:lastRenderedPageBreak/>
        <w:t>коэффициент пересчета раствора соляной кислоты, молярной концентрации 0,1 моль/дм</w:t>
      </w:r>
      <w:r w:rsidRPr="00C13172">
        <w:rPr>
          <w:color w:val="000000"/>
          <w:vertAlign w:val="superscript"/>
          <w:lang w:val="ru-RU"/>
        </w:rPr>
        <w:t>3</w:t>
      </w:r>
      <w:r w:rsidRPr="00C13172">
        <w:rPr>
          <w:color w:val="000000"/>
        </w:rPr>
        <w:t> </w:t>
      </w:r>
      <w:r w:rsidRPr="00C13172">
        <w:rPr>
          <w:color w:val="000000"/>
          <w:lang w:val="ru-RU"/>
        </w:rPr>
        <w:t>к 1 моль/дм</w:t>
      </w:r>
      <w:r w:rsidRPr="00C13172">
        <w:rPr>
          <w:color w:val="000000"/>
          <w:vertAlign w:val="superscript"/>
          <w:lang w:val="ru-RU"/>
        </w:rPr>
        <w:t>3</w:t>
      </w:r>
      <w:r w:rsidRPr="00C13172">
        <w:rPr>
          <w:color w:val="000000"/>
          <w:lang w:val="ru-RU"/>
        </w:rPr>
        <w:t>; а – коэффициент</w:t>
      </w:r>
    </w:p>
    <w:p w:rsidR="0040323F" w:rsidRPr="0040323F" w:rsidRDefault="0040323F" w:rsidP="00C13172">
      <w:pPr>
        <w:widowControl w:val="0"/>
        <w:autoSpaceDE w:val="0"/>
        <w:autoSpaceDN w:val="0"/>
        <w:adjustRightInd w:val="0"/>
        <w:spacing w:after="0" w:line="240" w:lineRule="auto"/>
        <w:ind w:firstLine="426"/>
        <w:rPr>
          <w:rFonts w:ascii="Times New Roman" w:hAnsi="Times New Roman" w:cs="Times New Roman"/>
          <w:i/>
          <w:sz w:val="24"/>
          <w:szCs w:val="24"/>
          <w:lang w:val="ru-RU"/>
        </w:rPr>
      </w:pPr>
    </w:p>
    <w:p w:rsidR="00C13172" w:rsidRPr="0040323F" w:rsidRDefault="0040323F" w:rsidP="00C13172">
      <w:pPr>
        <w:widowControl w:val="0"/>
        <w:autoSpaceDE w:val="0"/>
        <w:autoSpaceDN w:val="0"/>
        <w:adjustRightInd w:val="0"/>
        <w:spacing w:after="0" w:line="240" w:lineRule="auto"/>
        <w:ind w:firstLine="426"/>
        <w:rPr>
          <w:rFonts w:ascii="Times New Roman" w:hAnsi="Times New Roman" w:cs="Times New Roman"/>
          <w:i/>
          <w:sz w:val="24"/>
          <w:szCs w:val="24"/>
          <w:lang w:val="ru-RU"/>
        </w:rPr>
      </w:pPr>
      <w:r w:rsidRPr="0040323F">
        <w:rPr>
          <w:rFonts w:ascii="Times New Roman" w:hAnsi="Times New Roman" w:cs="Times New Roman"/>
          <w:i/>
          <w:sz w:val="24"/>
          <w:szCs w:val="24"/>
          <w:lang w:val="ru-RU"/>
        </w:rPr>
        <w:t>Контрольные вопросы:</w:t>
      </w:r>
    </w:p>
    <w:p w:rsidR="0040323F" w:rsidRDefault="0040323F" w:rsidP="0040323F">
      <w:pPr>
        <w:pStyle w:val="a6"/>
        <w:widowControl w:val="0"/>
        <w:numPr>
          <w:ilvl w:val="0"/>
          <w:numId w:val="29"/>
        </w:numPr>
        <w:autoSpaceDE w:val="0"/>
        <w:autoSpaceDN w:val="0"/>
        <w:adjustRightInd w:val="0"/>
        <w:spacing w:after="0" w:line="240" w:lineRule="auto"/>
        <w:rPr>
          <w:rFonts w:ascii="Times New Roman" w:hAnsi="Times New Roman" w:cs="Times New Roman"/>
          <w:sz w:val="24"/>
          <w:szCs w:val="24"/>
          <w:lang w:val="ru-RU"/>
        </w:rPr>
      </w:pPr>
      <w:r w:rsidRPr="0040323F">
        <w:rPr>
          <w:rFonts w:ascii="Times New Roman" w:hAnsi="Times New Roman" w:cs="Times New Roman"/>
          <w:sz w:val="24"/>
          <w:szCs w:val="24"/>
          <w:lang w:val="ru-RU"/>
        </w:rPr>
        <w:t>Как</w:t>
      </w:r>
      <w:r>
        <w:rPr>
          <w:rFonts w:ascii="Times New Roman" w:hAnsi="Times New Roman" w:cs="Times New Roman"/>
          <w:sz w:val="24"/>
          <w:szCs w:val="24"/>
          <w:lang w:val="ru-RU"/>
        </w:rPr>
        <w:t xml:space="preserve"> производится отбор средней пробы продукции?</w:t>
      </w:r>
    </w:p>
    <w:p w:rsidR="0040323F" w:rsidRPr="0040323F" w:rsidRDefault="001115E8" w:rsidP="0040323F">
      <w:pPr>
        <w:pStyle w:val="a6"/>
        <w:widowControl w:val="0"/>
        <w:numPr>
          <w:ilvl w:val="0"/>
          <w:numId w:val="29"/>
        </w:num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Сущность метода определения щелочности мучных кондитерских изделий.</w:t>
      </w:r>
    </w:p>
    <w:p w:rsidR="0040323F" w:rsidRDefault="0040323F" w:rsidP="00C13172">
      <w:pPr>
        <w:widowControl w:val="0"/>
        <w:autoSpaceDE w:val="0"/>
        <w:autoSpaceDN w:val="0"/>
        <w:adjustRightInd w:val="0"/>
        <w:spacing w:after="0" w:line="240" w:lineRule="auto"/>
        <w:ind w:firstLine="426"/>
        <w:rPr>
          <w:rFonts w:ascii="Times New Roman" w:hAnsi="Times New Roman" w:cs="Times New Roman"/>
          <w:b/>
          <w:sz w:val="24"/>
          <w:szCs w:val="24"/>
          <w:lang w:val="ru-RU"/>
        </w:rPr>
      </w:pPr>
    </w:p>
    <w:p w:rsidR="001115E8" w:rsidRDefault="001115E8" w:rsidP="00C13172">
      <w:pPr>
        <w:widowControl w:val="0"/>
        <w:autoSpaceDE w:val="0"/>
        <w:autoSpaceDN w:val="0"/>
        <w:adjustRightInd w:val="0"/>
        <w:spacing w:after="0" w:line="240" w:lineRule="auto"/>
        <w:ind w:firstLine="426"/>
        <w:rPr>
          <w:rFonts w:ascii="Times New Roman" w:hAnsi="Times New Roman" w:cs="Times New Roman"/>
          <w:b/>
          <w:sz w:val="24"/>
          <w:szCs w:val="24"/>
          <w:lang w:val="ru-RU"/>
        </w:rPr>
      </w:pPr>
    </w:p>
    <w:p w:rsidR="007F1484" w:rsidRPr="007F1484" w:rsidRDefault="00BA3166" w:rsidP="006661EC">
      <w:pPr>
        <w:widowControl w:val="0"/>
        <w:autoSpaceDE w:val="0"/>
        <w:autoSpaceDN w:val="0"/>
        <w:adjustRightInd w:val="0"/>
        <w:spacing w:after="0" w:line="240" w:lineRule="auto"/>
        <w:ind w:firstLine="426"/>
        <w:jc w:val="center"/>
        <w:rPr>
          <w:rFonts w:ascii="Times New Roman" w:hAnsi="Times New Roman" w:cs="Times New Roman"/>
          <w:b/>
          <w:sz w:val="24"/>
          <w:szCs w:val="24"/>
          <w:lang w:val="ru-RU"/>
        </w:rPr>
      </w:pPr>
      <w:r>
        <w:rPr>
          <w:rFonts w:ascii="Times New Roman" w:hAnsi="Times New Roman" w:cs="Times New Roman"/>
          <w:b/>
          <w:sz w:val="24"/>
          <w:szCs w:val="24"/>
          <w:lang w:val="ru-RU"/>
        </w:rPr>
        <w:t>Лабораторная работа № 9</w:t>
      </w:r>
    </w:p>
    <w:p w:rsidR="007F1484" w:rsidRPr="007F1484" w:rsidRDefault="00261BDD" w:rsidP="006661EC">
      <w:pPr>
        <w:autoSpaceDE w:val="0"/>
        <w:autoSpaceDN w:val="0"/>
        <w:adjustRightInd w:val="0"/>
        <w:spacing w:after="0" w:line="240" w:lineRule="auto"/>
        <w:ind w:firstLine="426"/>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Экспертиза и контроль качества крахмала</w:t>
      </w:r>
    </w:p>
    <w:p w:rsidR="00261BDD" w:rsidRDefault="00261BDD" w:rsidP="006661EC">
      <w:pPr>
        <w:autoSpaceDE w:val="0"/>
        <w:autoSpaceDN w:val="0"/>
        <w:adjustRightInd w:val="0"/>
        <w:spacing w:after="0" w:line="240" w:lineRule="auto"/>
        <w:ind w:firstLine="426"/>
        <w:jc w:val="both"/>
        <w:rPr>
          <w:rFonts w:ascii="Times New Roman" w:hAnsi="Times New Roman" w:cs="Times New Roman"/>
          <w:sz w:val="24"/>
          <w:szCs w:val="24"/>
          <w:lang w:val="ru-RU"/>
        </w:rPr>
      </w:pP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261BDD">
        <w:rPr>
          <w:rFonts w:ascii="Times New Roman" w:hAnsi="Times New Roman" w:cs="Times New Roman"/>
          <w:b/>
          <w:i/>
          <w:sz w:val="24"/>
          <w:szCs w:val="24"/>
          <w:lang w:val="ru-RU"/>
        </w:rPr>
        <w:t>Цель работы</w:t>
      </w:r>
      <w:r w:rsidRPr="007F1484">
        <w:rPr>
          <w:rFonts w:ascii="Times New Roman" w:hAnsi="Times New Roman" w:cs="Times New Roman"/>
          <w:sz w:val="24"/>
          <w:szCs w:val="24"/>
          <w:lang w:val="ru-RU"/>
        </w:rPr>
        <w:t>: освоить методы определения качества крахмала.</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b/>
          <w:bCs/>
          <w:sz w:val="24"/>
          <w:szCs w:val="24"/>
          <w:lang w:val="ru-RU"/>
        </w:rPr>
      </w:pPr>
    </w:p>
    <w:p w:rsidR="00261BDD" w:rsidRPr="007F1484" w:rsidRDefault="00261BDD" w:rsidP="006661EC">
      <w:pPr>
        <w:autoSpaceDE w:val="0"/>
        <w:autoSpaceDN w:val="0"/>
        <w:adjustRightInd w:val="0"/>
        <w:spacing w:after="0" w:line="240" w:lineRule="auto"/>
        <w:ind w:firstLine="426"/>
        <w:jc w:val="both"/>
        <w:rPr>
          <w:rFonts w:ascii="Times New Roman" w:hAnsi="Times New Roman" w:cs="Times New Roman"/>
          <w:b/>
          <w:bCs/>
          <w:sz w:val="24"/>
          <w:szCs w:val="24"/>
          <w:lang w:val="ru-RU"/>
        </w:rPr>
      </w:pPr>
      <w:r w:rsidRPr="007F1484">
        <w:rPr>
          <w:rFonts w:ascii="Times New Roman" w:hAnsi="Times New Roman" w:cs="Times New Roman"/>
          <w:b/>
          <w:bCs/>
          <w:sz w:val="24"/>
          <w:szCs w:val="24"/>
          <w:lang w:val="ru-RU"/>
        </w:rPr>
        <w:t>План лабораторной работы</w:t>
      </w:r>
    </w:p>
    <w:p w:rsidR="00261BDD" w:rsidRPr="007F1484" w:rsidRDefault="00261BDD"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1. Органолептическая оценка качества крахмала.</w:t>
      </w:r>
    </w:p>
    <w:p w:rsidR="00261BDD" w:rsidRPr="007F1484" w:rsidRDefault="00261BDD"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2. Определение влажности крахмала.</w:t>
      </w:r>
    </w:p>
    <w:p w:rsidR="00261BDD" w:rsidRPr="007F1484" w:rsidRDefault="00261BDD"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3. Определение кислотности крахмала.</w:t>
      </w:r>
    </w:p>
    <w:p w:rsidR="00261BDD" w:rsidRPr="007F1484" w:rsidRDefault="00261BDD"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4. Определение количества крапин.</w:t>
      </w:r>
    </w:p>
    <w:p w:rsidR="00261BDD" w:rsidRPr="007F1484" w:rsidRDefault="00261BDD"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5. Определение примесей других видов крахмала.</w:t>
      </w:r>
    </w:p>
    <w:p w:rsidR="00261BDD" w:rsidRDefault="00261BDD" w:rsidP="006661EC">
      <w:pPr>
        <w:autoSpaceDE w:val="0"/>
        <w:autoSpaceDN w:val="0"/>
        <w:adjustRightInd w:val="0"/>
        <w:spacing w:after="0" w:line="240" w:lineRule="auto"/>
        <w:ind w:firstLine="426"/>
        <w:jc w:val="both"/>
        <w:rPr>
          <w:rFonts w:ascii="Times New Roman" w:hAnsi="Times New Roman" w:cs="Times New Roman"/>
          <w:sz w:val="24"/>
          <w:szCs w:val="24"/>
          <w:lang w:val="ru-RU"/>
        </w:rPr>
      </w:pPr>
    </w:p>
    <w:p w:rsidR="00261BDD" w:rsidRPr="002F4751" w:rsidRDefault="00261BDD" w:rsidP="006661EC">
      <w:pPr>
        <w:spacing w:after="0"/>
        <w:ind w:firstLine="426"/>
        <w:jc w:val="center"/>
        <w:rPr>
          <w:lang w:val="ru-RU" w:eastAsia="ru-RU"/>
        </w:rPr>
      </w:pPr>
      <w:r w:rsidRPr="00E15553">
        <w:rPr>
          <w:rFonts w:ascii="Times New Roman" w:hAnsi="Times New Roman" w:cs="Times New Roman"/>
          <w:b/>
          <w:sz w:val="24"/>
          <w:szCs w:val="24"/>
          <w:lang w:val="ru-RU"/>
        </w:rPr>
        <w:t>Краткие теоретические сведения</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Крахмал (СвН10О5)</w:t>
      </w:r>
      <w:r w:rsidRPr="007F1484">
        <w:rPr>
          <w:rFonts w:ascii="Times New Roman" w:hAnsi="Times New Roman" w:cs="Times New Roman"/>
          <w:sz w:val="24"/>
          <w:szCs w:val="24"/>
        </w:rPr>
        <w:t>n</w:t>
      </w:r>
      <w:r w:rsidRPr="007F1484">
        <w:rPr>
          <w:rFonts w:ascii="Times New Roman" w:hAnsi="Times New Roman" w:cs="Times New Roman"/>
          <w:sz w:val="24"/>
          <w:szCs w:val="24"/>
          <w:lang w:val="ru-RU"/>
        </w:rPr>
        <w:t xml:space="preserve"> является полимером глюкозы и относится к полисахаридам. Содержится в виде зерен в картофеле до 25%, в злаковых до 80% и других растениях. Зерна разных видов крахмала различаются по размерам, относительной плотности по внешним видам.</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Разнообразно применение крахмала в отраслях пищевой промышленности:</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 в кондитерском производстве как формовочный материал при отливке конфет;</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 при изготовлении некоторых мучных кондитерских изделий крахмал вводят в рецептуру</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для придания тесту пластичности, а изделиям рассыпчатости, при производстве некоторых</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сортов колбасных изделий;</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 при производстве мороженых и др.</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p>
    <w:p w:rsidR="007F1484" w:rsidRPr="007F1484" w:rsidRDefault="007F1484" w:rsidP="006661EC">
      <w:pPr>
        <w:numPr>
          <w:ilvl w:val="0"/>
          <w:numId w:val="19"/>
        </w:numPr>
        <w:autoSpaceDE w:val="0"/>
        <w:autoSpaceDN w:val="0"/>
        <w:adjustRightInd w:val="0"/>
        <w:spacing w:after="0" w:line="240" w:lineRule="auto"/>
        <w:ind w:left="0" w:firstLine="426"/>
        <w:jc w:val="both"/>
        <w:rPr>
          <w:rFonts w:ascii="Times New Roman" w:hAnsi="Times New Roman" w:cs="Times New Roman"/>
          <w:b/>
          <w:bCs/>
          <w:sz w:val="24"/>
          <w:szCs w:val="24"/>
        </w:rPr>
      </w:pPr>
      <w:r w:rsidRPr="007F1484">
        <w:rPr>
          <w:rFonts w:ascii="Times New Roman" w:hAnsi="Times New Roman" w:cs="Times New Roman"/>
          <w:b/>
          <w:bCs/>
          <w:sz w:val="24"/>
          <w:szCs w:val="24"/>
        </w:rPr>
        <w:t>Органолептическая оценка качества крахмала</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Основными органолептическими показателями, характеризующими качество крахмала, являются: внешний вид, цвет, запах, блеск, хруст.</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По внешнему виду крахмал должен быть однородным порошком.</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Цвет крахмала. Длительное соприкосновение крахмала с соковой водой, применение при его</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производстве недостаточно чистой воды, плохая очистка картофеля вызывают потемнение крахмала. Блеск картофельного крахмала зависит от величины крахмальных зерен. Крупные крахмальные зерна лучше отражают свет и потому обладают более выраженным блеском.</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Цвет картофельного крахмала высшего сорта должен быть белым с кристаллическим блеском, кукурузный крахмал высшего сорта должен быть белого цвета. Для второго сорта картофельного крахмала и для первого кукурузного допускается цвет белый с сероватым оттенком.</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lastRenderedPageBreak/>
        <w:t>Запах. Небольшое количество крахмала согревают на ладони дыханием или же обливают в стакане с водой, имеющей температуру 500С. В последнем случае воду сливают через полминуты и определяют запах.</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rPr>
      </w:pPr>
      <w:r w:rsidRPr="007F1484">
        <w:rPr>
          <w:rFonts w:ascii="Times New Roman" w:hAnsi="Times New Roman" w:cs="Times New Roman"/>
          <w:sz w:val="24"/>
          <w:szCs w:val="24"/>
          <w:lang w:val="ru-RU"/>
        </w:rPr>
        <w:t xml:space="preserve">Хруст. Определение хруста проводят кулинарной пробой в клейстере, приготовленном из исследуемого крахмала. Навеска около </w:t>
      </w:r>
      <w:smartTag w:uri="urn:schemas-microsoft-com:office:smarttags" w:element="metricconverter">
        <w:smartTagPr>
          <w:attr w:name="ProductID" w:val="12 г"/>
        </w:smartTagPr>
        <w:r w:rsidRPr="007F1484">
          <w:rPr>
            <w:rFonts w:ascii="Times New Roman" w:hAnsi="Times New Roman" w:cs="Times New Roman"/>
            <w:sz w:val="24"/>
            <w:szCs w:val="24"/>
            <w:lang w:val="ru-RU"/>
          </w:rPr>
          <w:t>12 г</w:t>
        </w:r>
      </w:smartTag>
      <w:r w:rsidRPr="007F1484">
        <w:rPr>
          <w:rFonts w:ascii="Times New Roman" w:hAnsi="Times New Roman" w:cs="Times New Roman"/>
          <w:sz w:val="24"/>
          <w:szCs w:val="24"/>
          <w:lang w:val="ru-RU"/>
        </w:rPr>
        <w:t xml:space="preserve"> размешивается с 40 мл холодной воды с крахмальное молоко. 160 мл воды нагревают до кипения и вливают в нее крахмальную смесь. Полученный клейстер доводят до кипения в течение одной минуты, охлаждают до комнатной температуры и проводят вкусовую пробу. </w:t>
      </w:r>
      <w:r w:rsidRPr="007F1484">
        <w:rPr>
          <w:rFonts w:ascii="Times New Roman" w:hAnsi="Times New Roman" w:cs="Times New Roman"/>
          <w:sz w:val="24"/>
          <w:szCs w:val="24"/>
        </w:rPr>
        <w:t>В крахмале не должно быть хруста.</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b/>
          <w:bCs/>
          <w:sz w:val="24"/>
          <w:szCs w:val="24"/>
        </w:rPr>
      </w:pPr>
    </w:p>
    <w:p w:rsidR="007F1484" w:rsidRPr="007F1484" w:rsidRDefault="007F1484" w:rsidP="006661EC">
      <w:pPr>
        <w:numPr>
          <w:ilvl w:val="0"/>
          <w:numId w:val="19"/>
        </w:numPr>
        <w:autoSpaceDE w:val="0"/>
        <w:autoSpaceDN w:val="0"/>
        <w:adjustRightInd w:val="0"/>
        <w:spacing w:after="0" w:line="240" w:lineRule="auto"/>
        <w:ind w:left="0" w:firstLine="426"/>
        <w:jc w:val="both"/>
        <w:rPr>
          <w:rFonts w:ascii="Times New Roman" w:hAnsi="Times New Roman" w:cs="Times New Roman"/>
          <w:b/>
          <w:bCs/>
          <w:sz w:val="24"/>
          <w:szCs w:val="24"/>
        </w:rPr>
      </w:pPr>
      <w:r w:rsidRPr="007F1484">
        <w:rPr>
          <w:rFonts w:ascii="Times New Roman" w:hAnsi="Times New Roman" w:cs="Times New Roman"/>
          <w:b/>
          <w:bCs/>
          <w:sz w:val="24"/>
          <w:szCs w:val="24"/>
        </w:rPr>
        <w:t>Определение влажности крахмала</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rPr>
      </w:pPr>
      <w:r w:rsidRPr="007F1484">
        <w:rPr>
          <w:rFonts w:ascii="Times New Roman" w:hAnsi="Times New Roman" w:cs="Times New Roman"/>
          <w:sz w:val="24"/>
          <w:szCs w:val="24"/>
        </w:rPr>
        <w:t>Влажность определяют общепринятыми методами:</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1) высушиванием до постоянной массы при температуре 105</w:t>
      </w:r>
      <w:r w:rsidRPr="007F1484">
        <w:rPr>
          <w:rFonts w:ascii="Times New Roman" w:hAnsi="Times New Roman" w:cs="Times New Roman"/>
          <w:sz w:val="24"/>
          <w:szCs w:val="24"/>
          <w:vertAlign w:val="superscript"/>
          <w:lang w:val="ru-RU"/>
        </w:rPr>
        <w:t>0</w:t>
      </w:r>
      <w:r w:rsidRPr="007F1484">
        <w:rPr>
          <w:rFonts w:ascii="Times New Roman" w:hAnsi="Times New Roman" w:cs="Times New Roman"/>
          <w:sz w:val="24"/>
          <w:szCs w:val="24"/>
          <w:lang w:val="ru-RU"/>
        </w:rPr>
        <w:t>С (±2</w:t>
      </w:r>
      <w:r w:rsidRPr="007F1484">
        <w:rPr>
          <w:rFonts w:ascii="Times New Roman" w:hAnsi="Times New Roman" w:cs="Times New Roman"/>
          <w:sz w:val="24"/>
          <w:szCs w:val="24"/>
          <w:vertAlign w:val="superscript"/>
          <w:lang w:val="ru-RU"/>
        </w:rPr>
        <w:t>0</w:t>
      </w:r>
      <w:r w:rsidRPr="007F1484">
        <w:rPr>
          <w:rFonts w:ascii="Times New Roman" w:hAnsi="Times New Roman" w:cs="Times New Roman"/>
          <w:sz w:val="24"/>
          <w:szCs w:val="24"/>
          <w:lang w:val="ru-RU"/>
        </w:rPr>
        <w:t>С);</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2) ускоренным методом – высушиванием при температуре 1300С в течение 40 мин с момента достижения этой температуры в сушильном шкафу. Количество влаги выражают в процентах. Разница при параллельных определениях не должна превышать 0,3% (абс.).</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rPr>
      </w:pPr>
      <w:r w:rsidRPr="007F1484">
        <w:rPr>
          <w:rFonts w:ascii="Times New Roman" w:hAnsi="Times New Roman" w:cs="Times New Roman"/>
          <w:sz w:val="24"/>
          <w:szCs w:val="24"/>
          <w:lang w:val="ru-RU"/>
        </w:rPr>
        <w:t xml:space="preserve">Предельно допустимые нормы содержания влаги: для картофельного крахмала 20%, для кукурузного 13%. </w:t>
      </w:r>
      <w:r w:rsidRPr="007F1484">
        <w:rPr>
          <w:rFonts w:ascii="Times New Roman" w:hAnsi="Times New Roman" w:cs="Times New Roman"/>
          <w:sz w:val="24"/>
          <w:szCs w:val="24"/>
        </w:rPr>
        <w:t>Содержание влаги W (в %) вычисляют по формуле:</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rPr>
      </w:pP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rPr>
      </w:pPr>
      <w:r w:rsidRPr="007F1484">
        <w:rPr>
          <w:rFonts w:ascii="Times New Roman" w:hAnsi="Times New Roman" w:cs="Times New Roman"/>
          <w:position w:val="-30"/>
          <w:sz w:val="24"/>
          <w:szCs w:val="24"/>
        </w:rPr>
        <w:object w:dxaOrig="2000" w:dyaOrig="720">
          <v:shape id="_x0000_i1028" type="#_x0000_t75" style="width:99.45pt;height:36pt" o:ole="">
            <v:imagedata r:id="rId12" o:title=""/>
          </v:shape>
          <o:OLEObject Type="Embed" ProgID="Equation.3" ShapeID="_x0000_i1028" DrawAspect="Content" ObjectID="_1592048626" r:id="rId13"/>
        </w:objec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rPr>
      </w:pP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 xml:space="preserve">где: </w:t>
      </w:r>
      <w:r w:rsidRPr="007F1484">
        <w:rPr>
          <w:rFonts w:ascii="Times New Roman" w:hAnsi="Times New Roman" w:cs="Times New Roman"/>
          <w:sz w:val="24"/>
          <w:szCs w:val="24"/>
        </w:rPr>
        <w:t>m</w:t>
      </w:r>
      <w:r w:rsidRPr="007F1484">
        <w:rPr>
          <w:rFonts w:ascii="Times New Roman" w:hAnsi="Times New Roman" w:cs="Times New Roman"/>
          <w:sz w:val="24"/>
          <w:szCs w:val="24"/>
          <w:lang w:val="ru-RU"/>
        </w:rPr>
        <w:t xml:space="preserve"> – масса бюкса с навеской до высушивания, г;</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rPr>
        <w:t>m</w:t>
      </w:r>
      <w:r w:rsidRPr="007F1484">
        <w:rPr>
          <w:rFonts w:ascii="Times New Roman" w:hAnsi="Times New Roman" w:cs="Times New Roman"/>
          <w:sz w:val="24"/>
          <w:szCs w:val="24"/>
          <w:vertAlign w:val="subscript"/>
          <w:lang w:val="ru-RU"/>
        </w:rPr>
        <w:t>1</w:t>
      </w:r>
      <w:r w:rsidRPr="007F1484">
        <w:rPr>
          <w:rFonts w:ascii="Times New Roman" w:hAnsi="Times New Roman" w:cs="Times New Roman"/>
          <w:sz w:val="24"/>
          <w:szCs w:val="24"/>
          <w:lang w:val="ru-RU"/>
        </w:rPr>
        <w:t xml:space="preserve"> - масса бюкса с навеской после высушивания, г;</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rPr>
        <w:t>m</w:t>
      </w:r>
      <w:r w:rsidRPr="007F1484">
        <w:rPr>
          <w:rFonts w:ascii="Times New Roman" w:hAnsi="Times New Roman" w:cs="Times New Roman"/>
          <w:sz w:val="24"/>
          <w:szCs w:val="24"/>
          <w:vertAlign w:val="subscript"/>
          <w:lang w:val="ru-RU"/>
        </w:rPr>
        <w:t>2</w:t>
      </w:r>
      <w:r w:rsidRPr="007F1484">
        <w:rPr>
          <w:rFonts w:ascii="Times New Roman" w:hAnsi="Times New Roman" w:cs="Times New Roman"/>
          <w:sz w:val="24"/>
          <w:szCs w:val="24"/>
          <w:lang w:val="ru-RU"/>
        </w:rPr>
        <w:t xml:space="preserve"> – масса крахмала до высушивания, г.</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p>
    <w:p w:rsidR="007F1484" w:rsidRPr="007F1484" w:rsidRDefault="007F1484" w:rsidP="006661EC">
      <w:pPr>
        <w:numPr>
          <w:ilvl w:val="0"/>
          <w:numId w:val="19"/>
        </w:numPr>
        <w:autoSpaceDE w:val="0"/>
        <w:autoSpaceDN w:val="0"/>
        <w:adjustRightInd w:val="0"/>
        <w:spacing w:after="0" w:line="240" w:lineRule="auto"/>
        <w:ind w:left="0" w:firstLine="426"/>
        <w:jc w:val="both"/>
        <w:rPr>
          <w:rFonts w:ascii="Times New Roman" w:hAnsi="Times New Roman" w:cs="Times New Roman"/>
          <w:b/>
          <w:bCs/>
          <w:sz w:val="24"/>
          <w:szCs w:val="24"/>
        </w:rPr>
      </w:pPr>
      <w:r w:rsidRPr="007F1484">
        <w:rPr>
          <w:rFonts w:ascii="Times New Roman" w:hAnsi="Times New Roman" w:cs="Times New Roman"/>
          <w:b/>
          <w:bCs/>
          <w:sz w:val="24"/>
          <w:szCs w:val="24"/>
        </w:rPr>
        <w:t>Определение кислотности крахмала</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Крахмал имеет кислую реакцию, обусловливаемую наличием фосфорных солей. При хранении в неблагоприятных условиях кислотность крахмала возрастает в результате жизнедеятельности</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микроорганизмов. На величину кислотности влияет также содержание сернистой кислоты, применяемой при производстве кукурузного крахмала и иногда для отбеливания картофельного крахмала.</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 xml:space="preserve">Под кислотностью крахмала подразумевается количество миллилитров 0,1 н. раствора едкого калия, необходимое для нейтрализации </w:t>
      </w:r>
      <w:smartTag w:uri="urn:schemas-microsoft-com:office:smarttags" w:element="metricconverter">
        <w:smartTagPr>
          <w:attr w:name="ProductID" w:val="100 г"/>
        </w:smartTagPr>
        <w:r w:rsidRPr="007F1484">
          <w:rPr>
            <w:rFonts w:ascii="Times New Roman" w:hAnsi="Times New Roman" w:cs="Times New Roman"/>
            <w:sz w:val="24"/>
            <w:szCs w:val="24"/>
            <w:lang w:val="ru-RU"/>
          </w:rPr>
          <w:t>100 г</w:t>
        </w:r>
      </w:smartTag>
      <w:r w:rsidRPr="007F1484">
        <w:rPr>
          <w:rFonts w:ascii="Times New Roman" w:hAnsi="Times New Roman" w:cs="Times New Roman"/>
          <w:sz w:val="24"/>
          <w:szCs w:val="24"/>
          <w:lang w:val="ru-RU"/>
        </w:rPr>
        <w:t xml:space="preserve"> абсолютно сухого вещества крахмала. К навеске крахмала в </w:t>
      </w:r>
      <w:smartTag w:uri="urn:schemas-microsoft-com:office:smarttags" w:element="metricconverter">
        <w:smartTagPr>
          <w:attr w:name="ProductID" w:val="20 г"/>
        </w:smartTagPr>
        <w:r w:rsidRPr="007F1484">
          <w:rPr>
            <w:rFonts w:ascii="Times New Roman" w:hAnsi="Times New Roman" w:cs="Times New Roman"/>
            <w:sz w:val="24"/>
            <w:szCs w:val="24"/>
            <w:lang w:val="ru-RU"/>
          </w:rPr>
          <w:t>20 г</w:t>
        </w:r>
      </w:smartTag>
      <w:r w:rsidRPr="007F1484">
        <w:rPr>
          <w:rFonts w:ascii="Times New Roman" w:hAnsi="Times New Roman" w:cs="Times New Roman"/>
          <w:sz w:val="24"/>
          <w:szCs w:val="24"/>
          <w:lang w:val="ru-RU"/>
        </w:rPr>
        <w:t xml:space="preserve">, отвешенной на технических весах с точностью до </w:t>
      </w:r>
      <w:smartTag w:uri="urn:schemas-microsoft-com:office:smarttags" w:element="metricconverter">
        <w:smartTagPr>
          <w:attr w:name="ProductID" w:val="0,1 г"/>
        </w:smartTagPr>
        <w:r w:rsidRPr="007F1484">
          <w:rPr>
            <w:rFonts w:ascii="Times New Roman" w:hAnsi="Times New Roman" w:cs="Times New Roman"/>
            <w:sz w:val="24"/>
            <w:szCs w:val="24"/>
            <w:lang w:val="ru-RU"/>
          </w:rPr>
          <w:t>0,1 г</w:t>
        </w:r>
      </w:smartTag>
      <w:r w:rsidRPr="007F1484">
        <w:rPr>
          <w:rFonts w:ascii="Times New Roman" w:hAnsi="Times New Roman" w:cs="Times New Roman"/>
          <w:sz w:val="24"/>
          <w:szCs w:val="24"/>
          <w:lang w:val="ru-RU"/>
        </w:rPr>
        <w:t>, приливают 100 мл дистиллированной воды (предварительно оттитрованной перед определением кислотности до такой же окраски, как указано ниже), прибавляют 5-8 капель спиртового раствора фенолфталеина и титруют 0,1 н. раствором едкого натра или калия до ярко-розовой окраски, не исчезающей в течение 1 мин, так как крахмал способен адсорбировать фенолфталеин, то перед концом титрования прибавляют еще 5-6 капель раствора фенолфталеина.</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p>
    <w:p w:rsidR="007F1484" w:rsidRPr="007F1484" w:rsidRDefault="007F1484" w:rsidP="001115E8">
      <w:pPr>
        <w:autoSpaceDE w:val="0"/>
        <w:autoSpaceDN w:val="0"/>
        <w:adjustRightInd w:val="0"/>
        <w:spacing w:after="0" w:line="240" w:lineRule="auto"/>
        <w:jc w:val="both"/>
        <w:rPr>
          <w:rFonts w:ascii="Times New Roman" w:hAnsi="Times New Roman" w:cs="Times New Roman"/>
          <w:i/>
          <w:iCs/>
          <w:sz w:val="24"/>
          <w:szCs w:val="24"/>
          <w:lang w:val="ru-RU"/>
        </w:rPr>
      </w:pPr>
      <w:r w:rsidRPr="007F1484">
        <w:rPr>
          <w:rFonts w:ascii="Times New Roman" w:hAnsi="Times New Roman" w:cs="Times New Roman"/>
          <w:i/>
          <w:iCs/>
          <w:sz w:val="24"/>
          <w:szCs w:val="24"/>
          <w:lang w:val="ru-RU"/>
        </w:rPr>
        <w:t>Запись в лабораторном журнале</w:t>
      </w:r>
    </w:p>
    <w:p w:rsidR="007F1484" w:rsidRPr="007F1484" w:rsidRDefault="007F1484" w:rsidP="001115E8">
      <w:pPr>
        <w:autoSpaceDE w:val="0"/>
        <w:autoSpaceDN w:val="0"/>
        <w:adjustRightInd w:val="0"/>
        <w:spacing w:after="0" w:line="240" w:lineRule="auto"/>
        <w:jc w:val="both"/>
        <w:rPr>
          <w:rFonts w:ascii="Times New Roman" w:hAnsi="Times New Roman" w:cs="Times New Roman"/>
          <w:i/>
          <w:iCs/>
          <w:sz w:val="24"/>
          <w:szCs w:val="24"/>
          <w:lang w:val="ru-RU"/>
        </w:rPr>
      </w:pPr>
      <w:r w:rsidRPr="007F1484">
        <w:rPr>
          <w:rFonts w:ascii="Times New Roman" w:hAnsi="Times New Roman" w:cs="Times New Roman"/>
          <w:i/>
          <w:iCs/>
          <w:sz w:val="24"/>
          <w:szCs w:val="24"/>
          <w:lang w:val="ru-RU"/>
        </w:rPr>
        <w:t xml:space="preserve">Количество 0,1 н. раствора едкой щелочи, </w:t>
      </w:r>
      <w:r w:rsidR="001115E8">
        <w:rPr>
          <w:rFonts w:ascii="Times New Roman" w:hAnsi="Times New Roman" w:cs="Times New Roman"/>
          <w:i/>
          <w:iCs/>
          <w:sz w:val="24"/>
          <w:szCs w:val="24"/>
          <w:lang w:val="ru-RU"/>
        </w:rPr>
        <w:t>пошедшее на титрование …………</w:t>
      </w:r>
      <w:r w:rsidRPr="007F1484">
        <w:rPr>
          <w:rFonts w:ascii="Times New Roman" w:hAnsi="Times New Roman" w:cs="Times New Roman"/>
          <w:i/>
          <w:iCs/>
          <w:sz w:val="24"/>
          <w:szCs w:val="24"/>
          <w:lang w:val="ru-RU"/>
        </w:rPr>
        <w:t>……а, мл</w:t>
      </w:r>
    </w:p>
    <w:p w:rsidR="007F1484" w:rsidRPr="007F1484" w:rsidRDefault="007F1484" w:rsidP="001115E8">
      <w:pPr>
        <w:autoSpaceDE w:val="0"/>
        <w:autoSpaceDN w:val="0"/>
        <w:adjustRightInd w:val="0"/>
        <w:spacing w:after="0" w:line="240" w:lineRule="auto"/>
        <w:jc w:val="both"/>
        <w:rPr>
          <w:rFonts w:ascii="Times New Roman" w:hAnsi="Times New Roman" w:cs="Times New Roman"/>
          <w:i/>
          <w:iCs/>
          <w:sz w:val="24"/>
          <w:szCs w:val="24"/>
          <w:lang w:val="ru-RU"/>
        </w:rPr>
      </w:pPr>
      <w:r w:rsidRPr="007F1484">
        <w:rPr>
          <w:rFonts w:ascii="Times New Roman" w:hAnsi="Times New Roman" w:cs="Times New Roman"/>
          <w:i/>
          <w:iCs/>
          <w:sz w:val="24"/>
          <w:szCs w:val="24"/>
          <w:lang w:val="ru-RU"/>
        </w:rPr>
        <w:t>Коэффициент нормальности 0,1 н.</w:t>
      </w:r>
      <w:r w:rsidR="001115E8">
        <w:rPr>
          <w:rFonts w:ascii="Times New Roman" w:hAnsi="Times New Roman" w:cs="Times New Roman"/>
          <w:i/>
          <w:iCs/>
          <w:sz w:val="24"/>
          <w:szCs w:val="24"/>
          <w:lang w:val="ru-RU"/>
        </w:rPr>
        <w:t xml:space="preserve"> раствора щелочи ………………………</w:t>
      </w:r>
      <w:r w:rsidRPr="007F1484">
        <w:rPr>
          <w:rFonts w:ascii="Times New Roman" w:hAnsi="Times New Roman" w:cs="Times New Roman"/>
          <w:i/>
          <w:iCs/>
          <w:sz w:val="24"/>
          <w:szCs w:val="24"/>
          <w:lang w:val="ru-RU"/>
        </w:rPr>
        <w:t>…………….К</w:t>
      </w:r>
    </w:p>
    <w:p w:rsidR="007F1484" w:rsidRPr="007F1484" w:rsidRDefault="007F1484" w:rsidP="001115E8">
      <w:pPr>
        <w:autoSpaceDE w:val="0"/>
        <w:autoSpaceDN w:val="0"/>
        <w:adjustRightInd w:val="0"/>
        <w:spacing w:after="0" w:line="240" w:lineRule="auto"/>
        <w:jc w:val="both"/>
        <w:rPr>
          <w:rFonts w:ascii="Times New Roman" w:hAnsi="Times New Roman" w:cs="Times New Roman"/>
          <w:i/>
          <w:iCs/>
          <w:sz w:val="24"/>
          <w:szCs w:val="24"/>
          <w:lang w:val="ru-RU"/>
        </w:rPr>
      </w:pPr>
      <w:r w:rsidRPr="007F1484">
        <w:rPr>
          <w:rFonts w:ascii="Times New Roman" w:hAnsi="Times New Roman" w:cs="Times New Roman"/>
          <w:i/>
          <w:iCs/>
          <w:sz w:val="24"/>
          <w:szCs w:val="24"/>
          <w:lang w:val="ru-RU"/>
        </w:rPr>
        <w:t>Влажность кра</w:t>
      </w:r>
      <w:r w:rsidR="001115E8">
        <w:rPr>
          <w:rFonts w:ascii="Times New Roman" w:hAnsi="Times New Roman" w:cs="Times New Roman"/>
          <w:i/>
          <w:iCs/>
          <w:sz w:val="24"/>
          <w:szCs w:val="24"/>
          <w:lang w:val="ru-RU"/>
        </w:rPr>
        <w:t>хмала ……………………….</w:t>
      </w:r>
      <w:r w:rsidRPr="007F1484">
        <w:rPr>
          <w:rFonts w:ascii="Times New Roman" w:hAnsi="Times New Roman" w:cs="Times New Roman"/>
          <w:i/>
          <w:iCs/>
          <w:sz w:val="24"/>
          <w:szCs w:val="24"/>
          <w:lang w:val="ru-RU"/>
        </w:rPr>
        <w:t>…………………………….…………………… в %</w:t>
      </w:r>
    </w:p>
    <w:p w:rsidR="007F1484" w:rsidRPr="007F1484" w:rsidRDefault="007F1484" w:rsidP="001115E8">
      <w:pPr>
        <w:autoSpaceDE w:val="0"/>
        <w:autoSpaceDN w:val="0"/>
        <w:adjustRightInd w:val="0"/>
        <w:spacing w:after="0" w:line="240" w:lineRule="auto"/>
        <w:jc w:val="both"/>
        <w:rPr>
          <w:rFonts w:ascii="Times New Roman" w:hAnsi="Times New Roman" w:cs="Times New Roman"/>
          <w:i/>
          <w:iCs/>
          <w:sz w:val="24"/>
          <w:szCs w:val="24"/>
          <w:lang w:val="ru-RU"/>
        </w:rPr>
      </w:pPr>
      <w:r w:rsidRPr="007F1484">
        <w:rPr>
          <w:rFonts w:ascii="Times New Roman" w:hAnsi="Times New Roman" w:cs="Times New Roman"/>
          <w:i/>
          <w:iCs/>
          <w:sz w:val="24"/>
          <w:szCs w:val="24"/>
          <w:lang w:val="ru-RU"/>
        </w:rPr>
        <w:t>Кислотность вычисляют по формуле:</w:t>
      </w:r>
    </w:p>
    <w:p w:rsidR="007F1484" w:rsidRPr="001115E8" w:rsidRDefault="007F1484" w:rsidP="001115E8">
      <w:pPr>
        <w:autoSpaceDE w:val="0"/>
        <w:autoSpaceDN w:val="0"/>
        <w:adjustRightInd w:val="0"/>
        <w:spacing w:after="0" w:line="240" w:lineRule="auto"/>
        <w:ind w:firstLine="426"/>
        <w:jc w:val="center"/>
        <w:rPr>
          <w:rFonts w:ascii="Times New Roman" w:hAnsi="Times New Roman" w:cs="Times New Roman"/>
          <w:sz w:val="24"/>
          <w:szCs w:val="24"/>
          <w:lang w:val="ru-RU"/>
        </w:rPr>
      </w:pPr>
      <w:r w:rsidRPr="007F1484">
        <w:rPr>
          <w:rFonts w:ascii="Times New Roman" w:hAnsi="Times New Roman" w:cs="Times New Roman"/>
          <w:position w:val="-24"/>
          <w:sz w:val="24"/>
          <w:szCs w:val="24"/>
        </w:rPr>
        <w:object w:dxaOrig="1740" w:dyaOrig="620">
          <v:shape id="_x0000_i1029" type="#_x0000_t75" style="width:87.45pt;height:30.85pt" o:ole="">
            <v:imagedata r:id="rId14" o:title=""/>
          </v:shape>
          <o:OLEObject Type="Embed" ProgID="Equation.3" ShapeID="_x0000_i1029" DrawAspect="Content" ObjectID="_1592048627" r:id="rId15"/>
        </w:objec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Разница результатов расчета при параллельных определениях не должна превышать 1 см</w:t>
      </w:r>
      <w:r w:rsidRPr="007F1484">
        <w:rPr>
          <w:rFonts w:ascii="Times New Roman" w:hAnsi="Times New Roman" w:cs="Times New Roman"/>
          <w:sz w:val="24"/>
          <w:szCs w:val="24"/>
          <w:vertAlign w:val="superscript"/>
          <w:lang w:val="ru-RU"/>
        </w:rPr>
        <w:t>3</w:t>
      </w:r>
      <w:r w:rsidRPr="007F1484">
        <w:rPr>
          <w:rFonts w:ascii="Times New Roman" w:hAnsi="Times New Roman" w:cs="Times New Roman"/>
          <w:sz w:val="24"/>
          <w:szCs w:val="24"/>
          <w:lang w:val="ru-RU"/>
        </w:rPr>
        <w:t>.</w:t>
      </w:r>
    </w:p>
    <w:tbl>
      <w:tblPr>
        <w:tblStyle w:val="a5"/>
        <w:tblW w:w="9073" w:type="dxa"/>
        <w:tblLook w:val="01E0"/>
      </w:tblPr>
      <w:tblGrid>
        <w:gridCol w:w="2747"/>
        <w:gridCol w:w="2419"/>
        <w:gridCol w:w="1860"/>
        <w:gridCol w:w="2047"/>
      </w:tblGrid>
      <w:tr w:rsidR="007F1484" w:rsidRPr="007F1484" w:rsidTr="001115E8">
        <w:trPr>
          <w:trHeight w:val="296"/>
        </w:trPr>
        <w:tc>
          <w:tcPr>
            <w:tcW w:w="2747" w:type="dxa"/>
            <w:vMerge w:val="restart"/>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Вид крахмала</w:t>
            </w:r>
          </w:p>
        </w:tc>
        <w:tc>
          <w:tcPr>
            <w:tcW w:w="6326" w:type="dxa"/>
            <w:gridSpan w:val="3"/>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сорт</w:t>
            </w:r>
          </w:p>
        </w:tc>
      </w:tr>
      <w:tr w:rsidR="007F1484" w:rsidRPr="007F1484" w:rsidTr="001115E8">
        <w:trPr>
          <w:trHeight w:val="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1484" w:rsidRPr="007F1484" w:rsidRDefault="007F1484" w:rsidP="001115E8">
            <w:pPr>
              <w:jc w:val="both"/>
              <w:rPr>
                <w:rFonts w:ascii="Times New Roman" w:hAnsi="Times New Roman" w:cs="Times New Roman"/>
                <w:i/>
                <w:iCs/>
                <w:sz w:val="24"/>
                <w:szCs w:val="24"/>
              </w:rPr>
            </w:pPr>
          </w:p>
        </w:tc>
        <w:tc>
          <w:tcPr>
            <w:tcW w:w="2419"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высший</w:t>
            </w:r>
          </w:p>
        </w:tc>
        <w:tc>
          <w:tcPr>
            <w:tcW w:w="1860"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первый</w:t>
            </w:r>
          </w:p>
        </w:tc>
        <w:tc>
          <w:tcPr>
            <w:tcW w:w="2047"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второй</w:t>
            </w:r>
          </w:p>
        </w:tc>
      </w:tr>
      <w:tr w:rsidR="007F1484" w:rsidRPr="007F1484" w:rsidTr="001115E8">
        <w:trPr>
          <w:trHeight w:val="296"/>
        </w:trPr>
        <w:tc>
          <w:tcPr>
            <w:tcW w:w="2747"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картофельный</w:t>
            </w:r>
          </w:p>
        </w:tc>
        <w:tc>
          <w:tcPr>
            <w:tcW w:w="2419"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Не более 18</w:t>
            </w:r>
          </w:p>
        </w:tc>
        <w:tc>
          <w:tcPr>
            <w:tcW w:w="1860"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20</w:t>
            </w:r>
          </w:p>
        </w:tc>
        <w:tc>
          <w:tcPr>
            <w:tcW w:w="2047"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25</w:t>
            </w:r>
          </w:p>
        </w:tc>
      </w:tr>
      <w:tr w:rsidR="007F1484" w:rsidRPr="007F1484" w:rsidTr="001115E8">
        <w:trPr>
          <w:trHeight w:val="296"/>
        </w:trPr>
        <w:tc>
          <w:tcPr>
            <w:tcW w:w="2747"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кукурузный</w:t>
            </w:r>
          </w:p>
        </w:tc>
        <w:tc>
          <w:tcPr>
            <w:tcW w:w="2419"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Не более 20</w:t>
            </w:r>
          </w:p>
        </w:tc>
        <w:tc>
          <w:tcPr>
            <w:tcW w:w="1860"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25</w:t>
            </w:r>
          </w:p>
        </w:tc>
        <w:tc>
          <w:tcPr>
            <w:tcW w:w="2047" w:type="dxa"/>
            <w:tcBorders>
              <w:top w:val="single" w:sz="4" w:space="0" w:color="auto"/>
              <w:left w:val="single" w:sz="4" w:space="0" w:color="auto"/>
              <w:bottom w:val="single" w:sz="4" w:space="0" w:color="auto"/>
              <w:right w:val="single" w:sz="4" w:space="0" w:color="auto"/>
            </w:tcBorders>
            <w:hideMark/>
          </w:tcPr>
          <w:p w:rsidR="007F1484" w:rsidRPr="007F1484" w:rsidRDefault="007F1484" w:rsidP="001115E8">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w:t>
            </w:r>
          </w:p>
        </w:tc>
      </w:tr>
    </w:tbl>
    <w:p w:rsidR="007F1484" w:rsidRPr="007F1484" w:rsidRDefault="007F1484" w:rsidP="001115E8">
      <w:pPr>
        <w:autoSpaceDE w:val="0"/>
        <w:autoSpaceDN w:val="0"/>
        <w:adjustRightInd w:val="0"/>
        <w:spacing w:after="0" w:line="240" w:lineRule="auto"/>
        <w:jc w:val="both"/>
        <w:rPr>
          <w:rFonts w:ascii="Times New Roman" w:hAnsi="Times New Roman" w:cs="Times New Roman"/>
          <w:i/>
          <w:iCs/>
          <w:sz w:val="24"/>
          <w:szCs w:val="24"/>
        </w:rPr>
      </w:pP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b/>
          <w:bCs/>
          <w:sz w:val="24"/>
          <w:szCs w:val="24"/>
        </w:rPr>
      </w:pPr>
      <w:r w:rsidRPr="007F1484">
        <w:rPr>
          <w:rFonts w:ascii="Times New Roman" w:hAnsi="Times New Roman" w:cs="Times New Roman"/>
          <w:b/>
          <w:bCs/>
          <w:sz w:val="24"/>
          <w:szCs w:val="24"/>
        </w:rPr>
        <w:t>4. Определение количества крапин</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Крапины – это темные включения, видимые невооруженным глазом на выровненной поверхности крахмала. Наличие их свидетельствует о загрязненности крахмала в процессе производства или при перевозках и хранении. Чем ниже сорт крахмала, тем больше в нем</w:t>
      </w:r>
      <w:r w:rsidR="001474DE">
        <w:rPr>
          <w:rFonts w:ascii="Times New Roman" w:hAnsi="Times New Roman" w:cs="Times New Roman"/>
          <w:sz w:val="24"/>
          <w:szCs w:val="24"/>
          <w:lang w:val="ru-RU"/>
        </w:rPr>
        <w:t xml:space="preserve"> </w:t>
      </w:r>
      <w:r w:rsidRPr="007F1484">
        <w:rPr>
          <w:rFonts w:ascii="Times New Roman" w:hAnsi="Times New Roman" w:cs="Times New Roman"/>
          <w:sz w:val="24"/>
          <w:szCs w:val="24"/>
          <w:lang w:val="ru-RU"/>
        </w:rPr>
        <w:t>крапин.</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Количество крапин подсчитывают с помощью покровного стекла и выражают в штуках на 1 см</w:t>
      </w:r>
      <w:r w:rsidRPr="007F1484">
        <w:rPr>
          <w:rFonts w:ascii="Times New Roman" w:hAnsi="Times New Roman" w:cs="Times New Roman"/>
          <w:sz w:val="24"/>
          <w:szCs w:val="24"/>
          <w:vertAlign w:val="superscript"/>
          <w:lang w:val="ru-RU"/>
        </w:rPr>
        <w:t>2</w:t>
      </w:r>
      <w:r w:rsidRPr="007F1484">
        <w:rPr>
          <w:rFonts w:ascii="Times New Roman" w:hAnsi="Times New Roman" w:cs="Times New Roman"/>
          <w:sz w:val="24"/>
          <w:szCs w:val="24"/>
          <w:lang w:val="ru-RU"/>
        </w:rPr>
        <w:t>.</w:t>
      </w:r>
    </w:p>
    <w:p w:rsidR="007F1484" w:rsidRPr="007F1484" w:rsidRDefault="007F1484" w:rsidP="006661EC">
      <w:pPr>
        <w:autoSpaceDE w:val="0"/>
        <w:autoSpaceDN w:val="0"/>
        <w:adjustRightInd w:val="0"/>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 xml:space="preserve">Для подсчета количества крапин берут </w:t>
      </w:r>
      <w:smartTag w:uri="urn:schemas-microsoft-com:office:smarttags" w:element="metricconverter">
        <w:smartTagPr>
          <w:attr w:name="ProductID" w:val="100 г"/>
        </w:smartTagPr>
        <w:r w:rsidRPr="007F1484">
          <w:rPr>
            <w:rFonts w:ascii="Times New Roman" w:hAnsi="Times New Roman" w:cs="Times New Roman"/>
            <w:sz w:val="24"/>
            <w:szCs w:val="24"/>
            <w:lang w:val="ru-RU"/>
          </w:rPr>
          <w:t>100 г</w:t>
        </w:r>
      </w:smartTag>
      <w:r w:rsidRPr="007F1484">
        <w:rPr>
          <w:rFonts w:ascii="Times New Roman" w:hAnsi="Times New Roman" w:cs="Times New Roman"/>
          <w:sz w:val="24"/>
          <w:szCs w:val="24"/>
          <w:lang w:val="ru-RU"/>
        </w:rPr>
        <w:t xml:space="preserve"> хорошо перемешанного крахмала, насыпают на лист белой бумаги или на стекло и при помощи стекла или картона выравнивают его  поверхность. Затем на поверхность крахмала кладут небольшую стеклянную пластинку, вырезанную из обычного стекла и расчерченную алмазом на клетки площадью с 1 см2 каждая, слегка придавливают ею поверхность крахмала и считывают в одной из клеток количество крапин. Подсчет проводят невооруженным глазом. После подсчета пластинку перекладывают на другое место и вновь считают крапины. Таким образом, количество отсчетов проводят не менее, чем в трех клетках, расположенных в разных местах пластинки. Затем крахмал перемешивают, вторично выравнивают и повторяют счет крапин так же в трех клетках, как и в первый раз. Перемешивание навески крахмала проводят не менее 5 раз, т.е. всего подсчетов делается не менее 15 раз, из которых берут среднее арифметическое.</w:t>
      </w:r>
    </w:p>
    <w:p w:rsidR="007F1484" w:rsidRPr="007F1484" w:rsidRDefault="007F1484" w:rsidP="006661EC">
      <w:pPr>
        <w:spacing w:after="0" w:line="240" w:lineRule="auto"/>
        <w:ind w:firstLine="426"/>
        <w:jc w:val="both"/>
        <w:rPr>
          <w:rFonts w:ascii="Times New Roman" w:hAnsi="Times New Roman" w:cs="Times New Roman"/>
          <w:b/>
          <w:sz w:val="24"/>
          <w:szCs w:val="24"/>
          <w:lang w:val="ru-RU"/>
        </w:rPr>
      </w:pPr>
    </w:p>
    <w:tbl>
      <w:tblPr>
        <w:tblStyle w:val="a5"/>
        <w:tblW w:w="0" w:type="auto"/>
        <w:tblLook w:val="01E0"/>
      </w:tblPr>
      <w:tblGrid>
        <w:gridCol w:w="2093"/>
        <w:gridCol w:w="1984"/>
        <w:gridCol w:w="1843"/>
        <w:gridCol w:w="2268"/>
      </w:tblGrid>
      <w:tr w:rsidR="007F1484" w:rsidRPr="007F1484" w:rsidTr="003E5358">
        <w:tc>
          <w:tcPr>
            <w:tcW w:w="2093" w:type="dxa"/>
            <w:vMerge w:val="restart"/>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Вид крахмала</w:t>
            </w:r>
          </w:p>
        </w:tc>
        <w:tc>
          <w:tcPr>
            <w:tcW w:w="6095" w:type="dxa"/>
            <w:gridSpan w:val="3"/>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сорт</w:t>
            </w:r>
          </w:p>
        </w:tc>
      </w:tr>
      <w:tr w:rsidR="007F1484" w:rsidRPr="007F1484" w:rsidTr="003E5358">
        <w:tc>
          <w:tcPr>
            <w:tcW w:w="0" w:type="auto"/>
            <w:vMerge/>
            <w:tcBorders>
              <w:top w:val="single" w:sz="4" w:space="0" w:color="auto"/>
              <w:left w:val="single" w:sz="4" w:space="0" w:color="auto"/>
              <w:bottom w:val="single" w:sz="4" w:space="0" w:color="auto"/>
              <w:right w:val="single" w:sz="4" w:space="0" w:color="auto"/>
            </w:tcBorders>
            <w:vAlign w:val="center"/>
            <w:hideMark/>
          </w:tcPr>
          <w:p w:rsidR="007F1484" w:rsidRPr="007F1484" w:rsidRDefault="007F1484" w:rsidP="00204155">
            <w:pPr>
              <w:jc w:val="both"/>
              <w:rPr>
                <w:rFonts w:ascii="Times New Roman" w:hAnsi="Times New Roman" w:cs="Times New Roman"/>
                <w:i/>
                <w:iCs/>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высший</w:t>
            </w:r>
          </w:p>
        </w:tc>
        <w:tc>
          <w:tcPr>
            <w:tcW w:w="1843"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первый</w:t>
            </w:r>
          </w:p>
        </w:tc>
        <w:tc>
          <w:tcPr>
            <w:tcW w:w="2268"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второй</w:t>
            </w:r>
          </w:p>
        </w:tc>
      </w:tr>
      <w:tr w:rsidR="007F1484" w:rsidRPr="007F1484" w:rsidTr="003E5358">
        <w:tc>
          <w:tcPr>
            <w:tcW w:w="2093"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картофельный</w:t>
            </w:r>
          </w:p>
        </w:tc>
        <w:tc>
          <w:tcPr>
            <w:tcW w:w="1984"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Не более 3</w:t>
            </w:r>
          </w:p>
        </w:tc>
        <w:tc>
          <w:tcPr>
            <w:tcW w:w="1843"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не нормируется</w:t>
            </w:r>
          </w:p>
        </w:tc>
      </w:tr>
      <w:tr w:rsidR="007F1484" w:rsidRPr="007F1484" w:rsidTr="003E5358">
        <w:tc>
          <w:tcPr>
            <w:tcW w:w="2093"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кукурузный</w:t>
            </w:r>
          </w:p>
        </w:tc>
        <w:tc>
          <w:tcPr>
            <w:tcW w:w="1984"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Не более 3</w:t>
            </w:r>
          </w:p>
        </w:tc>
        <w:tc>
          <w:tcPr>
            <w:tcW w:w="1843"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7F1484" w:rsidRPr="007F1484" w:rsidRDefault="007F1484" w:rsidP="00204155">
            <w:pPr>
              <w:autoSpaceDE w:val="0"/>
              <w:autoSpaceDN w:val="0"/>
              <w:adjustRightInd w:val="0"/>
              <w:jc w:val="both"/>
              <w:rPr>
                <w:rFonts w:ascii="Times New Roman" w:hAnsi="Times New Roman" w:cs="Times New Roman"/>
                <w:i/>
                <w:iCs/>
                <w:sz w:val="24"/>
                <w:szCs w:val="24"/>
              </w:rPr>
            </w:pPr>
            <w:r w:rsidRPr="007F1484">
              <w:rPr>
                <w:rFonts w:ascii="Times New Roman" w:hAnsi="Times New Roman" w:cs="Times New Roman"/>
                <w:i/>
                <w:iCs/>
                <w:sz w:val="24"/>
                <w:szCs w:val="24"/>
              </w:rPr>
              <w:t>-</w:t>
            </w:r>
          </w:p>
        </w:tc>
      </w:tr>
    </w:tbl>
    <w:p w:rsidR="007F1484" w:rsidRPr="007F1484" w:rsidRDefault="007F1484" w:rsidP="006661EC">
      <w:pPr>
        <w:spacing w:after="0" w:line="240" w:lineRule="auto"/>
        <w:ind w:firstLine="426"/>
        <w:jc w:val="both"/>
        <w:rPr>
          <w:rFonts w:ascii="Times New Roman" w:hAnsi="Times New Roman" w:cs="Times New Roman"/>
          <w:b/>
          <w:sz w:val="24"/>
          <w:szCs w:val="24"/>
        </w:rPr>
      </w:pPr>
    </w:p>
    <w:p w:rsidR="007F1484" w:rsidRPr="007F1484" w:rsidRDefault="007F1484" w:rsidP="006661EC">
      <w:pPr>
        <w:spacing w:after="0" w:line="240" w:lineRule="auto"/>
        <w:ind w:firstLine="426"/>
        <w:jc w:val="both"/>
        <w:rPr>
          <w:rFonts w:ascii="Times New Roman" w:hAnsi="Times New Roman" w:cs="Times New Roman"/>
          <w:b/>
          <w:sz w:val="24"/>
          <w:szCs w:val="24"/>
        </w:rPr>
      </w:pPr>
      <w:r w:rsidRPr="007F1484">
        <w:rPr>
          <w:rFonts w:ascii="Times New Roman" w:hAnsi="Times New Roman" w:cs="Times New Roman"/>
          <w:b/>
          <w:sz w:val="24"/>
          <w:szCs w:val="24"/>
        </w:rPr>
        <w:t>5.  Определение примесей других видов крахмала</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 xml:space="preserve">Для определения примесей других видов крахмала рассматривают в микроскоп водную крахмальную взвесь. Строение, форма и размер зерен крахмала неодинаковы. Наибольшую величину имеют зерна картофельного крахмала (до 100 и более мкм). Зерна крахмала риса и овса имеют размеры 2-15 мкм. </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Сравнивая исследуемый образец с рисунками или микрофотографиями различных видов крахмала, принятыми за эталон, можно определить природу крахмала и обнаружить примеси других видов крахмала.</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Это определение проводят следующим образом, из исследуемого образца отбирают 0,1-</w:t>
      </w:r>
      <w:smartTag w:uri="urn:schemas-microsoft-com:office:smarttags" w:element="metricconverter">
        <w:smartTagPr>
          <w:attr w:name="ProductID" w:val="0,5 г"/>
        </w:smartTagPr>
        <w:r w:rsidRPr="007F1484">
          <w:rPr>
            <w:rFonts w:ascii="Times New Roman" w:hAnsi="Times New Roman" w:cs="Times New Roman"/>
            <w:sz w:val="24"/>
            <w:szCs w:val="24"/>
            <w:lang w:val="ru-RU"/>
          </w:rPr>
          <w:t>0,5 г</w:t>
        </w:r>
      </w:smartTag>
      <w:r w:rsidRPr="007F1484">
        <w:rPr>
          <w:rFonts w:ascii="Times New Roman" w:hAnsi="Times New Roman" w:cs="Times New Roman"/>
          <w:sz w:val="24"/>
          <w:szCs w:val="24"/>
          <w:lang w:val="ru-RU"/>
        </w:rPr>
        <w:t xml:space="preserve"> крахмала и разводят небольшим количеством воды. Наносят стеклянной палочкой каплю взвеси на предметное стекло и накрывают покровным стеклом (на одном предметном стекле можно приготовить два препарата). Полученный препарат рассматривается под микроскопом при различных увеличениях. Исследуемый образец рассматривается как нестандартный при наличии в нем зерен других видов крахмала.</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p>
    <w:p w:rsidR="007F1484" w:rsidRPr="00BA3166" w:rsidRDefault="00BA3166" w:rsidP="006661EC">
      <w:pPr>
        <w:spacing w:after="0" w:line="240" w:lineRule="auto"/>
        <w:ind w:firstLine="426"/>
        <w:jc w:val="both"/>
        <w:rPr>
          <w:rFonts w:ascii="Times New Roman" w:hAnsi="Times New Roman" w:cs="Times New Roman"/>
          <w:i/>
          <w:sz w:val="24"/>
          <w:szCs w:val="24"/>
          <w:lang w:val="ru-RU"/>
        </w:rPr>
      </w:pPr>
      <w:r w:rsidRPr="00BA3166">
        <w:rPr>
          <w:rFonts w:ascii="Times New Roman" w:hAnsi="Times New Roman" w:cs="Times New Roman"/>
          <w:i/>
          <w:sz w:val="24"/>
          <w:szCs w:val="24"/>
          <w:lang w:val="ru-RU"/>
        </w:rPr>
        <w:t>Контрольные вопросы:</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1. Органолептическая оценка крахмала.</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2. Определение зольности крахмала.</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3. Кислотность крахмала.</w:t>
      </w:r>
    </w:p>
    <w:p w:rsidR="007F1484" w:rsidRPr="007F1484" w:rsidRDefault="007F1484" w:rsidP="006661EC">
      <w:pPr>
        <w:spacing w:after="0" w:line="240" w:lineRule="auto"/>
        <w:ind w:firstLine="426"/>
        <w:jc w:val="both"/>
        <w:rPr>
          <w:rFonts w:ascii="Times New Roman" w:hAnsi="Times New Roman" w:cs="Times New Roman"/>
          <w:sz w:val="24"/>
          <w:szCs w:val="24"/>
          <w:lang w:val="ru-RU"/>
        </w:rPr>
      </w:pPr>
      <w:r w:rsidRPr="007F1484">
        <w:rPr>
          <w:rFonts w:ascii="Times New Roman" w:hAnsi="Times New Roman" w:cs="Times New Roman"/>
          <w:sz w:val="24"/>
          <w:szCs w:val="24"/>
          <w:lang w:val="ru-RU"/>
        </w:rPr>
        <w:t>4. Какие виды крахмала Вам известны?</w:t>
      </w:r>
    </w:p>
    <w:p w:rsidR="007F1484" w:rsidRDefault="007F1484" w:rsidP="006661EC">
      <w:pPr>
        <w:pStyle w:val="a6"/>
        <w:spacing w:after="0" w:line="240" w:lineRule="auto"/>
        <w:ind w:firstLine="426"/>
        <w:rPr>
          <w:rFonts w:ascii="Times New Roman" w:hAnsi="Times New Roman" w:cs="Times New Roman"/>
          <w:sz w:val="24"/>
          <w:szCs w:val="24"/>
          <w:lang w:val="ru-RU"/>
        </w:rPr>
      </w:pPr>
    </w:p>
    <w:p w:rsidR="001474DE" w:rsidRDefault="001474DE" w:rsidP="001474DE">
      <w:pPr>
        <w:pStyle w:val="1"/>
        <w:spacing w:before="0" w:after="0"/>
        <w:ind w:left="113" w:firstLine="426"/>
        <w:jc w:val="center"/>
        <w:rPr>
          <w:rFonts w:ascii="Times New Roman" w:hAnsi="Times New Roman" w:cs="Times New Roman"/>
          <w:sz w:val="24"/>
          <w:szCs w:val="24"/>
        </w:rPr>
      </w:pPr>
    </w:p>
    <w:p w:rsidR="001474DE" w:rsidRPr="002F4751" w:rsidRDefault="001474DE" w:rsidP="001474DE">
      <w:pPr>
        <w:pStyle w:val="1"/>
        <w:spacing w:before="0" w:after="0"/>
        <w:ind w:left="113" w:firstLine="426"/>
        <w:jc w:val="center"/>
        <w:rPr>
          <w:rFonts w:ascii="Times New Roman" w:hAnsi="Times New Roman" w:cs="Times New Roman"/>
          <w:sz w:val="24"/>
          <w:szCs w:val="24"/>
        </w:rPr>
      </w:pPr>
      <w:r>
        <w:rPr>
          <w:rFonts w:ascii="Times New Roman" w:hAnsi="Times New Roman" w:cs="Times New Roman"/>
          <w:sz w:val="24"/>
          <w:szCs w:val="24"/>
        </w:rPr>
        <w:t>Лабораторная работа № 10</w:t>
      </w:r>
    </w:p>
    <w:p w:rsidR="001474DE" w:rsidRDefault="001474DE" w:rsidP="001474DE">
      <w:pPr>
        <w:pStyle w:val="1"/>
        <w:spacing w:before="0" w:after="0"/>
        <w:ind w:left="113" w:firstLine="426"/>
        <w:jc w:val="center"/>
        <w:rPr>
          <w:rFonts w:ascii="Times New Roman" w:hAnsi="Times New Roman" w:cs="Times New Roman"/>
          <w:sz w:val="24"/>
          <w:szCs w:val="24"/>
        </w:rPr>
      </w:pPr>
      <w:r w:rsidRPr="002F4751">
        <w:rPr>
          <w:rFonts w:ascii="Times New Roman" w:hAnsi="Times New Roman" w:cs="Times New Roman"/>
          <w:sz w:val="24"/>
          <w:szCs w:val="24"/>
        </w:rPr>
        <w:t xml:space="preserve">Экспертиза </w:t>
      </w:r>
      <w:r>
        <w:rPr>
          <w:rFonts w:ascii="Times New Roman" w:hAnsi="Times New Roman" w:cs="Times New Roman"/>
          <w:sz w:val="24"/>
          <w:szCs w:val="24"/>
        </w:rPr>
        <w:t>меда</w:t>
      </w:r>
    </w:p>
    <w:p w:rsidR="001474DE" w:rsidRPr="0063162A" w:rsidRDefault="001474DE" w:rsidP="001474DE">
      <w:pPr>
        <w:spacing w:before="209" w:after="0" w:line="281" w:lineRule="exact"/>
        <w:ind w:firstLine="426"/>
        <w:jc w:val="both"/>
        <w:rPr>
          <w:rFonts w:ascii="Times New Roman" w:hAnsi="Times New Roman"/>
          <w:sz w:val="24"/>
          <w:szCs w:val="24"/>
          <w:lang w:val="ru-RU"/>
        </w:rPr>
      </w:pPr>
      <w:r w:rsidRPr="0038343B">
        <w:rPr>
          <w:rFonts w:ascii="Times New Roman" w:hAnsi="Times New Roman" w:cs="Times New Roman"/>
          <w:sz w:val="24"/>
          <w:szCs w:val="24"/>
          <w:lang w:val="ru-RU"/>
        </w:rPr>
        <w:t xml:space="preserve">   </w:t>
      </w:r>
      <w:r w:rsidRPr="0063162A">
        <w:rPr>
          <w:rFonts w:ascii="Times New Roman" w:hAnsi="Times New Roman"/>
          <w:b/>
          <w:bCs/>
          <w:i/>
          <w:iCs/>
          <w:sz w:val="24"/>
          <w:lang w:val="ru-RU"/>
        </w:rPr>
        <w:t xml:space="preserve">Цель работы: </w:t>
      </w:r>
      <w:r w:rsidRPr="0063162A">
        <w:rPr>
          <w:rFonts w:ascii="Times New Roman" w:hAnsi="Times New Roman"/>
          <w:sz w:val="24"/>
          <w:lang w:val="ru-RU"/>
        </w:rPr>
        <w:t xml:space="preserve">закрепить и углубить знания студентов по классификации, ассортименту </w:t>
      </w:r>
      <w:r>
        <w:rPr>
          <w:rFonts w:ascii="Times New Roman" w:hAnsi="Times New Roman"/>
          <w:sz w:val="24"/>
          <w:lang w:val="ru-RU"/>
        </w:rPr>
        <w:t>меда</w:t>
      </w:r>
      <w:r w:rsidRPr="0063162A">
        <w:rPr>
          <w:rFonts w:ascii="Times New Roman" w:hAnsi="Times New Roman"/>
          <w:sz w:val="24"/>
          <w:lang w:val="ru-RU"/>
        </w:rPr>
        <w:t xml:space="preserve"> и вы</w:t>
      </w:r>
      <w:r w:rsidRPr="0063162A">
        <w:rPr>
          <w:rFonts w:ascii="Times New Roman" w:hAnsi="Times New Roman"/>
          <w:sz w:val="24"/>
          <w:lang w:val="ru-RU"/>
        </w:rPr>
        <w:softHyphen/>
        <w:t xml:space="preserve">работать умения и навыки в проведении экспертизы </w:t>
      </w:r>
      <w:r>
        <w:rPr>
          <w:rFonts w:ascii="Times New Roman" w:hAnsi="Times New Roman"/>
          <w:sz w:val="24"/>
          <w:lang w:val="ru-RU"/>
        </w:rPr>
        <w:t>качества продукции</w:t>
      </w:r>
      <w:r w:rsidRPr="0063162A">
        <w:rPr>
          <w:rFonts w:ascii="Times New Roman" w:hAnsi="Times New Roman"/>
          <w:sz w:val="24"/>
          <w:lang w:val="ru-RU"/>
        </w:rPr>
        <w:t xml:space="preserve"> и оформлении необходимых документов.</w:t>
      </w:r>
    </w:p>
    <w:p w:rsidR="001474DE" w:rsidRDefault="001474DE" w:rsidP="001474DE">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1474DE" w:rsidRDefault="001474DE" w:rsidP="001474DE">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1474DE" w:rsidRDefault="001474DE" w:rsidP="001474DE">
      <w:pPr>
        <w:pStyle w:val="a6"/>
        <w:numPr>
          <w:ilvl w:val="0"/>
          <w:numId w:val="15"/>
        </w:numPr>
        <w:spacing w:after="0" w:line="240" w:lineRule="exact"/>
        <w:ind w:firstLine="426"/>
        <w:rPr>
          <w:rFonts w:ascii="Times New Roman" w:hAnsi="Times New Roman"/>
          <w:sz w:val="24"/>
          <w:szCs w:val="24"/>
          <w:lang w:val="ru-RU"/>
        </w:rPr>
      </w:pPr>
      <w:r w:rsidRPr="00E15553">
        <w:rPr>
          <w:rFonts w:ascii="Times New Roman" w:hAnsi="Times New Roman"/>
          <w:sz w:val="24"/>
          <w:szCs w:val="24"/>
          <w:lang w:val="ru-RU"/>
        </w:rPr>
        <w:t xml:space="preserve">Органолептическая оценка качества </w:t>
      </w:r>
      <w:r w:rsidR="00EA2E1B">
        <w:rPr>
          <w:rFonts w:ascii="Times New Roman" w:hAnsi="Times New Roman"/>
          <w:sz w:val="24"/>
          <w:szCs w:val="24"/>
          <w:lang w:val="ru-RU"/>
        </w:rPr>
        <w:t>меда</w:t>
      </w:r>
    </w:p>
    <w:p w:rsidR="001474DE" w:rsidRPr="00E15553" w:rsidRDefault="001474DE" w:rsidP="001474DE">
      <w:pPr>
        <w:pStyle w:val="a6"/>
        <w:numPr>
          <w:ilvl w:val="0"/>
          <w:numId w:val="15"/>
        </w:numPr>
        <w:spacing w:after="0" w:line="240" w:lineRule="exact"/>
        <w:ind w:firstLine="426"/>
        <w:rPr>
          <w:rFonts w:ascii="Times New Roman" w:hAnsi="Times New Roman"/>
          <w:sz w:val="24"/>
          <w:szCs w:val="24"/>
          <w:lang w:val="ru-RU"/>
        </w:rPr>
      </w:pPr>
      <w:r w:rsidRPr="002F4751">
        <w:rPr>
          <w:rFonts w:ascii="Times New Roman" w:hAnsi="Times New Roman" w:cs="Times New Roman"/>
          <w:sz w:val="24"/>
          <w:szCs w:val="24"/>
        </w:rPr>
        <w:t xml:space="preserve">Определение </w:t>
      </w:r>
      <w:r w:rsidR="00EA2E1B">
        <w:rPr>
          <w:rFonts w:ascii="Times New Roman" w:hAnsi="Times New Roman" w:cs="Times New Roman"/>
          <w:sz w:val="24"/>
          <w:szCs w:val="24"/>
          <w:lang w:val="ru-RU"/>
        </w:rPr>
        <w:t>содержания воды</w:t>
      </w:r>
    </w:p>
    <w:p w:rsidR="001474DE" w:rsidRPr="009B4CCD" w:rsidRDefault="001474DE" w:rsidP="001474DE">
      <w:pPr>
        <w:pStyle w:val="a6"/>
        <w:numPr>
          <w:ilvl w:val="0"/>
          <w:numId w:val="15"/>
        </w:numPr>
        <w:spacing w:after="0" w:line="240" w:lineRule="exact"/>
        <w:ind w:firstLine="426"/>
        <w:rPr>
          <w:rFonts w:ascii="Times New Roman" w:hAnsi="Times New Roman"/>
          <w:sz w:val="24"/>
          <w:szCs w:val="24"/>
          <w:lang w:val="ru-RU"/>
        </w:rPr>
      </w:pPr>
      <w:r w:rsidRPr="002F4751">
        <w:rPr>
          <w:rFonts w:ascii="Times New Roman" w:hAnsi="Times New Roman" w:cs="Times New Roman"/>
          <w:sz w:val="24"/>
          <w:szCs w:val="24"/>
        </w:rPr>
        <w:t xml:space="preserve">Определение </w:t>
      </w:r>
      <w:r w:rsidR="00EA2E1B">
        <w:rPr>
          <w:rFonts w:ascii="Times New Roman" w:hAnsi="Times New Roman" w:cs="Times New Roman"/>
          <w:sz w:val="24"/>
          <w:szCs w:val="24"/>
          <w:lang w:val="ru-RU"/>
        </w:rPr>
        <w:t>общей кислотности меда</w:t>
      </w:r>
    </w:p>
    <w:p w:rsidR="001474DE" w:rsidRPr="00E15553" w:rsidRDefault="001474DE" w:rsidP="001474DE">
      <w:pPr>
        <w:pStyle w:val="a6"/>
        <w:spacing w:after="0" w:line="240" w:lineRule="exact"/>
        <w:ind w:left="821" w:firstLine="426"/>
        <w:rPr>
          <w:rFonts w:ascii="Times New Roman" w:hAnsi="Times New Roman"/>
          <w:sz w:val="24"/>
          <w:szCs w:val="24"/>
          <w:lang w:val="ru-RU"/>
        </w:rPr>
      </w:pPr>
    </w:p>
    <w:p w:rsidR="001474DE" w:rsidRPr="002F4751" w:rsidRDefault="001474DE" w:rsidP="001474DE">
      <w:pPr>
        <w:spacing w:after="0"/>
        <w:ind w:firstLine="426"/>
        <w:jc w:val="center"/>
        <w:rPr>
          <w:lang w:val="ru-RU" w:eastAsia="ru-RU"/>
        </w:rPr>
      </w:pPr>
      <w:r w:rsidRPr="00E15553">
        <w:rPr>
          <w:rFonts w:ascii="Times New Roman" w:hAnsi="Times New Roman" w:cs="Times New Roman"/>
          <w:b/>
          <w:sz w:val="24"/>
          <w:szCs w:val="24"/>
          <w:lang w:val="ru-RU"/>
        </w:rPr>
        <w:t>Краткие теоретические сведения</w:t>
      </w:r>
    </w:p>
    <w:p w:rsidR="00D227B9" w:rsidRPr="00145AE5" w:rsidRDefault="00D227B9" w:rsidP="00145AE5">
      <w:pPr>
        <w:pStyle w:val="a7"/>
        <w:spacing w:before="0" w:beforeAutospacing="0" w:after="0" w:afterAutospacing="0"/>
        <w:ind w:firstLine="289"/>
        <w:jc w:val="both"/>
        <w:rPr>
          <w:color w:val="000000"/>
          <w:shd w:val="clear" w:color="auto" w:fill="FFFFFF"/>
          <w:lang w:val="ru-RU"/>
        </w:rPr>
      </w:pPr>
      <w:bookmarkStart w:id="2" w:name="916"/>
      <w:r w:rsidRPr="00145AE5">
        <w:rPr>
          <w:color w:val="000000"/>
          <w:shd w:val="clear" w:color="auto" w:fill="FFFFFF"/>
          <w:lang w:val="ru-RU"/>
        </w:rPr>
        <w:t>При товароведной экспертизе мёда в основном используют органолептические и измерительные методы. Необходимость лабораторных исследований мёда возникает в случаях его идентификации (цветочный, падевый, монофлорный или полифлорный), определении качества, установлении фальсификаций или когда отдельные показатели качества мёда вызывают разногласия.</w:t>
      </w:r>
    </w:p>
    <w:p w:rsidR="00D227B9" w:rsidRPr="00145AE5" w:rsidRDefault="00D227B9" w:rsidP="00145AE5">
      <w:pPr>
        <w:pStyle w:val="a7"/>
        <w:spacing w:before="0" w:beforeAutospacing="0" w:after="0" w:afterAutospacing="0"/>
        <w:ind w:firstLine="289"/>
        <w:jc w:val="both"/>
        <w:rPr>
          <w:color w:val="000000"/>
          <w:shd w:val="clear" w:color="auto" w:fill="FFFFFF"/>
          <w:lang w:val="ru-RU"/>
        </w:rPr>
      </w:pPr>
      <w:r w:rsidRPr="00145AE5">
        <w:rPr>
          <w:color w:val="000000"/>
          <w:shd w:val="clear" w:color="auto" w:fill="FFFFFF"/>
          <w:lang w:val="ru-RU"/>
        </w:rPr>
        <w:t>Для идентификации и оценки качества мёда проводят органолептическое исследование (определяют внешний вид и консистенцию мёда, его цвет, аромат, вкус, наличие механических примесей и признаков брожения) в комплексе с лабораторными методами (устанавливают содержание воды, редуцирующих сахаров и сахарозы, Диастазное число, общую кислотность, количество оксиметилфурфурола, ставят реакции на различные фальсификации и т.д.).</w:t>
      </w:r>
    </w:p>
    <w:p w:rsidR="00D227B9" w:rsidRPr="00145AE5" w:rsidRDefault="00D227B9" w:rsidP="00145AE5">
      <w:pPr>
        <w:pStyle w:val="a7"/>
        <w:spacing w:before="0" w:beforeAutospacing="0" w:after="0" w:afterAutospacing="0"/>
        <w:ind w:firstLine="289"/>
        <w:jc w:val="both"/>
        <w:rPr>
          <w:color w:val="000000"/>
          <w:shd w:val="clear" w:color="auto" w:fill="FFFFFF"/>
          <w:lang w:val="ru-RU"/>
        </w:rPr>
      </w:pPr>
      <w:r w:rsidRPr="00145AE5">
        <w:rPr>
          <w:color w:val="000000"/>
          <w:shd w:val="clear" w:color="auto" w:fill="FFFFFF"/>
          <w:lang w:val="ru-RU"/>
        </w:rPr>
        <w:t>Для определения качества мёда отбирают средние пробы. Средняя проба - это часть мёда, характеризующая количество всей партии продукта. Партией считают любое количество мёда одного ботанического происхождения и года сбора, однородное по органолептическим и физико-химическим показателям, одной технологической обработки и одновременно доставленного для продажи.</w:t>
      </w:r>
    </w:p>
    <w:p w:rsidR="00D227B9" w:rsidRPr="00145AE5" w:rsidRDefault="00D227B9" w:rsidP="00145AE5">
      <w:pPr>
        <w:pStyle w:val="a7"/>
        <w:spacing w:before="0" w:beforeAutospacing="0" w:after="0" w:afterAutospacing="0"/>
        <w:ind w:firstLine="289"/>
        <w:jc w:val="both"/>
        <w:rPr>
          <w:color w:val="000000"/>
          <w:shd w:val="clear" w:color="auto" w:fill="FFFFFF"/>
          <w:lang w:val="ru-RU"/>
        </w:rPr>
      </w:pPr>
      <w:r w:rsidRPr="00145AE5">
        <w:rPr>
          <w:color w:val="000000"/>
          <w:shd w:val="clear" w:color="auto" w:fill="FFFFFF"/>
          <w:lang w:val="ru-RU"/>
        </w:rPr>
        <w:t>Из органолептических показателей в мёде проверяют цвет, вкус, аромат, консистенцию, наличие примесей, признаки брожения.</w:t>
      </w:r>
    </w:p>
    <w:bookmarkEnd w:id="2"/>
    <w:p w:rsidR="00A81A0D" w:rsidRPr="00B23D6C" w:rsidRDefault="00A81A0D" w:rsidP="00B23D6C">
      <w:pPr>
        <w:pStyle w:val="1"/>
        <w:spacing w:before="0" w:after="0"/>
        <w:ind w:firstLine="426"/>
        <w:jc w:val="both"/>
        <w:rPr>
          <w:rFonts w:ascii="Times New Roman" w:hAnsi="Times New Roman" w:cs="Times New Roman"/>
          <w:color w:val="131400"/>
          <w:sz w:val="24"/>
          <w:szCs w:val="24"/>
        </w:rPr>
      </w:pPr>
      <w:r w:rsidRPr="00B23D6C">
        <w:rPr>
          <w:rFonts w:ascii="Times New Roman" w:hAnsi="Times New Roman" w:cs="Times New Roman"/>
          <w:color w:val="131400"/>
          <w:sz w:val="24"/>
          <w:szCs w:val="24"/>
        </w:rPr>
        <w:t>ОПРЕДЕЛЕНИЕ НАТУРАЛЬНОСТИ И КАЧЕСТВА МЕДА</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Для определения натуральности и качества меда применяются органолептические и лабораторные методы.</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При органолептическом методе определяют цвет, аромат, вкус и консистенцию меда.</w:t>
      </w:r>
    </w:p>
    <w:p w:rsidR="00A81A0D" w:rsidRPr="00B23D6C" w:rsidRDefault="00A81A0D" w:rsidP="00B23D6C">
      <w:pPr>
        <w:pStyle w:val="a7"/>
        <w:spacing w:before="0" w:beforeAutospacing="0" w:after="0" w:afterAutospacing="0"/>
        <w:ind w:firstLine="426"/>
        <w:jc w:val="both"/>
        <w:rPr>
          <w:color w:val="131400"/>
          <w:lang w:val="ru-RU"/>
        </w:rPr>
      </w:pPr>
      <w:r w:rsidRPr="00BA4888">
        <w:rPr>
          <w:rStyle w:val="a8"/>
          <w:i/>
          <w:color w:val="131400"/>
          <w:lang w:val="ru-RU"/>
        </w:rPr>
        <w:t xml:space="preserve">Цвет меда </w:t>
      </w:r>
      <w:r w:rsidRPr="00BA4888">
        <w:rPr>
          <w:rStyle w:val="a8"/>
          <w:b w:val="0"/>
          <w:color w:val="131400"/>
          <w:lang w:val="ru-RU"/>
        </w:rPr>
        <w:t>определяют</w:t>
      </w:r>
      <w:r w:rsidRPr="00B23D6C">
        <w:rPr>
          <w:color w:val="131400"/>
        </w:rPr>
        <w:t> </w:t>
      </w:r>
      <w:r w:rsidRPr="00B23D6C">
        <w:rPr>
          <w:color w:val="131400"/>
          <w:lang w:val="ru-RU"/>
        </w:rPr>
        <w:t>визуально при дневном освещении.</w:t>
      </w:r>
    </w:p>
    <w:p w:rsidR="00A81A0D" w:rsidRPr="00B23D6C" w:rsidRDefault="00A81A0D" w:rsidP="00B23D6C">
      <w:pPr>
        <w:pStyle w:val="a7"/>
        <w:spacing w:before="0" w:beforeAutospacing="0" w:after="0" w:afterAutospacing="0"/>
        <w:ind w:firstLine="426"/>
        <w:jc w:val="both"/>
        <w:rPr>
          <w:color w:val="131400"/>
          <w:lang w:val="ru-RU"/>
        </w:rPr>
      </w:pPr>
      <w:r w:rsidRPr="00B23D6C">
        <w:rPr>
          <w:rStyle w:val="a8"/>
          <w:color w:val="131400"/>
          <w:lang w:val="ru-RU"/>
        </w:rPr>
        <w:t>По цвету мед подразделяют на следующие группы:</w:t>
      </w:r>
    </w:p>
    <w:p w:rsidR="00A81A0D" w:rsidRPr="00B23D6C" w:rsidRDefault="00A81A0D" w:rsidP="00B23D6C">
      <w:pPr>
        <w:numPr>
          <w:ilvl w:val="0"/>
          <w:numId w:val="30"/>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Бесцветный (прозрачный, белый) - белоакациевый кипрейный, хлопковый, малиновый, белоклевер-ный, белодонниковый</w:t>
      </w:r>
    </w:p>
    <w:p w:rsidR="00A81A0D" w:rsidRPr="00B23D6C" w:rsidRDefault="00A81A0D" w:rsidP="00B23D6C">
      <w:pPr>
        <w:numPr>
          <w:ilvl w:val="0"/>
          <w:numId w:val="30"/>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Светло-янтарный (светло-желтый) - липовый, красноклеверный, желтодоиниковый, шалфейный, эспарцетовый, полевой, степной</w:t>
      </w:r>
      <w:r w:rsidRPr="00B23D6C">
        <w:rPr>
          <w:rFonts w:ascii="Times New Roman" w:hAnsi="Times New Roman" w:cs="Times New Roman"/>
          <w:color w:val="131400"/>
          <w:sz w:val="24"/>
          <w:szCs w:val="24"/>
        </w:rPr>
        <w:t> </w:t>
      </w:r>
    </w:p>
    <w:p w:rsidR="00A81A0D" w:rsidRPr="00B23D6C" w:rsidRDefault="00A81A0D" w:rsidP="00B23D6C">
      <w:pPr>
        <w:numPr>
          <w:ilvl w:val="0"/>
          <w:numId w:val="30"/>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lastRenderedPageBreak/>
        <w:t>Янтарный (желтый) горчичный, подсолнечниковый, тыквенный, огуречный, кориандровый, люцерновый, луговой</w:t>
      </w:r>
    </w:p>
    <w:p w:rsidR="00A81A0D" w:rsidRPr="00B23D6C" w:rsidRDefault="00A81A0D" w:rsidP="00B23D6C">
      <w:pPr>
        <w:numPr>
          <w:ilvl w:val="0"/>
          <w:numId w:val="30"/>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Темно-янтарный (темно-желтый) - гречишный, вересковый, каштановый, табачный, лесной</w:t>
      </w:r>
    </w:p>
    <w:p w:rsidR="00A81A0D" w:rsidRPr="00B23D6C" w:rsidRDefault="00A81A0D" w:rsidP="00B23D6C">
      <w:pPr>
        <w:numPr>
          <w:ilvl w:val="0"/>
          <w:numId w:val="30"/>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Темный (с различными оттенками)-некоторые падевые меды, цитрусовый, вишневый и др.</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Необходимо отметить, что по цвету мед может быть отнесен не к одной, а к двум-трем группам. Так, мед подсолнечниковый может иметь цвет от светло-желтого до желтого, цитрусовый - от светлого до темно-коричневого и т. д.</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По цвету меда можно до некоторой степени судить о его ботаническом составе и качестве. К лучшим сортам относят мед, имеющий светлую окраску. Темный цвет свидетельствует о наличии в нем пади. При длительном хранении мед приобретает более темную окраску. Цвет меда не является стабильным признаком, на основании которого можно определять качество этого продукта. На цвет меда оказывают влияние многие факторы, которые не снижают его качества. Мед, собранный с одних и тех же медоносов, может иметь разную окраску. Поэтому он не может быть забракован только по показателю цвета.</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rPr>
        <w:t> </w:t>
      </w:r>
      <w:r w:rsidRPr="00BA4888">
        <w:rPr>
          <w:rStyle w:val="a8"/>
          <w:i/>
          <w:color w:val="131400"/>
          <w:lang w:val="ru-RU"/>
        </w:rPr>
        <w:t>Аромат меда</w:t>
      </w:r>
      <w:r w:rsidRPr="00B23D6C">
        <w:rPr>
          <w:rStyle w:val="a8"/>
          <w:color w:val="131400"/>
          <w:lang w:val="ru-RU"/>
        </w:rPr>
        <w:t xml:space="preserve"> </w:t>
      </w:r>
      <w:r w:rsidRPr="00BA4888">
        <w:rPr>
          <w:rStyle w:val="a8"/>
          <w:b w:val="0"/>
          <w:color w:val="131400"/>
          <w:lang w:val="ru-RU"/>
        </w:rPr>
        <w:t>определяют</w:t>
      </w:r>
      <w:r w:rsidRPr="00B23D6C">
        <w:rPr>
          <w:color w:val="131400"/>
        </w:rPr>
        <w:t> </w:t>
      </w:r>
      <w:r w:rsidRPr="00B23D6C">
        <w:rPr>
          <w:color w:val="131400"/>
          <w:lang w:val="ru-RU"/>
        </w:rPr>
        <w:t>с помощью органов обоняния.</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При отсутствии аромата или его недостаточной выраженности мед следует подогреть. С этой целью пробу меда (30- 40 г) помещают в стеклянную бюксу (стакан), плотно закрывают крышкой и нагревают в водяной бане при температуре 40-45° в течение 10 мин, после чего снимают крышку и определяют аромат.</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Аромат считается наиболее объективным показателем при определении качества меда органолептическим методом. Он может быть слабым, сильным, нежным, тонким, с приятным и неприятным запахом. Некоторые сорта меда (клеверный, ивовый, вересковый и др.) издают запах цветов, с которых они собраны.</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Аромат может служить основанием для браковки меда. Так, мед, имеющий не свойственный ему запах, бракуется. Однако следует иметь в виду, что некоторые падевые меды обладают непривлекательным и даже неприятным запахом.</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rPr>
        <w:t> </w:t>
      </w:r>
      <w:r w:rsidR="00B23D6C" w:rsidRPr="00BA4888">
        <w:rPr>
          <w:rStyle w:val="a8"/>
          <w:bCs w:val="0"/>
          <w:i/>
          <w:color w:val="131400"/>
          <w:lang w:val="ru-RU"/>
        </w:rPr>
        <w:t>Вкус меда.</w:t>
      </w:r>
      <w:r w:rsidR="00B23D6C">
        <w:rPr>
          <w:rStyle w:val="a8"/>
          <w:b w:val="0"/>
          <w:bCs w:val="0"/>
          <w:color w:val="131400"/>
          <w:lang w:val="ru-RU"/>
        </w:rPr>
        <w:t xml:space="preserve"> </w:t>
      </w:r>
      <w:r w:rsidRPr="00B23D6C">
        <w:rPr>
          <w:color w:val="131400"/>
          <w:lang w:val="ru-RU"/>
        </w:rPr>
        <w:t>Натуральный цветочный мед всех сортов имеет сладкий вкус и оказывает раздражающее действие на слизистую оболочку ротовой полости и глотки - ощущается терпкость разной интенсивности. Этими свойствами не обладает искусственно инвертированный сахар, сахарный кед.</w:t>
      </w:r>
    </w:p>
    <w:p w:rsidR="00A81A0D" w:rsidRPr="00B23D6C" w:rsidRDefault="00A81A0D" w:rsidP="00B23D6C">
      <w:pPr>
        <w:pStyle w:val="a7"/>
        <w:spacing w:before="0" w:beforeAutospacing="0" w:after="0" w:afterAutospacing="0"/>
        <w:ind w:firstLine="426"/>
        <w:jc w:val="both"/>
        <w:rPr>
          <w:color w:val="131400"/>
          <w:lang w:val="ru-RU"/>
        </w:rPr>
      </w:pPr>
      <w:r w:rsidRPr="00BA4888">
        <w:rPr>
          <w:rStyle w:val="a8"/>
          <w:b w:val="0"/>
          <w:i/>
          <w:color w:val="131400"/>
          <w:lang w:val="ru-RU"/>
        </w:rPr>
        <w:t>Привкус меда</w:t>
      </w:r>
      <w:r w:rsidRPr="00B23D6C">
        <w:rPr>
          <w:color w:val="131400"/>
        </w:rPr>
        <w:t> </w:t>
      </w:r>
      <w:r w:rsidRPr="00B23D6C">
        <w:rPr>
          <w:color w:val="131400"/>
          <w:lang w:val="ru-RU"/>
        </w:rPr>
        <w:t>может быть разнообразный. Допускается слабогорький привкус в каштановом, ивовом, табачном и падевом медах. При брожении меда возникает кисловатый и кислый вкус. Неприятный вкус может быть от наличия в цветочном меде определенного количества пади или других веществ, иногда собираемых пчелами вместе с сахаросодержа-щими продуктами.</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Вкус может служить объективным показателем при браковке меда. В соответствии со стандартом мед должен быть сладким, приятным на вкус, без посторонних привкусов (горький, кислый, карамелизованный, плесневый и др.)</w:t>
      </w:r>
    </w:p>
    <w:p w:rsidR="00A81A0D" w:rsidRPr="00753AF4" w:rsidRDefault="00A81A0D" w:rsidP="00B23D6C">
      <w:pPr>
        <w:pStyle w:val="a7"/>
        <w:spacing w:before="0" w:beforeAutospacing="0" w:after="0" w:afterAutospacing="0"/>
        <w:ind w:firstLine="426"/>
        <w:jc w:val="both"/>
        <w:rPr>
          <w:i/>
          <w:color w:val="131400"/>
          <w:lang w:val="ru-RU"/>
        </w:rPr>
      </w:pPr>
      <w:r w:rsidRPr="00B23D6C">
        <w:rPr>
          <w:color w:val="131400"/>
        </w:rPr>
        <w:t> </w:t>
      </w:r>
      <w:r w:rsidRPr="00753AF4">
        <w:rPr>
          <w:rStyle w:val="a8"/>
          <w:bCs w:val="0"/>
          <w:i/>
          <w:color w:val="131400"/>
          <w:lang w:val="ru-RU"/>
        </w:rPr>
        <w:t>Консистенция (вязкость) меда.</w:t>
      </w:r>
    </w:p>
    <w:p w:rsidR="00A81A0D" w:rsidRPr="00B23D6C" w:rsidRDefault="00A81A0D" w:rsidP="00B23D6C">
      <w:pPr>
        <w:pStyle w:val="a7"/>
        <w:spacing w:before="0" w:beforeAutospacing="0" w:after="0" w:afterAutospacing="0"/>
        <w:ind w:firstLine="426"/>
        <w:jc w:val="both"/>
        <w:rPr>
          <w:color w:val="131400"/>
        </w:rPr>
      </w:pPr>
      <w:r w:rsidRPr="00B23D6C">
        <w:rPr>
          <w:color w:val="131400"/>
          <w:lang w:val="ru-RU"/>
        </w:rPr>
        <w:t xml:space="preserve">Для ее определения шпатель погружают в мед, имеющий температуру 20°, затем его извлекают и оценивают характер стекания меда. </w:t>
      </w:r>
      <w:r w:rsidRPr="00B23D6C">
        <w:rPr>
          <w:color w:val="131400"/>
        </w:rPr>
        <w:t>По этому признаку мед подразделяют следующим образом:</w:t>
      </w:r>
    </w:p>
    <w:p w:rsidR="00A81A0D" w:rsidRPr="00B23D6C" w:rsidRDefault="00A81A0D" w:rsidP="00B23D6C">
      <w:pPr>
        <w:numPr>
          <w:ilvl w:val="0"/>
          <w:numId w:val="31"/>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а) жидкий - на шпателе остается небольшое количество меда, который стекает мелкими, частыми каплями (белоакациевый, клеверный, кипрейный, а также мед, содержащий более 21% воды);</w:t>
      </w:r>
    </w:p>
    <w:p w:rsidR="00A81A0D" w:rsidRPr="00B23D6C" w:rsidRDefault="00A81A0D" w:rsidP="00B23D6C">
      <w:pPr>
        <w:numPr>
          <w:ilvl w:val="0"/>
          <w:numId w:val="31"/>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б) вязкий - на шпателе значительное количество меда, который стекает крупными, редкими, вытянутыми каплями (большинство сортов цветочного меда);</w:t>
      </w:r>
    </w:p>
    <w:p w:rsidR="00A81A0D" w:rsidRPr="00B23D6C" w:rsidRDefault="00A81A0D" w:rsidP="00B23D6C">
      <w:pPr>
        <w:numPr>
          <w:ilvl w:val="0"/>
          <w:numId w:val="31"/>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lastRenderedPageBreak/>
        <w:t>в) очень вязкий - на шпателе значительное количество меда, который при стекании образует длинные тяжи (падевые меды и цветочные в период кристаллизации);</w:t>
      </w:r>
    </w:p>
    <w:p w:rsidR="00A81A0D" w:rsidRPr="00B23D6C" w:rsidRDefault="00A81A0D" w:rsidP="00B23D6C">
      <w:pPr>
        <w:numPr>
          <w:ilvl w:val="0"/>
          <w:numId w:val="31"/>
        </w:numPr>
        <w:tabs>
          <w:tab w:val="clear" w:pos="720"/>
          <w:tab w:val="num" w:pos="0"/>
        </w:tabs>
        <w:spacing w:after="0" w:line="240" w:lineRule="auto"/>
        <w:ind w:left="0" w:firstLine="284"/>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г) плотная консистенция - шпатель погружается в мед под давлением.</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Свежеоткачанный мед имеет жидкую или вязкую консистенцию. Через 1-2 месяца он кристаллизуется и становится более плотной консистенции. При кристаллизации меда образуется салообразная, мелкозернистая и крупнозернистая масса. Несколько своеобразно протекает кристаллизация в незрелом меде, содержащем более 21-22% воды. В нем образуется два слоя: верхний - более жидкий и нижний - плотный. Иногда наблюдается расслаивание зрелого меда при хранении его в герметически закрытой таре (бидоны, молочные фляги). Такой мед после перемешивания допускается к продаже без ограничения.</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rPr>
        <w:t> </w:t>
      </w:r>
      <w:r w:rsidR="008A182C" w:rsidRPr="00BA4888">
        <w:rPr>
          <w:b/>
          <w:i/>
          <w:color w:val="131400"/>
          <w:lang w:val="ru-RU"/>
        </w:rPr>
        <w:t>Определение механических примесей</w:t>
      </w:r>
      <w:r w:rsidR="008A182C" w:rsidRPr="008A182C">
        <w:rPr>
          <w:b/>
          <w:color w:val="131400"/>
          <w:lang w:val="ru-RU"/>
        </w:rPr>
        <w:t>.</w:t>
      </w:r>
      <w:r w:rsidR="008A182C">
        <w:rPr>
          <w:color w:val="131400"/>
          <w:lang w:val="ru-RU"/>
        </w:rPr>
        <w:t xml:space="preserve"> </w:t>
      </w:r>
      <w:r w:rsidRPr="00B23D6C">
        <w:rPr>
          <w:color w:val="131400"/>
          <w:lang w:val="ru-RU"/>
        </w:rPr>
        <w:t>Механические примеси меда подразделяют на естественные желательные (пыльца растений), естественные нежелательные (трупы или части тела пчел, кусочки сот, личинки) и посторонние (пыль, зола, кусочки различных материалов и др.). Кроме того, они могут быть видимыми и невидимыми. При сильном загрязнении меда в нем могут быть обнаружены волосы, растительные волокна, щепки, песок и др.</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Видимые механические примеси выявляют следующими способами:</w:t>
      </w:r>
    </w:p>
    <w:p w:rsidR="00A81A0D" w:rsidRPr="00B23D6C" w:rsidRDefault="00A81A0D" w:rsidP="008A182C">
      <w:pPr>
        <w:numPr>
          <w:ilvl w:val="0"/>
          <w:numId w:val="32"/>
        </w:numPr>
        <w:tabs>
          <w:tab w:val="clear" w:pos="720"/>
          <w:tab w:val="num" w:pos="0"/>
        </w:tabs>
        <w:spacing w:after="0" w:line="240" w:lineRule="auto"/>
        <w:ind w:left="0" w:firstLine="426"/>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1. 50 г меда растворяют полностью в 50 мл теплой воды. Раствор переливают в цилиндр из прозрачного стекла и определяют степень его загрязненности. Видимые механические примеси оседают на дно цилиндра или всплывают на поверхность.</w:t>
      </w:r>
    </w:p>
    <w:p w:rsidR="00A81A0D" w:rsidRPr="00B23D6C" w:rsidRDefault="00A81A0D" w:rsidP="008A182C">
      <w:pPr>
        <w:numPr>
          <w:ilvl w:val="0"/>
          <w:numId w:val="32"/>
        </w:numPr>
        <w:tabs>
          <w:tab w:val="clear" w:pos="720"/>
          <w:tab w:val="num" w:pos="0"/>
        </w:tabs>
        <w:spacing w:after="0" w:line="240" w:lineRule="auto"/>
        <w:ind w:left="0" w:firstLine="426"/>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2. Механическую или латунную сетку, имеющую 100 отверстий на 1 см</w:t>
      </w:r>
      <w:r w:rsidRPr="00B23D6C">
        <w:rPr>
          <w:rFonts w:ascii="Times New Roman" w:hAnsi="Times New Roman" w:cs="Times New Roman"/>
          <w:color w:val="131400"/>
          <w:sz w:val="24"/>
          <w:szCs w:val="24"/>
          <w:vertAlign w:val="superscript"/>
          <w:lang w:val="ru-RU"/>
        </w:rPr>
        <w:t>2</w:t>
      </w:r>
      <w:r w:rsidRPr="00B23D6C">
        <w:rPr>
          <w:rFonts w:ascii="Times New Roman" w:hAnsi="Times New Roman" w:cs="Times New Roman"/>
          <w:color w:val="131400"/>
          <w:sz w:val="24"/>
          <w:szCs w:val="24"/>
          <w:lang w:val="ru-RU"/>
        </w:rPr>
        <w:t>, кладут на стакан и помещают на нее 50 г меда. Стакан ставят в сушильный шкаф при температуре 60°. Мед фильтруется, на сетке остаются видимые частицы.</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Невидимые механические примеси (цветочная пыльца, дрожжевые клетки, пыль, зола и др.) определяют путем микроскопии меда.</w:t>
      </w:r>
    </w:p>
    <w:p w:rsidR="00A81A0D" w:rsidRPr="00B23D6C" w:rsidRDefault="00A81A0D" w:rsidP="00B23D6C">
      <w:pPr>
        <w:pStyle w:val="a7"/>
        <w:spacing w:before="0" w:beforeAutospacing="0" w:after="0" w:afterAutospacing="0"/>
        <w:ind w:firstLine="426"/>
        <w:jc w:val="both"/>
        <w:rPr>
          <w:color w:val="131400"/>
          <w:lang w:val="ru-RU"/>
        </w:rPr>
      </w:pPr>
      <w:r w:rsidRPr="00B23D6C">
        <w:rPr>
          <w:color w:val="131400"/>
          <w:lang w:val="ru-RU"/>
        </w:rPr>
        <w:t>При наличии трупов пчел и их частей, личинок, остатков сот мед не допускают в реализацию. Его необходимо очистить. При загрязнении посторонними частицами (пыль, зола, щепки, волос, песок и т. д.) мед бракуют.</w:t>
      </w:r>
    </w:p>
    <w:p w:rsidR="007D0F79" w:rsidRPr="00B23D6C" w:rsidRDefault="008A182C" w:rsidP="00B23D6C">
      <w:pPr>
        <w:pStyle w:val="a7"/>
        <w:spacing w:before="0" w:beforeAutospacing="0" w:after="0" w:afterAutospacing="0"/>
        <w:ind w:firstLine="426"/>
        <w:jc w:val="both"/>
        <w:rPr>
          <w:color w:val="131400"/>
          <w:lang w:val="ru-RU"/>
        </w:rPr>
      </w:pPr>
      <w:r w:rsidRPr="008A182C">
        <w:rPr>
          <w:color w:val="131400"/>
          <w:lang w:val="ru-RU"/>
        </w:rPr>
        <w:t>Натуральность и качество меда определяется также лабораторным путем.</w:t>
      </w:r>
      <w:r>
        <w:rPr>
          <w:color w:val="131400"/>
          <w:lang w:val="ru-RU"/>
        </w:rPr>
        <w:t xml:space="preserve"> </w:t>
      </w:r>
      <w:r w:rsidR="007D0F79" w:rsidRPr="00B23D6C">
        <w:rPr>
          <w:color w:val="131400"/>
          <w:lang w:val="ru-RU"/>
        </w:rPr>
        <w:t>Для этого определяют содержание воды и сухих веществ, кислотность, количество инвертированного сахара и сахарозы, активность фермента диастазы, наличие пади и фальсификации меда.</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Для проведения лабораторных исследований готовят раствор меда в соотношении с водой 1 : 2. С этой целью одна весовая часть меда растворяется в двух частях дистиллированной воды. Обычно отвешивают 100 г исследуемого меда и добавляют 200 мл теплой (30-40°) дистиллированной воды, тщательно перемешивают до полного растворения меда, а затем раствор охлаждают до температуры 15°.</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Для количественных биохимических исследований готовят 0,25-10%-ные растворы меда в пересчете на сухие вещества.</w:t>
      </w:r>
    </w:p>
    <w:p w:rsidR="007D0F79" w:rsidRPr="00B23D6C" w:rsidRDefault="008A182C" w:rsidP="00B23D6C">
      <w:pPr>
        <w:pStyle w:val="a7"/>
        <w:spacing w:before="0" w:beforeAutospacing="0" w:after="0" w:afterAutospacing="0"/>
        <w:ind w:firstLine="426"/>
        <w:jc w:val="both"/>
        <w:rPr>
          <w:color w:val="131400"/>
          <w:lang w:val="ru-RU"/>
        </w:rPr>
      </w:pPr>
      <w:r w:rsidRPr="008A182C">
        <w:rPr>
          <w:b/>
          <w:color w:val="131400"/>
          <w:lang w:val="ru-RU"/>
        </w:rPr>
        <w:t>Определение содержания воды.</w:t>
      </w:r>
      <w:r>
        <w:rPr>
          <w:color w:val="131400"/>
          <w:lang w:val="ru-RU"/>
        </w:rPr>
        <w:t xml:space="preserve"> </w:t>
      </w:r>
      <w:r w:rsidRPr="00B23D6C">
        <w:rPr>
          <w:color w:val="131400"/>
          <w:lang w:val="ru-RU"/>
        </w:rPr>
        <w:t xml:space="preserve"> </w:t>
      </w:r>
      <w:r w:rsidR="007D0F79" w:rsidRPr="00B23D6C">
        <w:rPr>
          <w:color w:val="131400"/>
          <w:lang w:val="ru-RU"/>
        </w:rPr>
        <w:t>Количество воды в меде можно определять следующими способами:</w:t>
      </w:r>
    </w:p>
    <w:p w:rsidR="007D0F79" w:rsidRPr="00B23D6C" w:rsidRDefault="007D0F79" w:rsidP="00B23D6C">
      <w:pPr>
        <w:pStyle w:val="a7"/>
        <w:spacing w:before="0" w:beforeAutospacing="0" w:after="0" w:afterAutospacing="0"/>
        <w:ind w:firstLine="426"/>
        <w:jc w:val="both"/>
        <w:rPr>
          <w:color w:val="131400"/>
          <w:lang w:val="ru-RU"/>
        </w:rPr>
      </w:pPr>
      <w:r w:rsidRPr="00B23D6C">
        <w:rPr>
          <w:rStyle w:val="a8"/>
          <w:color w:val="131400"/>
          <w:lang w:val="ru-RU"/>
        </w:rPr>
        <w:t>1. Определение ареометром</w:t>
      </w:r>
      <w:r w:rsidRPr="00B23D6C">
        <w:rPr>
          <w:color w:val="131400"/>
          <w:lang w:val="ru-RU"/>
        </w:rPr>
        <w:t>. Метод основан на изменении удельного веса меда в зависимости от содержания в нем воды. Чем больше в меде воды, тем ниже его удельный вес.</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При температуре 15° раствор меда (1 : 2) переливают в цилиндр и опускают в него ареометр. Записывают показания ареометра - удельный вес, затем с помощью табл. 4 (К. Виндиша) определяют сухой остаток в растворе меда.</w:t>
      </w:r>
    </w:p>
    <w:p w:rsidR="007D0F79" w:rsidRPr="00B23D6C" w:rsidRDefault="007D0F79" w:rsidP="00204155">
      <w:pPr>
        <w:pStyle w:val="a7"/>
        <w:spacing w:before="0" w:beforeAutospacing="0" w:after="0" w:afterAutospacing="0"/>
        <w:ind w:firstLine="426"/>
        <w:jc w:val="both"/>
        <w:rPr>
          <w:color w:val="131400"/>
          <w:lang w:val="ru-RU"/>
        </w:rPr>
      </w:pPr>
      <w:r w:rsidRPr="00B23D6C">
        <w:rPr>
          <w:rStyle w:val="a8"/>
          <w:color w:val="131400"/>
          <w:lang w:val="ru-RU"/>
        </w:rPr>
        <w:lastRenderedPageBreak/>
        <w:t>2. Определение рефрактометром.</w:t>
      </w:r>
      <w:r w:rsidRPr="00B23D6C">
        <w:rPr>
          <w:color w:val="131400"/>
        </w:rPr>
        <w:t> </w:t>
      </w:r>
      <w:r w:rsidRPr="00B23D6C">
        <w:rPr>
          <w:color w:val="131400"/>
          <w:lang w:val="ru-RU"/>
        </w:rPr>
        <w:t>Метод основан на изменении рефракции (преломляемости) световых лучей в зависимости от содержания и соотношения сухих веществ и воды в меде. Чем больше в меде сухих веществ, тем выше в нем индекс рефракции. Мед с влажностью до 21% имеет показатели рефракции не ниже 1,4840</w:t>
      </w:r>
      <w:r w:rsidRPr="00B23D6C">
        <w:rPr>
          <w:noProof/>
          <w:color w:val="565B01"/>
        </w:rPr>
        <w:drawing>
          <wp:inline distT="0" distB="0" distL="0" distR="0">
            <wp:extent cx="5529134" cy="2137719"/>
            <wp:effectExtent l="19050" t="0" r="0" b="0"/>
            <wp:docPr id="8" name="Рисунок 8" descr="определение сухого остатка в мед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пределение сухого остатка в меде">
                      <a:hlinkClick r:id="rId16"/>
                    </pic:cNvPr>
                    <pic:cNvPicPr>
                      <a:picLocks noChangeAspect="1" noChangeArrowheads="1"/>
                    </pic:cNvPicPr>
                  </pic:nvPicPr>
                  <pic:blipFill>
                    <a:blip r:embed="rId17"/>
                    <a:srcRect t="5189"/>
                    <a:stretch>
                      <a:fillRect/>
                    </a:stretch>
                  </pic:blipFill>
                  <pic:spPr bwMode="auto">
                    <a:xfrm>
                      <a:off x="0" y="0"/>
                      <a:ext cx="5529131" cy="2137718"/>
                    </a:xfrm>
                    <a:prstGeom prst="rect">
                      <a:avLst/>
                    </a:prstGeom>
                    <a:noFill/>
                    <a:ln w="9525">
                      <a:noFill/>
                      <a:miter lim="800000"/>
                      <a:headEnd/>
                      <a:tailEnd/>
                    </a:ln>
                  </pic:spPr>
                </pic:pic>
              </a:graphicData>
            </a:graphic>
          </wp:inline>
        </w:drawing>
      </w:r>
      <w:r w:rsidR="00BA4888">
        <w:rPr>
          <w:color w:val="131400"/>
          <w:lang w:val="ru-RU"/>
        </w:rPr>
        <w:tab/>
      </w:r>
      <w:r w:rsidRPr="00B23D6C">
        <w:rPr>
          <w:color w:val="131400"/>
          <w:lang w:val="ru-RU"/>
        </w:rPr>
        <w:t>Для определения влажности 1-2 капли исследуемого меда наносят стеклянной палочкой на нижнюю призму рефрактометра РЛ или РДУ, предварительно настроенного по дистиллированной воде. Призмы замыкают. При помощи винта границу между светлой и темной зонами совмещают с точкой пересечения нитей в окуляре. По шкале отмечают показания прибора. Делают это 3 раза и вычисляют среднее арифметическое. По табл. 5 определяют содержание воды в меде</w:t>
      </w:r>
      <w:r w:rsidRPr="00B23D6C">
        <w:rPr>
          <w:noProof/>
          <w:color w:val="565B01"/>
        </w:rPr>
        <w:drawing>
          <wp:inline distT="0" distB="0" distL="0" distR="0">
            <wp:extent cx="5813339" cy="2125362"/>
            <wp:effectExtent l="19050" t="0" r="0" b="0"/>
            <wp:docPr id="2" name="Рисунок 10" descr="Количество воды в мед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оличество воды в меде">
                      <a:hlinkClick r:id="rId18"/>
                    </pic:cNvPr>
                    <pic:cNvPicPr>
                      <a:picLocks noChangeAspect="1" noChangeArrowheads="1"/>
                    </pic:cNvPicPr>
                  </pic:nvPicPr>
                  <pic:blipFill>
                    <a:blip r:embed="rId19"/>
                    <a:srcRect t="6957"/>
                    <a:stretch>
                      <a:fillRect/>
                    </a:stretch>
                  </pic:blipFill>
                  <pic:spPr bwMode="auto">
                    <a:xfrm>
                      <a:off x="0" y="0"/>
                      <a:ext cx="5813339" cy="2125362"/>
                    </a:xfrm>
                    <a:prstGeom prst="rect">
                      <a:avLst/>
                    </a:prstGeom>
                    <a:noFill/>
                    <a:ln w="9525">
                      <a:noFill/>
                      <a:miter lim="800000"/>
                      <a:headEnd/>
                      <a:tailEnd/>
                    </a:ln>
                  </pic:spPr>
                </pic:pic>
              </a:graphicData>
            </a:graphic>
          </wp:inline>
        </w:drawing>
      </w:r>
      <w:r w:rsidRPr="00B23D6C">
        <w:rPr>
          <w:color w:val="131400"/>
          <w:lang w:val="ru-RU"/>
        </w:rPr>
        <w:t>.</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На точность показаний оказывают влияние правильность работы рефрактометра (предварительно его необходимо настроить согласно прилагаемой инструкции). Температура исследуемого меда должна быть 20°. При температуре выше 20° на каждый градус прибавляют 0,00023, а при температуре ниже 20° вычитают 0,00023. Закристаллизовавшийся мед нагревают в пробирке на водяной бане с закрытой пробкой при 60° до полного его расплавления, затем охлаждают до 20°. Воду, появившуюся на стенках пробирки, и мед перемешивают стеклянной палочк</w:t>
      </w:r>
      <w:r w:rsidR="00BA4888">
        <w:rPr>
          <w:color w:val="131400"/>
          <w:lang w:val="ru-RU"/>
        </w:rPr>
        <w:t>ой и исследуют так же, как и не</w:t>
      </w:r>
      <w:r w:rsidRPr="00B23D6C">
        <w:rPr>
          <w:color w:val="131400"/>
          <w:lang w:val="ru-RU"/>
        </w:rPr>
        <w:t>закристаллизованный мед.</w:t>
      </w:r>
    </w:p>
    <w:p w:rsidR="007D0F79" w:rsidRPr="00B23D6C" w:rsidRDefault="007D0F79" w:rsidP="00B23D6C">
      <w:pPr>
        <w:pStyle w:val="3"/>
        <w:spacing w:before="0" w:after="0"/>
        <w:ind w:firstLine="426"/>
        <w:jc w:val="both"/>
        <w:rPr>
          <w:rFonts w:ascii="Times New Roman" w:hAnsi="Times New Roman" w:cs="Times New Roman"/>
          <w:color w:val="131400"/>
          <w:sz w:val="24"/>
          <w:szCs w:val="24"/>
        </w:rPr>
      </w:pPr>
      <w:r w:rsidRPr="00B23D6C">
        <w:rPr>
          <w:rFonts w:ascii="Times New Roman" w:hAnsi="Times New Roman" w:cs="Times New Roman"/>
          <w:color w:val="131400"/>
          <w:sz w:val="24"/>
          <w:szCs w:val="24"/>
        </w:rPr>
        <w:t>Определение общей кислотности.</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В цветочном меде содержатся свободные органические, а также связанные органические и неорганические кислоты: яблочная, молочная, винная, щавелевая, муравьиная, лимонная и др. При закисании меда его кислотность повышается за счет накопления уксусной кислоты. Муравьиной кислоты в цветочном меде содержится очень мало, поэтому определение кислотности меда по муравьиной кислоте не во всех случаях бывает точным.</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lastRenderedPageBreak/>
        <w:t>Общую кислотность меда принято выражать нормальными градусами: это количество миллилитров 0,1 н. раствора едкого натра, израсходованного при титровании на нейтрализацию 100 г меда при индикаторе фенолфталеине.</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Для определения общей кислотности меда в колбу наливают 100 мл предварительно приготовленного 10%-иого раствора меда, добавляют 5 капель 1%-ного спиртового раствора фенолфталеина (1 г его растворить в 70 мл 96%-ного спирта и добавить 29 мл дистиллированной воды) и титруют 0,1 н. раствором едкого натра до слабого розового окрашивания, не исчезающего в течение 10 с. Титрование проводят дважды. Количество едкого натра (в мг), израсходованное на титрование, будет выражать кислотность в нормальных градусах.</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Для определения кислотности меда по муравьиной или яблочной кислоте в химический стаканчик емкостью 50- 100 мл отвешивают 5-10 г меда, навеску растворяют в дистиллированной воде, добавляют 2-3 капли 1%-ного спиртового раствора фенолфталеина и титруют 0,1%-ным раствором едкого натра до розового окрашивания.</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Для выражения кислотности меда по муравьиной или яблочной кислоте делают расчет по формуле</w:t>
      </w:r>
    </w:p>
    <w:p w:rsidR="007D0F79" w:rsidRPr="00B23D6C" w:rsidRDefault="007D0F79" w:rsidP="00BA4888">
      <w:pPr>
        <w:pStyle w:val="a7"/>
        <w:spacing w:before="0" w:beforeAutospacing="0" w:after="0" w:afterAutospacing="0"/>
        <w:ind w:firstLine="426"/>
        <w:jc w:val="center"/>
        <w:rPr>
          <w:color w:val="131400"/>
        </w:rPr>
      </w:pPr>
      <w:r w:rsidRPr="00B23D6C">
        <w:rPr>
          <w:noProof/>
          <w:color w:val="565B01"/>
        </w:rPr>
        <w:drawing>
          <wp:inline distT="0" distB="0" distL="0" distR="0">
            <wp:extent cx="2051170" cy="605481"/>
            <wp:effectExtent l="19050" t="0" r="6230" b="0"/>
            <wp:docPr id="15" name="Рисунок 15" descr="Определение общей кислотности.">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Определение общей кислотности.">
                      <a:hlinkClick r:id="rId20"/>
                    </pic:cNvPr>
                    <pic:cNvPicPr>
                      <a:picLocks noChangeAspect="1" noChangeArrowheads="1"/>
                    </pic:cNvPicPr>
                  </pic:nvPicPr>
                  <pic:blipFill>
                    <a:blip r:embed="rId21"/>
                    <a:srcRect/>
                    <a:stretch>
                      <a:fillRect/>
                    </a:stretch>
                  </pic:blipFill>
                  <pic:spPr bwMode="auto">
                    <a:xfrm>
                      <a:off x="0" y="0"/>
                      <a:ext cx="2051517" cy="605583"/>
                    </a:xfrm>
                    <a:prstGeom prst="rect">
                      <a:avLst/>
                    </a:prstGeom>
                    <a:noFill/>
                    <a:ln w="9525">
                      <a:noFill/>
                      <a:miter lim="800000"/>
                      <a:headEnd/>
                      <a:tailEnd/>
                    </a:ln>
                  </pic:spPr>
                </pic:pic>
              </a:graphicData>
            </a:graphic>
          </wp:inline>
        </w:drawing>
      </w:r>
    </w:p>
    <w:p w:rsidR="007D0F79" w:rsidRPr="00B23D6C" w:rsidRDefault="007D0F79" w:rsidP="00B23D6C">
      <w:pPr>
        <w:pStyle w:val="a7"/>
        <w:spacing w:before="0" w:beforeAutospacing="0" w:after="0" w:afterAutospacing="0"/>
        <w:ind w:firstLine="426"/>
        <w:jc w:val="both"/>
        <w:rPr>
          <w:color w:val="131400"/>
        </w:rPr>
      </w:pPr>
      <w:r w:rsidRPr="00B23D6C">
        <w:rPr>
          <w:color w:val="131400"/>
        </w:rPr>
        <w:t>где</w:t>
      </w:r>
    </w:p>
    <w:p w:rsidR="007D0F79" w:rsidRPr="00B23D6C" w:rsidRDefault="007D0F79" w:rsidP="00B23D6C">
      <w:pPr>
        <w:numPr>
          <w:ilvl w:val="0"/>
          <w:numId w:val="33"/>
        </w:numPr>
        <w:spacing w:after="0" w:line="240" w:lineRule="auto"/>
        <w:ind w:firstLine="426"/>
        <w:jc w:val="both"/>
        <w:rPr>
          <w:rFonts w:ascii="Times New Roman" w:hAnsi="Times New Roman" w:cs="Times New Roman"/>
          <w:color w:val="131400"/>
          <w:sz w:val="24"/>
          <w:szCs w:val="24"/>
        </w:rPr>
      </w:pPr>
      <w:r w:rsidRPr="00B23D6C">
        <w:rPr>
          <w:rFonts w:ascii="Times New Roman" w:hAnsi="Times New Roman" w:cs="Times New Roman"/>
          <w:color w:val="131400"/>
          <w:sz w:val="24"/>
          <w:szCs w:val="24"/>
        </w:rPr>
        <w:t>X - содержание кислоты;</w:t>
      </w:r>
    </w:p>
    <w:p w:rsidR="007D0F79" w:rsidRPr="00B23D6C" w:rsidRDefault="007D0F79" w:rsidP="00B23D6C">
      <w:pPr>
        <w:numPr>
          <w:ilvl w:val="0"/>
          <w:numId w:val="33"/>
        </w:numPr>
        <w:spacing w:after="0" w:line="240" w:lineRule="auto"/>
        <w:ind w:firstLine="426"/>
        <w:jc w:val="both"/>
        <w:rPr>
          <w:rFonts w:ascii="Times New Roman" w:hAnsi="Times New Roman" w:cs="Times New Roman"/>
          <w:color w:val="131400"/>
          <w:sz w:val="24"/>
          <w:szCs w:val="24"/>
        </w:rPr>
      </w:pPr>
      <w:r w:rsidRPr="00B23D6C">
        <w:rPr>
          <w:rFonts w:ascii="Times New Roman" w:hAnsi="Times New Roman" w:cs="Times New Roman"/>
          <w:color w:val="131400"/>
          <w:sz w:val="24"/>
          <w:szCs w:val="24"/>
        </w:rPr>
        <w:t>а - 0,0046 - количество муравьиной кислоты;</w:t>
      </w:r>
    </w:p>
    <w:p w:rsidR="007D0F79" w:rsidRPr="00B23D6C" w:rsidRDefault="007D0F79" w:rsidP="00B23D6C">
      <w:pPr>
        <w:numPr>
          <w:ilvl w:val="0"/>
          <w:numId w:val="33"/>
        </w:numPr>
        <w:spacing w:after="0" w:line="240" w:lineRule="auto"/>
        <w:ind w:firstLine="426"/>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0,0067 - количество яблочной кислоты, эквивалентное 1 мл 0,1%-ного раствора едкого натра, г;</w:t>
      </w:r>
    </w:p>
    <w:p w:rsidR="007D0F79" w:rsidRPr="00B23D6C" w:rsidRDefault="007D0F79" w:rsidP="00B23D6C">
      <w:pPr>
        <w:numPr>
          <w:ilvl w:val="0"/>
          <w:numId w:val="33"/>
        </w:numPr>
        <w:spacing w:after="0" w:line="240" w:lineRule="auto"/>
        <w:ind w:firstLine="426"/>
        <w:jc w:val="both"/>
        <w:rPr>
          <w:rFonts w:ascii="Times New Roman" w:hAnsi="Times New Roman" w:cs="Times New Roman"/>
          <w:color w:val="131400"/>
          <w:sz w:val="24"/>
          <w:szCs w:val="24"/>
          <w:lang w:val="ru-RU"/>
        </w:rPr>
      </w:pPr>
      <w:r w:rsidRPr="00B23D6C">
        <w:rPr>
          <w:rFonts w:ascii="Times New Roman" w:hAnsi="Times New Roman" w:cs="Times New Roman"/>
          <w:color w:val="131400"/>
          <w:sz w:val="24"/>
          <w:szCs w:val="24"/>
          <w:lang w:val="ru-RU"/>
        </w:rPr>
        <w:t>5(10) - количество меда, взятого для титрования, г;</w:t>
      </w:r>
    </w:p>
    <w:p w:rsidR="007D0F79" w:rsidRPr="00B23D6C" w:rsidRDefault="007D0F79" w:rsidP="00B23D6C">
      <w:pPr>
        <w:numPr>
          <w:ilvl w:val="0"/>
          <w:numId w:val="33"/>
        </w:numPr>
        <w:spacing w:after="0" w:line="240" w:lineRule="auto"/>
        <w:ind w:firstLine="426"/>
        <w:jc w:val="both"/>
        <w:rPr>
          <w:rFonts w:ascii="Times New Roman" w:hAnsi="Times New Roman" w:cs="Times New Roman"/>
          <w:color w:val="131400"/>
          <w:sz w:val="24"/>
          <w:szCs w:val="24"/>
        </w:rPr>
      </w:pPr>
      <w:r w:rsidRPr="00B23D6C">
        <w:rPr>
          <w:rFonts w:ascii="Times New Roman" w:hAnsi="Times New Roman" w:cs="Times New Roman"/>
          <w:color w:val="131400"/>
          <w:sz w:val="24"/>
          <w:szCs w:val="24"/>
        </w:rPr>
        <w:t>100 - пересчет на 100 г меда.</w:t>
      </w:r>
    </w:p>
    <w:p w:rsidR="007D0F79" w:rsidRPr="00B23D6C" w:rsidRDefault="007D0F79" w:rsidP="00B23D6C">
      <w:pPr>
        <w:pStyle w:val="a7"/>
        <w:spacing w:before="0" w:beforeAutospacing="0" w:after="0" w:afterAutospacing="0"/>
        <w:ind w:firstLine="426"/>
        <w:jc w:val="both"/>
        <w:rPr>
          <w:color w:val="131400"/>
          <w:lang w:val="ru-RU"/>
        </w:rPr>
      </w:pPr>
      <w:r w:rsidRPr="00B23D6C">
        <w:rPr>
          <w:color w:val="131400"/>
          <w:lang w:val="ru-RU"/>
        </w:rPr>
        <w:t>Кислотность доброкачественного пчелиного меда по муравьиной кислоте составляет 0,03-0,21, по яблочной - 0,04-0,33, в нормальных градусах - от 0,6 до 4,5.</w:t>
      </w:r>
    </w:p>
    <w:p w:rsidR="007D0F79" w:rsidRPr="007D0F79" w:rsidRDefault="007D0F79" w:rsidP="00B23D6C">
      <w:pPr>
        <w:pStyle w:val="a7"/>
        <w:spacing w:before="0" w:beforeAutospacing="0" w:after="0" w:afterAutospacing="0"/>
        <w:ind w:firstLine="426"/>
        <w:jc w:val="both"/>
        <w:rPr>
          <w:rFonts w:ascii="Georgia" w:hAnsi="Georgia"/>
          <w:color w:val="131400"/>
          <w:sz w:val="31"/>
          <w:szCs w:val="31"/>
          <w:lang w:val="ru-RU"/>
        </w:rPr>
      </w:pPr>
      <w:r w:rsidRPr="00B23D6C">
        <w:rPr>
          <w:color w:val="131400"/>
          <w:lang w:val="ru-RU"/>
        </w:rPr>
        <w:t>Повышенная кислотность является показателем закисания меда и накопления в нем уксусной кислоты или же искусственной - сахарозы в присутствии кислот (искусственный мед). Пониженная кислотность может быть следствием фальсификации меда сахарным сиропом или крахмалом при переработке пчелами сахарного сиропа (сахарный мед) и др.</w:t>
      </w:r>
    </w:p>
    <w:p w:rsidR="00204155" w:rsidRDefault="00204155" w:rsidP="00D227B9">
      <w:pPr>
        <w:pStyle w:val="1"/>
        <w:spacing w:before="0" w:after="0"/>
        <w:ind w:left="113" w:firstLine="426"/>
        <w:jc w:val="both"/>
        <w:rPr>
          <w:rFonts w:ascii="Times New Roman" w:hAnsi="Times New Roman" w:cs="Times New Roman"/>
          <w:b w:val="0"/>
          <w:i/>
          <w:sz w:val="24"/>
          <w:szCs w:val="24"/>
        </w:rPr>
      </w:pPr>
    </w:p>
    <w:p w:rsidR="00BA3166" w:rsidRPr="00EA2E1B" w:rsidRDefault="00EA2E1B" w:rsidP="00D227B9">
      <w:pPr>
        <w:pStyle w:val="1"/>
        <w:spacing w:before="0" w:after="0"/>
        <w:ind w:left="113" w:firstLine="426"/>
        <w:jc w:val="both"/>
        <w:rPr>
          <w:rFonts w:ascii="Times New Roman" w:hAnsi="Times New Roman" w:cs="Times New Roman"/>
          <w:b w:val="0"/>
          <w:i/>
          <w:sz w:val="24"/>
          <w:szCs w:val="24"/>
        </w:rPr>
      </w:pPr>
      <w:r w:rsidRPr="00EA2E1B">
        <w:rPr>
          <w:rFonts w:ascii="Times New Roman" w:hAnsi="Times New Roman" w:cs="Times New Roman"/>
          <w:b w:val="0"/>
          <w:i/>
          <w:sz w:val="24"/>
          <w:szCs w:val="24"/>
        </w:rPr>
        <w:t>Контрольные вопросы:</w:t>
      </w:r>
    </w:p>
    <w:p w:rsidR="00EA2E1B" w:rsidRPr="00EA2E1B" w:rsidRDefault="00EA2E1B" w:rsidP="00EA2E1B">
      <w:pPr>
        <w:pStyle w:val="a6"/>
        <w:numPr>
          <w:ilvl w:val="0"/>
          <w:numId w:val="34"/>
        </w:numPr>
        <w:rPr>
          <w:rFonts w:ascii="Times New Roman" w:hAnsi="Times New Roman" w:cs="Times New Roman"/>
          <w:sz w:val="24"/>
          <w:szCs w:val="24"/>
          <w:lang w:val="ru-RU" w:eastAsia="ru-RU"/>
        </w:rPr>
      </w:pPr>
      <w:r w:rsidRPr="00EA2E1B">
        <w:rPr>
          <w:rFonts w:ascii="Times New Roman" w:hAnsi="Times New Roman" w:cs="Times New Roman"/>
          <w:sz w:val="24"/>
          <w:szCs w:val="24"/>
          <w:lang w:val="ru-RU" w:eastAsia="ru-RU"/>
        </w:rPr>
        <w:t>Как производится органолептическая оценка качества меда</w:t>
      </w:r>
    </w:p>
    <w:p w:rsidR="00EA2E1B" w:rsidRPr="00EA2E1B" w:rsidRDefault="00EA2E1B" w:rsidP="00EA2E1B">
      <w:pPr>
        <w:pStyle w:val="a6"/>
        <w:numPr>
          <w:ilvl w:val="0"/>
          <w:numId w:val="34"/>
        </w:numPr>
        <w:rPr>
          <w:rFonts w:ascii="Times New Roman" w:hAnsi="Times New Roman" w:cs="Times New Roman"/>
          <w:sz w:val="24"/>
          <w:szCs w:val="24"/>
          <w:lang w:val="ru-RU" w:eastAsia="ru-RU"/>
        </w:rPr>
      </w:pPr>
      <w:r w:rsidRPr="00EA2E1B">
        <w:rPr>
          <w:rFonts w:ascii="Times New Roman" w:hAnsi="Times New Roman" w:cs="Times New Roman"/>
          <w:sz w:val="24"/>
          <w:szCs w:val="24"/>
          <w:lang w:val="ru-RU" w:eastAsia="ru-RU"/>
        </w:rPr>
        <w:t>Каковы показатели общей кислотности меда?</w:t>
      </w:r>
    </w:p>
    <w:p w:rsidR="003C0209" w:rsidRDefault="003C0209" w:rsidP="003C0209">
      <w:pPr>
        <w:pStyle w:val="1"/>
        <w:spacing w:before="0" w:after="0"/>
        <w:ind w:left="113" w:firstLine="426"/>
        <w:jc w:val="center"/>
        <w:rPr>
          <w:rFonts w:ascii="Times New Roman" w:hAnsi="Times New Roman" w:cs="Times New Roman"/>
          <w:sz w:val="24"/>
          <w:szCs w:val="24"/>
        </w:rPr>
      </w:pPr>
    </w:p>
    <w:p w:rsidR="003C0209" w:rsidRPr="002F4751" w:rsidRDefault="003C0209" w:rsidP="003C0209">
      <w:pPr>
        <w:pStyle w:val="1"/>
        <w:spacing w:before="0" w:after="0"/>
        <w:ind w:left="113" w:firstLine="426"/>
        <w:jc w:val="center"/>
        <w:rPr>
          <w:rFonts w:ascii="Times New Roman" w:hAnsi="Times New Roman" w:cs="Times New Roman"/>
          <w:sz w:val="24"/>
          <w:szCs w:val="24"/>
        </w:rPr>
      </w:pPr>
      <w:r>
        <w:rPr>
          <w:rFonts w:ascii="Times New Roman" w:hAnsi="Times New Roman" w:cs="Times New Roman"/>
          <w:sz w:val="24"/>
          <w:szCs w:val="24"/>
        </w:rPr>
        <w:t>Лабораторная работа № 11</w:t>
      </w:r>
    </w:p>
    <w:p w:rsidR="003C0209" w:rsidRDefault="003C0209" w:rsidP="003C0209">
      <w:pPr>
        <w:pStyle w:val="1"/>
        <w:spacing w:before="0" w:after="0"/>
        <w:ind w:left="113" w:firstLine="426"/>
        <w:jc w:val="center"/>
        <w:rPr>
          <w:rFonts w:ascii="Times New Roman" w:hAnsi="Times New Roman" w:cs="Times New Roman"/>
          <w:sz w:val="24"/>
          <w:szCs w:val="24"/>
        </w:rPr>
      </w:pPr>
      <w:r w:rsidRPr="002F4751">
        <w:rPr>
          <w:rFonts w:ascii="Times New Roman" w:hAnsi="Times New Roman" w:cs="Times New Roman"/>
          <w:sz w:val="24"/>
          <w:szCs w:val="24"/>
        </w:rPr>
        <w:t xml:space="preserve">Экспертиза </w:t>
      </w:r>
      <w:r>
        <w:rPr>
          <w:rFonts w:ascii="Times New Roman" w:hAnsi="Times New Roman" w:cs="Times New Roman"/>
          <w:sz w:val="24"/>
          <w:szCs w:val="24"/>
        </w:rPr>
        <w:t>этилового спирта</w:t>
      </w:r>
    </w:p>
    <w:p w:rsidR="003C0209" w:rsidRPr="0063162A" w:rsidRDefault="003C0209" w:rsidP="003C0209">
      <w:pPr>
        <w:spacing w:before="209" w:after="0" w:line="281" w:lineRule="exact"/>
        <w:ind w:firstLine="426"/>
        <w:jc w:val="both"/>
        <w:rPr>
          <w:rFonts w:ascii="Times New Roman" w:hAnsi="Times New Roman"/>
          <w:sz w:val="24"/>
          <w:szCs w:val="24"/>
          <w:lang w:val="ru-RU"/>
        </w:rPr>
      </w:pPr>
      <w:r w:rsidRPr="0038343B">
        <w:rPr>
          <w:rFonts w:ascii="Times New Roman" w:hAnsi="Times New Roman" w:cs="Times New Roman"/>
          <w:sz w:val="24"/>
          <w:szCs w:val="24"/>
          <w:lang w:val="ru-RU"/>
        </w:rPr>
        <w:t xml:space="preserve">   </w:t>
      </w:r>
      <w:r w:rsidRPr="0063162A">
        <w:rPr>
          <w:rFonts w:ascii="Times New Roman" w:hAnsi="Times New Roman"/>
          <w:b/>
          <w:bCs/>
          <w:i/>
          <w:iCs/>
          <w:sz w:val="24"/>
          <w:lang w:val="ru-RU"/>
        </w:rPr>
        <w:t>Цель работы:</w:t>
      </w:r>
      <w:r w:rsidR="00002864" w:rsidRPr="00002864">
        <w:rPr>
          <w:rFonts w:ascii="Times New Roman" w:hAnsi="Times New Roman" w:cs="Times New Roman"/>
          <w:color w:val="000000" w:themeColor="text1"/>
          <w:sz w:val="24"/>
          <w:szCs w:val="24"/>
          <w:lang w:val="ru-RU"/>
        </w:rPr>
        <w:t xml:space="preserve"> изучить органолептические показатели качества спирта, концентрацию спирта и чистоту спирта качественными методами анализа</w:t>
      </w:r>
    </w:p>
    <w:p w:rsidR="003C0209" w:rsidRDefault="003C0209" w:rsidP="003C0209">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3C0209" w:rsidRDefault="003C0209" w:rsidP="003C0209">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4372DE" w:rsidRDefault="00002864" w:rsidP="004372DE">
      <w:pPr>
        <w:pStyle w:val="a7"/>
        <w:numPr>
          <w:ilvl w:val="0"/>
          <w:numId w:val="36"/>
        </w:numPr>
        <w:spacing w:before="0" w:beforeAutospacing="0" w:after="0" w:afterAutospacing="0"/>
        <w:jc w:val="both"/>
        <w:rPr>
          <w:b/>
          <w:lang w:val="ru-RU"/>
        </w:rPr>
      </w:pPr>
      <w:r w:rsidRPr="00002864">
        <w:rPr>
          <w:rStyle w:val="a8"/>
          <w:b w:val="0"/>
          <w:color w:val="000000" w:themeColor="text1"/>
          <w:lang w:val="ru-RU"/>
        </w:rPr>
        <w:t>Органолептический и качественный анализ спирта</w:t>
      </w:r>
      <w:r w:rsidRPr="00002864">
        <w:rPr>
          <w:b/>
          <w:lang w:val="ru-RU"/>
        </w:rPr>
        <w:t xml:space="preserve"> </w:t>
      </w:r>
    </w:p>
    <w:p w:rsidR="004372DE" w:rsidRPr="004372DE" w:rsidRDefault="004372DE" w:rsidP="004372DE">
      <w:pPr>
        <w:pStyle w:val="a7"/>
        <w:numPr>
          <w:ilvl w:val="0"/>
          <w:numId w:val="36"/>
        </w:numPr>
        <w:spacing w:before="0" w:beforeAutospacing="0" w:after="0" w:afterAutospacing="0"/>
        <w:jc w:val="both"/>
        <w:rPr>
          <w:b/>
          <w:color w:val="000000" w:themeColor="text1"/>
          <w:lang w:val="ru-RU"/>
        </w:rPr>
      </w:pPr>
      <w:r w:rsidRPr="004372DE">
        <w:rPr>
          <w:rStyle w:val="a8"/>
          <w:b w:val="0"/>
          <w:color w:val="000000" w:themeColor="text1"/>
          <w:lang w:val="ru-RU"/>
        </w:rPr>
        <w:t>Определение объемной доли спирта</w:t>
      </w:r>
    </w:p>
    <w:p w:rsidR="003C0209" w:rsidRPr="004372DE" w:rsidRDefault="003C0209" w:rsidP="004372DE">
      <w:pPr>
        <w:spacing w:after="0" w:line="240" w:lineRule="exact"/>
        <w:rPr>
          <w:rFonts w:ascii="Times New Roman" w:hAnsi="Times New Roman" w:cs="Times New Roman"/>
          <w:b/>
          <w:sz w:val="24"/>
          <w:szCs w:val="24"/>
          <w:lang w:val="ru-RU"/>
        </w:rPr>
      </w:pPr>
    </w:p>
    <w:p w:rsidR="003C0209" w:rsidRPr="002F4751" w:rsidRDefault="003C0209" w:rsidP="003C0209">
      <w:pPr>
        <w:spacing w:after="0"/>
        <w:ind w:firstLine="426"/>
        <w:jc w:val="center"/>
        <w:rPr>
          <w:lang w:val="ru-RU" w:eastAsia="ru-RU"/>
        </w:rPr>
      </w:pPr>
      <w:r w:rsidRPr="00E15553">
        <w:rPr>
          <w:rFonts w:ascii="Times New Roman" w:hAnsi="Times New Roman" w:cs="Times New Roman"/>
          <w:b/>
          <w:sz w:val="24"/>
          <w:szCs w:val="24"/>
          <w:lang w:val="ru-RU"/>
        </w:rPr>
        <w:lastRenderedPageBreak/>
        <w:t>Краткие теоретические сведения</w:t>
      </w:r>
    </w:p>
    <w:p w:rsidR="001474DE" w:rsidRDefault="003C0209" w:rsidP="002614B7">
      <w:pPr>
        <w:pStyle w:val="1"/>
        <w:spacing w:before="0" w:after="0"/>
        <w:ind w:firstLine="284"/>
        <w:jc w:val="both"/>
        <w:rPr>
          <w:rFonts w:ascii="Times New Roman" w:hAnsi="Times New Roman" w:cs="Times New Roman"/>
          <w:b w:val="0"/>
          <w:color w:val="000000"/>
          <w:sz w:val="24"/>
          <w:szCs w:val="24"/>
          <w:shd w:val="clear" w:color="auto" w:fill="FFFFFF"/>
        </w:rPr>
      </w:pPr>
      <w:r w:rsidRPr="003C0209">
        <w:rPr>
          <w:rFonts w:ascii="Times New Roman" w:hAnsi="Times New Roman" w:cs="Times New Roman"/>
          <w:b w:val="0"/>
          <w:color w:val="000000"/>
          <w:sz w:val="24"/>
          <w:szCs w:val="24"/>
          <w:shd w:val="clear" w:color="auto" w:fill="FFFFFF"/>
        </w:rPr>
        <w:t>Как известно, этиловый спирт – это основное сырье для производства водок, ликеро – водочных изделий, широко применяется и в других отраслях промышленности в качестве вспомогательного сырья, в частности в фармацевтике, в косметической и парфюмерной промышленности.</w:t>
      </w:r>
    </w:p>
    <w:p w:rsidR="003C0209" w:rsidRPr="003C0209" w:rsidRDefault="003C0209" w:rsidP="002614B7">
      <w:pPr>
        <w:pStyle w:val="a7"/>
        <w:spacing w:before="0" w:beforeAutospacing="0" w:after="0" w:afterAutospacing="0"/>
        <w:ind w:firstLine="284"/>
        <w:jc w:val="both"/>
        <w:rPr>
          <w:color w:val="000000"/>
          <w:lang w:val="ru-RU"/>
        </w:rPr>
      </w:pPr>
      <w:r w:rsidRPr="003C0209">
        <w:rPr>
          <w:color w:val="000000"/>
          <w:u w:val="single"/>
          <w:lang w:val="ru-RU"/>
        </w:rPr>
        <w:t>В зависимости от вида сырья</w:t>
      </w:r>
      <w:r w:rsidRPr="003C0209">
        <w:rPr>
          <w:color w:val="000000"/>
        </w:rPr>
        <w:t> </w:t>
      </w:r>
      <w:r w:rsidRPr="003C0209">
        <w:rPr>
          <w:color w:val="000000"/>
          <w:lang w:val="ru-RU"/>
        </w:rPr>
        <w:t>этиловый спирт подразделяют на пищевой и технический.</w:t>
      </w:r>
      <w:r w:rsidRPr="003C0209">
        <w:rPr>
          <w:color w:val="000000"/>
        </w:rPr>
        <w:t> </w:t>
      </w:r>
      <w:r w:rsidRPr="003C0209">
        <w:rPr>
          <w:b/>
          <w:bCs/>
          <w:color w:val="000000"/>
          <w:lang w:val="ru-RU"/>
        </w:rPr>
        <w:t>Технический спирт</w:t>
      </w:r>
      <w:r w:rsidRPr="003C0209">
        <w:rPr>
          <w:color w:val="000000"/>
        </w:rPr>
        <w:t> </w:t>
      </w:r>
      <w:r w:rsidRPr="003C0209">
        <w:rPr>
          <w:color w:val="000000"/>
          <w:lang w:val="ru-RU"/>
        </w:rPr>
        <w:t>вырабатывают из древесины и нефтепродуктов путем химического гидролиза. Его использование для пищевых целей запрещено.</w:t>
      </w:r>
      <w:r w:rsidRPr="003C0209">
        <w:rPr>
          <w:color w:val="000000"/>
        </w:rPr>
        <w:t> </w:t>
      </w:r>
      <w:r w:rsidRPr="003C0209">
        <w:rPr>
          <w:color w:val="000000"/>
          <w:u w:val="single"/>
          <w:lang w:val="ru-RU"/>
        </w:rPr>
        <w:t>В зависимости от степени очистки</w:t>
      </w:r>
      <w:r w:rsidRPr="003C0209">
        <w:rPr>
          <w:color w:val="000000"/>
        </w:rPr>
        <w:t> </w:t>
      </w:r>
      <w:r w:rsidRPr="003C0209">
        <w:rPr>
          <w:color w:val="000000"/>
          <w:lang w:val="ru-RU"/>
        </w:rPr>
        <w:t>выпускают</w:t>
      </w:r>
      <w:r w:rsidRPr="003C0209">
        <w:rPr>
          <w:color w:val="000000"/>
        </w:rPr>
        <w:t> </w:t>
      </w:r>
      <w:r w:rsidRPr="003C0209">
        <w:rPr>
          <w:b/>
          <w:bCs/>
          <w:color w:val="000000"/>
          <w:lang w:val="ru-RU"/>
        </w:rPr>
        <w:t>пищевой</w:t>
      </w:r>
      <w:r w:rsidRPr="003C0209">
        <w:rPr>
          <w:color w:val="000000"/>
        </w:rPr>
        <w:t> </w:t>
      </w:r>
      <w:r w:rsidRPr="003C0209">
        <w:rPr>
          <w:color w:val="000000"/>
          <w:lang w:val="ru-RU"/>
        </w:rPr>
        <w:t>спирт следующих сортов: «Люкс», «Экстра», «Базис», «Альфа», высшей очистки, первого сорта.</w:t>
      </w:r>
    </w:p>
    <w:p w:rsidR="003C0209" w:rsidRPr="003C0209" w:rsidRDefault="003C0209" w:rsidP="00204155">
      <w:pPr>
        <w:pStyle w:val="a7"/>
        <w:spacing w:before="0" w:beforeAutospacing="0" w:after="0" w:afterAutospacing="0"/>
        <w:ind w:firstLine="284"/>
        <w:jc w:val="both"/>
        <w:rPr>
          <w:color w:val="000000"/>
          <w:lang w:val="ru-RU"/>
        </w:rPr>
      </w:pPr>
      <w:r w:rsidRPr="003C0209">
        <w:rPr>
          <w:color w:val="000000"/>
          <w:lang w:val="ru-RU"/>
        </w:rPr>
        <w:t xml:space="preserve">Спирты «Люкс», «Базис» и «Экстра» изготавливают из смеси зерна и картофеля, причем для спирта «Люкс» доля картофельного крахмала не должна превышать 35 %, «Экстра» и «Базис» — 60 %. Спирт «Альфа» вырабатывают из пшеницы, ржи или их смеси, спирты высшей очистки и первого сорта – из любого вида пищевого сырья. Спирт первого сорта не используется при производстве алкогольных напитков. </w:t>
      </w:r>
    </w:p>
    <w:p w:rsidR="003C0209" w:rsidRDefault="003C0209" w:rsidP="00204155">
      <w:pPr>
        <w:pStyle w:val="a7"/>
        <w:spacing w:before="0" w:beforeAutospacing="0" w:after="0" w:afterAutospacing="0"/>
        <w:ind w:firstLine="284"/>
        <w:jc w:val="both"/>
        <w:rPr>
          <w:rFonts w:ascii="playfair_displayregular" w:hAnsi="playfair_displayregular"/>
          <w:color w:val="000000"/>
          <w:sz w:val="39"/>
          <w:szCs w:val="39"/>
          <w:lang w:val="ru-RU"/>
        </w:rPr>
      </w:pPr>
      <w:r w:rsidRPr="003C0209">
        <w:rPr>
          <w:color w:val="000000"/>
          <w:lang w:val="ru-RU"/>
        </w:rPr>
        <w:t xml:space="preserve">Питьевой этиловый спирт производят путем разбавления умягченной водой спирта-ректификата высшей очистки до крепости 95%. </w:t>
      </w:r>
      <w:r w:rsidRPr="002614B7">
        <w:rPr>
          <w:color w:val="000000"/>
          <w:lang w:val="ru-RU"/>
        </w:rPr>
        <w:t>По показателям качествам он аналогичен ректификованному высшей очистки.</w:t>
      </w:r>
      <w:r>
        <w:rPr>
          <w:rFonts w:ascii="playfair_displayregular" w:hAnsi="playfair_displayregular"/>
          <w:color w:val="000000"/>
          <w:sz w:val="39"/>
          <w:szCs w:val="39"/>
        </w:rPr>
        <w:t> </w:t>
      </w:r>
    </w:p>
    <w:p w:rsidR="003C6059" w:rsidRPr="00002864" w:rsidRDefault="003C6059" w:rsidP="00002864">
      <w:pPr>
        <w:pStyle w:val="a7"/>
        <w:spacing w:before="0" w:beforeAutospacing="0" w:after="0" w:afterAutospacing="0"/>
        <w:ind w:firstLine="284"/>
        <w:jc w:val="both"/>
        <w:rPr>
          <w:color w:val="000000" w:themeColor="text1"/>
          <w:lang w:val="ru-RU"/>
        </w:rPr>
      </w:pPr>
      <w:r w:rsidRPr="00002864">
        <w:rPr>
          <w:rStyle w:val="a8"/>
          <w:color w:val="000000" w:themeColor="text1"/>
          <w:lang w:val="ru-RU"/>
        </w:rPr>
        <w:t>Органолептический и качественный анализ спирта</w:t>
      </w:r>
    </w:p>
    <w:p w:rsidR="003C6059" w:rsidRPr="00002864" w:rsidRDefault="003C6059" w:rsidP="00002864">
      <w:pPr>
        <w:pStyle w:val="a7"/>
        <w:spacing w:before="0" w:beforeAutospacing="0" w:after="0" w:afterAutospacing="0"/>
        <w:ind w:firstLine="284"/>
        <w:jc w:val="both"/>
        <w:rPr>
          <w:color w:val="000000" w:themeColor="text1"/>
          <w:lang w:val="ru-RU"/>
        </w:rPr>
      </w:pPr>
      <w:r w:rsidRPr="00002864">
        <w:rPr>
          <w:rStyle w:val="a8"/>
          <w:i/>
          <w:color w:val="000000" w:themeColor="text1"/>
          <w:lang w:val="ru-RU"/>
        </w:rPr>
        <w:t>Материалы, реагенты и оборудование</w:t>
      </w:r>
      <w:r w:rsidRPr="00002864">
        <w:rPr>
          <w:rStyle w:val="a8"/>
          <w:color w:val="000000" w:themeColor="text1"/>
          <w:lang w:val="ru-RU"/>
        </w:rPr>
        <w:t>: с</w:t>
      </w:r>
      <w:r w:rsidRPr="00002864">
        <w:rPr>
          <w:color w:val="000000" w:themeColor="text1"/>
          <w:lang w:val="ru-RU"/>
        </w:rPr>
        <w:t>пирт ректификованный, анализируемый спирт (лабораторные образцы спирта, полученные из крахмалистого и сахарсодержащего сырья); пробирки; термометр, анилин, соляная кислота; 0,02%-ный раствор перманганата калия.</w:t>
      </w:r>
    </w:p>
    <w:p w:rsidR="003C6059" w:rsidRPr="00002864" w:rsidRDefault="00002864" w:rsidP="00002864">
      <w:pPr>
        <w:pStyle w:val="a7"/>
        <w:spacing w:before="0" w:beforeAutospacing="0" w:after="0" w:afterAutospacing="0"/>
        <w:ind w:firstLine="284"/>
        <w:jc w:val="both"/>
        <w:rPr>
          <w:color w:val="000000" w:themeColor="text1"/>
          <w:lang w:val="ru-RU"/>
        </w:rPr>
      </w:pPr>
      <w:r>
        <w:rPr>
          <w:rStyle w:val="a8"/>
          <w:color w:val="000000" w:themeColor="text1"/>
          <w:lang w:val="ru-RU"/>
        </w:rPr>
        <w:t>Ход работы:</w:t>
      </w:r>
    </w:p>
    <w:p w:rsidR="003C6059" w:rsidRPr="00002864" w:rsidRDefault="003C6059" w:rsidP="00002864">
      <w:pPr>
        <w:pStyle w:val="a7"/>
        <w:spacing w:before="0" w:beforeAutospacing="0" w:after="0" w:afterAutospacing="0"/>
        <w:ind w:firstLine="284"/>
        <w:jc w:val="both"/>
        <w:rPr>
          <w:i/>
          <w:color w:val="000000" w:themeColor="text1"/>
          <w:lang w:val="ru-RU"/>
        </w:rPr>
      </w:pPr>
      <w:r w:rsidRPr="00002864">
        <w:rPr>
          <w:rStyle w:val="a8"/>
          <w:i/>
          <w:color w:val="000000" w:themeColor="text1"/>
          <w:lang w:val="ru-RU"/>
        </w:rPr>
        <w:t>Изучение органолептических показателей качества спирта</w:t>
      </w:r>
    </w:p>
    <w:p w:rsidR="003C6059" w:rsidRPr="00002864" w:rsidRDefault="003C6059" w:rsidP="00002864">
      <w:pPr>
        <w:pStyle w:val="a7"/>
        <w:spacing w:before="0" w:beforeAutospacing="0" w:after="0" w:afterAutospacing="0"/>
        <w:ind w:firstLine="284"/>
        <w:jc w:val="both"/>
        <w:rPr>
          <w:color w:val="000000" w:themeColor="text1"/>
          <w:lang w:val="ru-RU"/>
        </w:rPr>
      </w:pPr>
      <w:r w:rsidRPr="00002864">
        <w:rPr>
          <w:color w:val="000000" w:themeColor="text1"/>
          <w:lang w:val="ru-RU"/>
        </w:rPr>
        <w:t>1.Определяют</w:t>
      </w:r>
      <w:r w:rsidR="004372DE">
        <w:rPr>
          <w:color w:val="000000" w:themeColor="text1"/>
          <w:lang w:val="ru-RU"/>
        </w:rPr>
        <w:t xml:space="preserve"> </w:t>
      </w:r>
      <w:r w:rsidRPr="004372DE">
        <w:rPr>
          <w:rStyle w:val="a8"/>
          <w:b w:val="0"/>
          <w:color w:val="000000" w:themeColor="text1"/>
          <w:lang w:val="ru-RU"/>
        </w:rPr>
        <w:t>в</w:t>
      </w:r>
      <w:r w:rsidRPr="00002864">
        <w:rPr>
          <w:color w:val="000000" w:themeColor="text1"/>
          <w:lang w:val="ru-RU"/>
        </w:rPr>
        <w:t>нешний вид (прозрачность) и цвет. В две сухие пробирки, одинаковые по цвету стекла и размеру, помещают: в одну 10 см</w:t>
      </w:r>
      <w:r w:rsidRPr="00002864">
        <w:rPr>
          <w:color w:val="000000" w:themeColor="text1"/>
          <w:vertAlign w:val="superscript"/>
          <w:lang w:val="ru-RU"/>
        </w:rPr>
        <w:t>3</w:t>
      </w:r>
      <w:r w:rsidRPr="00002864">
        <w:rPr>
          <w:color w:val="000000" w:themeColor="text1"/>
        </w:rPr>
        <w:t> </w:t>
      </w:r>
      <w:r w:rsidRPr="00002864">
        <w:rPr>
          <w:color w:val="000000" w:themeColor="text1"/>
          <w:lang w:val="ru-RU"/>
        </w:rPr>
        <w:t>анализируемого спирта, в другую 10 см</w:t>
      </w:r>
      <w:r w:rsidRPr="00002864">
        <w:rPr>
          <w:color w:val="000000" w:themeColor="text1"/>
          <w:vertAlign w:val="superscript"/>
          <w:lang w:val="ru-RU"/>
        </w:rPr>
        <w:t>3</w:t>
      </w:r>
      <w:r w:rsidRPr="00002864">
        <w:rPr>
          <w:color w:val="000000" w:themeColor="text1"/>
        </w:rPr>
        <w:t> </w:t>
      </w:r>
      <w:r w:rsidRPr="00002864">
        <w:rPr>
          <w:color w:val="000000" w:themeColor="text1"/>
          <w:lang w:val="ru-RU"/>
        </w:rPr>
        <w:t>дистиллированной воды. Сравнивают цвет, оттенок обеих жидкостей и определяют наличие механических примесей в испытуемом спирте в проходящем рассеянном свете.</w:t>
      </w:r>
    </w:p>
    <w:p w:rsidR="003C6059" w:rsidRPr="00002864" w:rsidRDefault="003C6059" w:rsidP="00002864">
      <w:pPr>
        <w:pStyle w:val="a7"/>
        <w:spacing w:before="0" w:beforeAutospacing="0" w:after="0" w:afterAutospacing="0"/>
        <w:ind w:firstLine="284"/>
        <w:jc w:val="both"/>
        <w:rPr>
          <w:color w:val="000000" w:themeColor="text1"/>
          <w:lang w:val="ru-RU"/>
        </w:rPr>
      </w:pPr>
      <w:r w:rsidRPr="00002864">
        <w:rPr>
          <w:color w:val="000000" w:themeColor="text1"/>
          <w:lang w:val="ru-RU"/>
        </w:rPr>
        <w:t>2. Определяют запах и вкус. Анализируемый спирт разбавляют питьевой водой при температуре 20</w:t>
      </w:r>
      <w:r w:rsidRPr="00002864">
        <w:rPr>
          <w:color w:val="000000" w:themeColor="text1"/>
          <w:vertAlign w:val="superscript"/>
          <w:lang w:val="ru-RU"/>
        </w:rPr>
        <w:t>0</w:t>
      </w:r>
      <w:r w:rsidRPr="00002864">
        <w:rPr>
          <w:color w:val="000000" w:themeColor="text1"/>
          <w:lang w:val="ru-RU"/>
        </w:rPr>
        <w:t>С концентрации 40% об. в склянке или цилиндре с пришлифованной пробкой, энергично перемешивают, охлаждают до комнатной температуры, наливают в дегустационный бокал и определяют вкус и запах.</w:t>
      </w:r>
    </w:p>
    <w:p w:rsidR="003C6059" w:rsidRPr="00002864" w:rsidRDefault="003C6059" w:rsidP="003C6059">
      <w:pPr>
        <w:pStyle w:val="a7"/>
        <w:spacing w:before="0" w:beforeAutospacing="0" w:after="0" w:afterAutospacing="0"/>
        <w:jc w:val="both"/>
        <w:rPr>
          <w:color w:val="000000" w:themeColor="text1"/>
          <w:lang w:val="ru-RU"/>
        </w:rPr>
      </w:pPr>
      <w:r w:rsidRPr="00002864">
        <w:rPr>
          <w:color w:val="000000" w:themeColor="text1"/>
        </w:rPr>
        <w:t> </w:t>
      </w:r>
    </w:p>
    <w:p w:rsidR="003C6059" w:rsidRPr="00002864" w:rsidRDefault="003C6059" w:rsidP="00002864">
      <w:pPr>
        <w:pStyle w:val="a7"/>
        <w:spacing w:before="0" w:beforeAutospacing="0" w:after="0" w:afterAutospacing="0"/>
        <w:ind w:firstLine="284"/>
        <w:jc w:val="both"/>
        <w:rPr>
          <w:color w:val="000000" w:themeColor="text1"/>
          <w:lang w:val="ru-RU"/>
        </w:rPr>
      </w:pPr>
      <w:r w:rsidRPr="00002864">
        <w:rPr>
          <w:rStyle w:val="a8"/>
          <w:color w:val="000000" w:themeColor="text1"/>
          <w:lang w:val="ru-RU"/>
        </w:rPr>
        <w:t>Определение объемной доли спирта</w:t>
      </w:r>
    </w:p>
    <w:p w:rsidR="003C6059" w:rsidRPr="00002864" w:rsidRDefault="003C6059" w:rsidP="004372DE">
      <w:pPr>
        <w:pStyle w:val="a7"/>
        <w:spacing w:before="0" w:beforeAutospacing="0" w:after="0" w:afterAutospacing="0"/>
        <w:ind w:firstLine="284"/>
        <w:jc w:val="both"/>
        <w:rPr>
          <w:color w:val="000000" w:themeColor="text1"/>
          <w:lang w:val="ru-RU"/>
        </w:rPr>
      </w:pPr>
      <w:r w:rsidRPr="00002864">
        <w:rPr>
          <w:color w:val="000000" w:themeColor="text1"/>
          <w:lang w:val="ru-RU"/>
        </w:rPr>
        <w:t>Объемную долю спирта определяют стеклянным ареометром для спирта типа АСП-1 или АСП-2 по ГОСТ 3639 «Растворы водно-спиртовые. Методы определения концентрации этилового спирта».</w:t>
      </w:r>
    </w:p>
    <w:p w:rsidR="003C6059" w:rsidRPr="00002864" w:rsidRDefault="003C6059" w:rsidP="003C6059">
      <w:pPr>
        <w:pStyle w:val="a7"/>
        <w:spacing w:before="0" w:beforeAutospacing="0" w:after="0" w:afterAutospacing="0"/>
        <w:jc w:val="both"/>
        <w:rPr>
          <w:color w:val="000000" w:themeColor="text1"/>
          <w:lang w:val="ru-RU"/>
        </w:rPr>
      </w:pPr>
      <w:r w:rsidRPr="00002864">
        <w:rPr>
          <w:color w:val="000000" w:themeColor="text1"/>
          <w:lang w:val="ru-RU"/>
        </w:rPr>
        <w:t>Проба на окисляемость основана на определении времени, в течение которого перманганат калия окислятся некоторыми примесями в спирте по схеме</w:t>
      </w:r>
    </w:p>
    <w:p w:rsidR="003C6059" w:rsidRPr="00002864" w:rsidRDefault="003C6059" w:rsidP="004372DE">
      <w:pPr>
        <w:pStyle w:val="a7"/>
        <w:spacing w:before="0" w:beforeAutospacing="0" w:after="0" w:afterAutospacing="0"/>
        <w:jc w:val="center"/>
        <w:rPr>
          <w:color w:val="000000" w:themeColor="text1"/>
        </w:rPr>
      </w:pPr>
      <w:r w:rsidRPr="00002864">
        <w:rPr>
          <w:noProof/>
          <w:color w:val="000000" w:themeColor="text1"/>
        </w:rPr>
        <w:drawing>
          <wp:inline distT="0" distB="0" distL="0" distR="0">
            <wp:extent cx="2767965" cy="308610"/>
            <wp:effectExtent l="19050" t="0" r="0" b="0"/>
            <wp:docPr id="17" name="Рисунок 17" descr="http://konspekta.net/allrefs/baza3/418079264947.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konspekta.net/allrefs/baza3/418079264947.files/image004.jpg"/>
                    <pic:cNvPicPr>
                      <a:picLocks noChangeAspect="1" noChangeArrowheads="1"/>
                    </pic:cNvPicPr>
                  </pic:nvPicPr>
                  <pic:blipFill>
                    <a:blip r:embed="rId22"/>
                    <a:srcRect/>
                    <a:stretch>
                      <a:fillRect/>
                    </a:stretch>
                  </pic:blipFill>
                  <pic:spPr bwMode="auto">
                    <a:xfrm>
                      <a:off x="0" y="0"/>
                      <a:ext cx="2767965" cy="308610"/>
                    </a:xfrm>
                    <a:prstGeom prst="rect">
                      <a:avLst/>
                    </a:prstGeom>
                    <a:noFill/>
                    <a:ln w="9525">
                      <a:noFill/>
                      <a:miter lim="800000"/>
                      <a:headEnd/>
                      <a:tailEnd/>
                    </a:ln>
                  </pic:spPr>
                </pic:pic>
              </a:graphicData>
            </a:graphic>
          </wp:inline>
        </w:drawing>
      </w:r>
    </w:p>
    <w:p w:rsidR="003C6059" w:rsidRPr="00002864" w:rsidRDefault="003C6059" w:rsidP="004372DE">
      <w:pPr>
        <w:pStyle w:val="a7"/>
        <w:spacing w:before="0" w:beforeAutospacing="0" w:after="0" w:afterAutospacing="0"/>
        <w:ind w:firstLine="720"/>
        <w:jc w:val="both"/>
        <w:rPr>
          <w:color w:val="000000" w:themeColor="text1"/>
          <w:lang w:val="ru-RU"/>
        </w:rPr>
      </w:pPr>
      <w:r w:rsidRPr="00002864">
        <w:rPr>
          <w:color w:val="000000" w:themeColor="text1"/>
          <w:lang w:val="ru-RU"/>
        </w:rPr>
        <w:t>В результате этого раскисления окраска раствора изменяется с красно-фиолетовой на желто-розовую. Проба с КМ</w:t>
      </w:r>
      <w:r w:rsidRPr="00002864">
        <w:rPr>
          <w:color w:val="000000" w:themeColor="text1"/>
        </w:rPr>
        <w:t>n</w:t>
      </w:r>
      <w:r w:rsidRPr="00002864">
        <w:rPr>
          <w:color w:val="000000" w:themeColor="text1"/>
          <w:lang w:val="ru-RU"/>
        </w:rPr>
        <w:t>О</w:t>
      </w:r>
      <w:r w:rsidRPr="00002864">
        <w:rPr>
          <w:color w:val="000000" w:themeColor="text1"/>
          <w:vertAlign w:val="subscript"/>
          <w:lang w:val="ru-RU"/>
        </w:rPr>
        <w:t>4</w:t>
      </w:r>
      <w:r w:rsidRPr="00002864">
        <w:rPr>
          <w:color w:val="000000" w:themeColor="text1"/>
        </w:rPr>
        <w:t> </w:t>
      </w:r>
      <w:r w:rsidRPr="00002864">
        <w:rPr>
          <w:color w:val="000000" w:themeColor="text1"/>
          <w:lang w:val="ru-RU"/>
        </w:rPr>
        <w:t>наиболее чувствительна к непредельным альдегидам, присутствие которых в спирте даже в незначительных количествах ускоряет раскисление. Чем больше непредельных соединений содержится в спирте, тем быстрее идет реакция раскисления.</w:t>
      </w:r>
    </w:p>
    <w:p w:rsidR="003C6059" w:rsidRPr="00002864" w:rsidRDefault="003C6059" w:rsidP="003C6059">
      <w:pPr>
        <w:pStyle w:val="a7"/>
        <w:spacing w:before="0" w:beforeAutospacing="0" w:after="0" w:afterAutospacing="0"/>
        <w:jc w:val="both"/>
        <w:rPr>
          <w:color w:val="000000" w:themeColor="text1"/>
          <w:lang w:val="ru-RU"/>
        </w:rPr>
      </w:pPr>
      <w:r w:rsidRPr="00002864">
        <w:rPr>
          <w:color w:val="000000" w:themeColor="text1"/>
          <w:lang w:val="ru-RU"/>
        </w:rPr>
        <w:t>Результаты этого определения дают лишь приблизительное представление о чистоте спирта и ничего не говорят о характере и количестве примесей.</w:t>
      </w:r>
    </w:p>
    <w:p w:rsidR="003C6059" w:rsidRPr="00002864" w:rsidRDefault="003C6059" w:rsidP="004372DE">
      <w:pPr>
        <w:pStyle w:val="a7"/>
        <w:spacing w:before="0" w:beforeAutospacing="0" w:after="0" w:afterAutospacing="0"/>
        <w:ind w:firstLine="720"/>
        <w:jc w:val="both"/>
        <w:rPr>
          <w:color w:val="000000" w:themeColor="text1"/>
          <w:lang w:val="ru-RU"/>
        </w:rPr>
      </w:pPr>
      <w:r w:rsidRPr="00002864">
        <w:rPr>
          <w:rStyle w:val="a8"/>
          <w:color w:val="000000" w:themeColor="text1"/>
          <w:lang w:val="ru-RU"/>
        </w:rPr>
        <w:lastRenderedPageBreak/>
        <w:t>Проведение анализа</w:t>
      </w:r>
      <w:r w:rsidRPr="00002864">
        <w:rPr>
          <w:i/>
          <w:iCs/>
          <w:color w:val="000000" w:themeColor="text1"/>
          <w:lang w:val="ru-RU"/>
        </w:rPr>
        <w:t>.</w:t>
      </w:r>
      <w:r w:rsidRPr="00002864">
        <w:rPr>
          <w:color w:val="000000" w:themeColor="text1"/>
        </w:rPr>
        <w:t> </w:t>
      </w:r>
      <w:r w:rsidRPr="00002864">
        <w:rPr>
          <w:color w:val="000000" w:themeColor="text1"/>
          <w:lang w:val="ru-RU"/>
        </w:rPr>
        <w:t>В цилиндр вместимостью 50 см</w:t>
      </w:r>
      <w:r w:rsidRPr="00002864">
        <w:rPr>
          <w:color w:val="000000" w:themeColor="text1"/>
          <w:vertAlign w:val="superscript"/>
          <w:lang w:val="ru-RU"/>
        </w:rPr>
        <w:t>3</w:t>
      </w:r>
      <w:r w:rsidRPr="00002864">
        <w:rPr>
          <w:color w:val="000000" w:themeColor="text1"/>
        </w:rPr>
        <w:t> </w:t>
      </w:r>
      <w:r w:rsidRPr="00002864">
        <w:rPr>
          <w:color w:val="000000" w:themeColor="text1"/>
          <w:lang w:val="ru-RU"/>
        </w:rPr>
        <w:t>с пришлифованной пробкой наливают анализируемый спирт до метки. Цилиндр со спиртом погружают в водяную баню с постоянной температурой 20</w:t>
      </w:r>
      <w:r w:rsidRPr="00002864">
        <w:rPr>
          <w:color w:val="000000" w:themeColor="text1"/>
          <w:vertAlign w:val="superscript"/>
          <w:lang w:val="ru-RU"/>
        </w:rPr>
        <w:t>о</w:t>
      </w:r>
      <w:r w:rsidRPr="00002864">
        <w:rPr>
          <w:color w:val="000000" w:themeColor="text1"/>
          <w:lang w:val="ru-RU"/>
        </w:rPr>
        <w:t>С так, чтобы уровень воды был выше уровня спирта в цилиндре, и выдерживают не менее 10 мин, чтобы температура спирта была 20</w:t>
      </w:r>
      <w:r w:rsidRPr="00002864">
        <w:rPr>
          <w:color w:val="000000" w:themeColor="text1"/>
        </w:rPr>
        <w:t> </w:t>
      </w:r>
      <w:r w:rsidRPr="00002864">
        <w:rPr>
          <w:color w:val="000000" w:themeColor="text1"/>
          <w:vertAlign w:val="superscript"/>
          <w:lang w:val="ru-RU"/>
        </w:rPr>
        <w:t>0</w:t>
      </w:r>
      <w:r w:rsidRPr="00002864">
        <w:rPr>
          <w:color w:val="000000" w:themeColor="text1"/>
          <w:lang w:val="ru-RU"/>
        </w:rPr>
        <w:t>С. Затем к спирту приливают 1 см</w:t>
      </w:r>
      <w:r w:rsidRPr="00002864">
        <w:rPr>
          <w:color w:val="000000" w:themeColor="text1"/>
          <w:vertAlign w:val="superscript"/>
          <w:lang w:val="ru-RU"/>
        </w:rPr>
        <w:t>3</w:t>
      </w:r>
      <w:r w:rsidRPr="00002864">
        <w:rPr>
          <w:color w:val="000000" w:themeColor="text1"/>
        </w:rPr>
        <w:t> </w:t>
      </w:r>
      <w:r w:rsidRPr="00002864">
        <w:rPr>
          <w:color w:val="000000" w:themeColor="text1"/>
          <w:lang w:val="ru-RU"/>
        </w:rPr>
        <w:t>0,02%-ного раствора перманганата калия, закрывают цилиндр пробкой, содержимое перемешивают и вновь погружают в водяную баню температурой 20</w:t>
      </w:r>
      <w:r w:rsidRPr="00002864">
        <w:rPr>
          <w:color w:val="000000" w:themeColor="text1"/>
          <w:vertAlign w:val="superscript"/>
          <w:lang w:val="ru-RU"/>
        </w:rPr>
        <w:t>о</w:t>
      </w:r>
      <w:r w:rsidRPr="00002864">
        <w:rPr>
          <w:color w:val="000000" w:themeColor="text1"/>
          <w:lang w:val="ru-RU"/>
        </w:rPr>
        <w:t>С.</w:t>
      </w:r>
    </w:p>
    <w:p w:rsidR="003C6059" w:rsidRPr="00002864" w:rsidRDefault="003C6059" w:rsidP="004372DE">
      <w:pPr>
        <w:pStyle w:val="a7"/>
        <w:spacing w:before="0" w:beforeAutospacing="0" w:after="0" w:afterAutospacing="0"/>
        <w:ind w:firstLine="720"/>
        <w:jc w:val="both"/>
        <w:rPr>
          <w:color w:val="000000" w:themeColor="text1"/>
          <w:lang w:val="ru-RU"/>
        </w:rPr>
      </w:pPr>
      <w:r w:rsidRPr="00002864">
        <w:rPr>
          <w:color w:val="000000" w:themeColor="text1"/>
          <w:lang w:val="ru-RU"/>
        </w:rPr>
        <w:t>Цилиндр с содержимым выдерживают в бане до тех пор, пока красно-фиолетовая окраска смеси, постепенно изменяясь, не достигнет окраски эталона.</w:t>
      </w:r>
    </w:p>
    <w:p w:rsidR="003C6059" w:rsidRPr="00002864" w:rsidRDefault="003C6059" w:rsidP="004372DE">
      <w:pPr>
        <w:pStyle w:val="a7"/>
        <w:spacing w:before="0" w:beforeAutospacing="0" w:after="0" w:afterAutospacing="0"/>
        <w:ind w:firstLine="539"/>
        <w:jc w:val="both"/>
        <w:rPr>
          <w:color w:val="000000" w:themeColor="text1"/>
          <w:lang w:val="ru-RU"/>
        </w:rPr>
      </w:pPr>
      <w:r w:rsidRPr="00002864">
        <w:rPr>
          <w:color w:val="000000" w:themeColor="text1"/>
          <w:lang w:val="ru-RU"/>
        </w:rPr>
        <w:t>После этого цилиндр вынимают из водяной бани и сравнивают окраску анализируемого спирта с окраской эталона, помешенного в аналогичный цилиндр одинакового размера и качества стекла. Время совпадения окраски в минутах принимают за окончание реакции окисления.</w:t>
      </w:r>
    </w:p>
    <w:p w:rsidR="003C6059" w:rsidRDefault="003C6059" w:rsidP="002614B7">
      <w:pPr>
        <w:pStyle w:val="a7"/>
        <w:spacing w:before="0" w:beforeAutospacing="0" w:after="0" w:afterAutospacing="0"/>
        <w:ind w:firstLine="284"/>
        <w:jc w:val="both"/>
        <w:rPr>
          <w:rFonts w:ascii="playfair_displayregular" w:hAnsi="playfair_displayregular"/>
          <w:color w:val="000000"/>
          <w:sz w:val="39"/>
          <w:szCs w:val="39"/>
          <w:lang w:val="ru-RU"/>
        </w:rPr>
      </w:pPr>
    </w:p>
    <w:p w:rsidR="004372DE" w:rsidRDefault="004372DE" w:rsidP="002614B7">
      <w:pPr>
        <w:pStyle w:val="a7"/>
        <w:spacing w:before="0" w:beforeAutospacing="0" w:after="0" w:afterAutospacing="0"/>
        <w:ind w:firstLine="284"/>
        <w:jc w:val="both"/>
        <w:rPr>
          <w:color w:val="000000"/>
          <w:lang w:val="ru-RU"/>
        </w:rPr>
      </w:pPr>
      <w:r w:rsidRPr="004372DE">
        <w:rPr>
          <w:i/>
          <w:color w:val="000000"/>
          <w:lang w:val="ru-RU"/>
        </w:rPr>
        <w:t>Контрольные вопросы</w:t>
      </w:r>
      <w:r>
        <w:rPr>
          <w:color w:val="000000"/>
          <w:lang w:val="ru-RU"/>
        </w:rPr>
        <w:t>:</w:t>
      </w:r>
    </w:p>
    <w:p w:rsidR="004372DE" w:rsidRDefault="004372DE" w:rsidP="004372DE">
      <w:pPr>
        <w:pStyle w:val="a7"/>
        <w:numPr>
          <w:ilvl w:val="0"/>
          <w:numId w:val="37"/>
        </w:numPr>
        <w:spacing w:before="0" w:beforeAutospacing="0" w:after="0" w:afterAutospacing="0"/>
        <w:jc w:val="both"/>
        <w:rPr>
          <w:color w:val="000000"/>
          <w:lang w:val="ru-RU"/>
        </w:rPr>
      </w:pPr>
      <w:r>
        <w:rPr>
          <w:color w:val="000000"/>
          <w:lang w:val="ru-RU"/>
        </w:rPr>
        <w:t>Классификация спирта в зависимости от вида сырья.</w:t>
      </w:r>
    </w:p>
    <w:p w:rsidR="004372DE" w:rsidRPr="004372DE" w:rsidRDefault="004372DE" w:rsidP="004372DE">
      <w:pPr>
        <w:pStyle w:val="a7"/>
        <w:numPr>
          <w:ilvl w:val="0"/>
          <w:numId w:val="37"/>
        </w:numPr>
        <w:spacing w:before="0" w:beforeAutospacing="0" w:after="0" w:afterAutospacing="0"/>
        <w:jc w:val="both"/>
        <w:rPr>
          <w:color w:val="000000"/>
          <w:lang w:val="ru-RU"/>
        </w:rPr>
      </w:pPr>
      <w:r>
        <w:rPr>
          <w:color w:val="000000"/>
          <w:lang w:val="ru-RU"/>
        </w:rPr>
        <w:t>Каковы органолептические показатели спирта?</w:t>
      </w:r>
    </w:p>
    <w:p w:rsidR="003C0209" w:rsidRPr="003C0209" w:rsidRDefault="003C0209" w:rsidP="002614B7">
      <w:pPr>
        <w:spacing w:after="0"/>
        <w:ind w:firstLine="284"/>
        <w:rPr>
          <w:lang w:val="ru-RU" w:eastAsia="ru-RU"/>
        </w:rPr>
      </w:pPr>
    </w:p>
    <w:p w:rsidR="008A3BEF" w:rsidRDefault="008A3BEF" w:rsidP="008A3BEF">
      <w:pPr>
        <w:pStyle w:val="1"/>
        <w:spacing w:before="0" w:after="0"/>
        <w:ind w:left="113" w:firstLine="426"/>
        <w:jc w:val="center"/>
        <w:rPr>
          <w:rFonts w:ascii="Times New Roman" w:hAnsi="Times New Roman" w:cs="Times New Roman"/>
          <w:sz w:val="24"/>
          <w:szCs w:val="24"/>
        </w:rPr>
      </w:pPr>
    </w:p>
    <w:p w:rsidR="008A3BEF" w:rsidRPr="002F4751" w:rsidRDefault="008A3BEF" w:rsidP="008A3BEF">
      <w:pPr>
        <w:pStyle w:val="1"/>
        <w:spacing w:before="0" w:after="0"/>
        <w:ind w:left="113" w:firstLine="426"/>
        <w:jc w:val="center"/>
        <w:rPr>
          <w:rFonts w:ascii="Times New Roman" w:hAnsi="Times New Roman" w:cs="Times New Roman"/>
          <w:sz w:val="24"/>
          <w:szCs w:val="24"/>
        </w:rPr>
      </w:pPr>
      <w:r>
        <w:rPr>
          <w:rFonts w:ascii="Times New Roman" w:hAnsi="Times New Roman" w:cs="Times New Roman"/>
          <w:sz w:val="24"/>
          <w:szCs w:val="24"/>
        </w:rPr>
        <w:t>Лабораторная работа № 12</w:t>
      </w:r>
    </w:p>
    <w:p w:rsidR="008A3BEF" w:rsidRDefault="008A3BEF" w:rsidP="008A3BEF">
      <w:pPr>
        <w:pStyle w:val="1"/>
        <w:spacing w:before="0" w:after="0"/>
        <w:ind w:left="113" w:firstLine="426"/>
        <w:jc w:val="center"/>
        <w:rPr>
          <w:rFonts w:ascii="Times New Roman" w:hAnsi="Times New Roman" w:cs="Times New Roman"/>
          <w:sz w:val="24"/>
          <w:szCs w:val="24"/>
        </w:rPr>
      </w:pPr>
      <w:r w:rsidRPr="002F4751">
        <w:rPr>
          <w:rFonts w:ascii="Times New Roman" w:hAnsi="Times New Roman" w:cs="Times New Roman"/>
          <w:sz w:val="24"/>
          <w:szCs w:val="24"/>
        </w:rPr>
        <w:t xml:space="preserve">Экспертиза </w:t>
      </w:r>
      <w:r w:rsidR="004C3406">
        <w:rPr>
          <w:rFonts w:ascii="Times New Roman" w:hAnsi="Times New Roman" w:cs="Times New Roman"/>
          <w:sz w:val="24"/>
          <w:szCs w:val="24"/>
        </w:rPr>
        <w:t>коньячных изделий</w:t>
      </w:r>
    </w:p>
    <w:p w:rsidR="008A3BEF" w:rsidRPr="0063162A" w:rsidRDefault="008A3BEF" w:rsidP="008A3BEF">
      <w:pPr>
        <w:spacing w:before="209" w:after="0" w:line="281" w:lineRule="exact"/>
        <w:ind w:firstLine="426"/>
        <w:jc w:val="both"/>
        <w:rPr>
          <w:rFonts w:ascii="Times New Roman" w:hAnsi="Times New Roman"/>
          <w:sz w:val="24"/>
          <w:szCs w:val="24"/>
          <w:lang w:val="ru-RU"/>
        </w:rPr>
      </w:pPr>
      <w:r w:rsidRPr="0038343B">
        <w:rPr>
          <w:rFonts w:ascii="Times New Roman" w:hAnsi="Times New Roman" w:cs="Times New Roman"/>
          <w:sz w:val="24"/>
          <w:szCs w:val="24"/>
          <w:lang w:val="ru-RU"/>
        </w:rPr>
        <w:t xml:space="preserve">   </w:t>
      </w:r>
      <w:r w:rsidRPr="0063162A">
        <w:rPr>
          <w:rFonts w:ascii="Times New Roman" w:hAnsi="Times New Roman"/>
          <w:b/>
          <w:bCs/>
          <w:i/>
          <w:iCs/>
          <w:sz w:val="24"/>
          <w:lang w:val="ru-RU"/>
        </w:rPr>
        <w:t xml:space="preserve">Цель работы: </w:t>
      </w:r>
      <w:r w:rsidRPr="0063162A">
        <w:rPr>
          <w:rFonts w:ascii="Times New Roman" w:hAnsi="Times New Roman"/>
          <w:sz w:val="24"/>
          <w:lang w:val="ru-RU"/>
        </w:rPr>
        <w:t xml:space="preserve">закрепить и углубить знания студентов по классификации, ассортименту </w:t>
      </w:r>
      <w:r>
        <w:rPr>
          <w:rFonts w:ascii="Times New Roman" w:hAnsi="Times New Roman"/>
          <w:sz w:val="24"/>
          <w:lang w:val="ru-RU"/>
        </w:rPr>
        <w:t>винных изделий</w:t>
      </w:r>
      <w:r w:rsidRPr="0063162A">
        <w:rPr>
          <w:rFonts w:ascii="Times New Roman" w:hAnsi="Times New Roman"/>
          <w:sz w:val="24"/>
          <w:lang w:val="ru-RU"/>
        </w:rPr>
        <w:t xml:space="preserve"> и вы</w:t>
      </w:r>
      <w:r w:rsidRPr="0063162A">
        <w:rPr>
          <w:rFonts w:ascii="Times New Roman" w:hAnsi="Times New Roman"/>
          <w:sz w:val="24"/>
          <w:lang w:val="ru-RU"/>
        </w:rPr>
        <w:softHyphen/>
        <w:t xml:space="preserve">работать умения и навыки в проведении экспертизы </w:t>
      </w:r>
      <w:r>
        <w:rPr>
          <w:rFonts w:ascii="Times New Roman" w:hAnsi="Times New Roman"/>
          <w:sz w:val="24"/>
          <w:lang w:val="ru-RU"/>
        </w:rPr>
        <w:t>качества продукции</w:t>
      </w:r>
      <w:r w:rsidRPr="0063162A">
        <w:rPr>
          <w:rFonts w:ascii="Times New Roman" w:hAnsi="Times New Roman"/>
          <w:sz w:val="24"/>
          <w:lang w:val="ru-RU"/>
        </w:rPr>
        <w:t xml:space="preserve"> и оформлении необходимых документов.</w:t>
      </w:r>
    </w:p>
    <w:p w:rsidR="008A3BEF" w:rsidRDefault="008A3BEF" w:rsidP="008A3BEF">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8A3BEF" w:rsidRDefault="008A3BEF" w:rsidP="008A3BEF">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8A3BEF" w:rsidRDefault="008A3BEF" w:rsidP="008A3BEF">
      <w:pPr>
        <w:pStyle w:val="a6"/>
        <w:numPr>
          <w:ilvl w:val="0"/>
          <w:numId w:val="35"/>
        </w:numPr>
        <w:spacing w:after="0" w:line="240" w:lineRule="exact"/>
        <w:ind w:firstLine="426"/>
        <w:rPr>
          <w:rFonts w:ascii="Times New Roman" w:hAnsi="Times New Roman"/>
          <w:sz w:val="24"/>
          <w:szCs w:val="24"/>
          <w:lang w:val="ru-RU"/>
        </w:rPr>
      </w:pPr>
      <w:r w:rsidRPr="00E15553">
        <w:rPr>
          <w:rFonts w:ascii="Times New Roman" w:hAnsi="Times New Roman"/>
          <w:sz w:val="24"/>
          <w:szCs w:val="24"/>
          <w:lang w:val="ru-RU"/>
        </w:rPr>
        <w:t xml:space="preserve">Органолептическая оценка качества </w:t>
      </w:r>
      <w:r w:rsidR="00052A5D">
        <w:rPr>
          <w:rFonts w:ascii="Times New Roman" w:hAnsi="Times New Roman"/>
          <w:sz w:val="24"/>
          <w:szCs w:val="24"/>
          <w:lang w:val="ru-RU"/>
        </w:rPr>
        <w:t>коньяка</w:t>
      </w:r>
    </w:p>
    <w:p w:rsidR="00052A5D" w:rsidRDefault="00052A5D" w:rsidP="008A3BEF">
      <w:pPr>
        <w:pStyle w:val="a6"/>
        <w:numPr>
          <w:ilvl w:val="0"/>
          <w:numId w:val="35"/>
        </w:numPr>
        <w:spacing w:after="0" w:line="240" w:lineRule="exact"/>
        <w:ind w:firstLine="426"/>
        <w:rPr>
          <w:rFonts w:ascii="Times New Roman" w:hAnsi="Times New Roman"/>
          <w:sz w:val="24"/>
          <w:szCs w:val="24"/>
          <w:lang w:val="ru-RU"/>
        </w:rPr>
      </w:pPr>
    </w:p>
    <w:p w:rsidR="008A3BEF" w:rsidRPr="00E15553" w:rsidRDefault="008A3BEF" w:rsidP="008A3BEF">
      <w:pPr>
        <w:pStyle w:val="a6"/>
        <w:spacing w:after="0" w:line="240" w:lineRule="exact"/>
        <w:ind w:left="821" w:firstLine="426"/>
        <w:rPr>
          <w:rFonts w:ascii="Times New Roman" w:hAnsi="Times New Roman"/>
          <w:sz w:val="24"/>
          <w:szCs w:val="24"/>
          <w:lang w:val="ru-RU"/>
        </w:rPr>
      </w:pPr>
    </w:p>
    <w:p w:rsidR="008A3BEF" w:rsidRPr="002F4751" w:rsidRDefault="008A3BEF" w:rsidP="008A3BEF">
      <w:pPr>
        <w:spacing w:after="0"/>
        <w:ind w:firstLine="426"/>
        <w:jc w:val="center"/>
        <w:rPr>
          <w:lang w:val="ru-RU" w:eastAsia="ru-RU"/>
        </w:rPr>
      </w:pPr>
      <w:r w:rsidRPr="00E15553">
        <w:rPr>
          <w:rFonts w:ascii="Times New Roman" w:hAnsi="Times New Roman" w:cs="Times New Roman"/>
          <w:b/>
          <w:sz w:val="24"/>
          <w:szCs w:val="24"/>
          <w:lang w:val="ru-RU"/>
        </w:rPr>
        <w:t>Краткие теоретические сведения</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Коньяк представляет собой алкогольный налиток с характерным букетом и вкусом, приготовленный из выдержанного не менее 3 лет коньячного спирта.</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В зависимости от продолжительности и способов выдержки коньячных спиртов коньяки делят на ординарные, марочные и коллекционные.</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Ординарные коньяки готовят из коньячных спиртов, выдержанных не менее 3 лет, и подразделяют на следующие группы:</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 коньяк «три звездочки» – из коньячных спиртов, выдержанных не менее 3-х лет;</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 коньяк «пять звездочек» – из коньячных спиртов среднего возраста не менее 5 лет;</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 коньяки специальных наименований – из коньячных спиртов среднего возраста не менее 4 лет.</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Марочные коньяки готовят из коньячных спиртов, выдержанных в дубовых бочках, среднего возраста не менее 6 лет, и подразделяют на следующие группы:</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 коньяк выдержанный «КВ» – из коньячных спиртов среднего возраста не менее 8 лет;</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 коньяк «КВВК» – ив коньячных спиртов среднего возраста не менее 8 лет;</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 коньяк «КС» – из коньячных спиртов среднего возраста не менее 10 лет.</w:t>
      </w:r>
    </w:p>
    <w:p w:rsidR="009651E1" w:rsidRPr="004F1686" w:rsidRDefault="009651E1" w:rsidP="00052A5D">
      <w:pPr>
        <w:pStyle w:val="a7"/>
        <w:spacing w:before="0" w:beforeAutospacing="0" w:after="0" w:afterAutospacing="0"/>
        <w:ind w:firstLine="284"/>
        <w:jc w:val="both"/>
        <w:rPr>
          <w:color w:val="000000"/>
          <w:lang w:val="ru-RU"/>
        </w:rPr>
      </w:pPr>
      <w:r w:rsidRPr="004F1686">
        <w:rPr>
          <w:color w:val="000000"/>
          <w:lang w:val="ru-RU"/>
        </w:rPr>
        <w:t>К коллекционным коньякам относят марочные коньки, дополнительно выдержанные в дубовых бочках или бутах не менее 3 лет.</w:t>
      </w:r>
    </w:p>
    <w:p w:rsidR="00052A5D" w:rsidRPr="00052A5D" w:rsidRDefault="00052A5D" w:rsidP="00052A5D">
      <w:pPr>
        <w:spacing w:after="0" w:line="240" w:lineRule="auto"/>
        <w:ind w:firstLine="284"/>
        <w:jc w:val="both"/>
        <w:rPr>
          <w:rFonts w:ascii="Times New Roman" w:eastAsia="Times New Roman" w:hAnsi="Times New Roman" w:cs="Times New Roman"/>
          <w:b/>
          <w:color w:val="000000"/>
          <w:sz w:val="24"/>
          <w:szCs w:val="24"/>
          <w:lang w:val="ru-RU"/>
        </w:rPr>
      </w:pPr>
      <w:r w:rsidRPr="00052A5D">
        <w:rPr>
          <w:rFonts w:ascii="Times New Roman" w:eastAsia="Times New Roman" w:hAnsi="Times New Roman" w:cs="Times New Roman"/>
          <w:b/>
          <w:color w:val="000000"/>
          <w:sz w:val="24"/>
          <w:szCs w:val="24"/>
          <w:lang w:val="ru-RU"/>
        </w:rPr>
        <w:t>Органолептическая оценка качества коньяка</w:t>
      </w:r>
    </w:p>
    <w:p w:rsidR="004F1686" w:rsidRPr="004F1686" w:rsidRDefault="004F1686" w:rsidP="00052A5D">
      <w:pPr>
        <w:spacing w:after="0" w:line="240" w:lineRule="auto"/>
        <w:ind w:firstLine="284"/>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lastRenderedPageBreak/>
        <w:t>По органолептическим показателям коньяки должны соответствовать тр</w:t>
      </w:r>
      <w:r w:rsidR="00204155">
        <w:rPr>
          <w:rFonts w:ascii="Times New Roman" w:eastAsia="Times New Roman" w:hAnsi="Times New Roman" w:cs="Times New Roman"/>
          <w:color w:val="000000"/>
          <w:sz w:val="24"/>
          <w:szCs w:val="24"/>
          <w:lang w:val="ru-RU"/>
        </w:rPr>
        <w:t>ебованиям, указанным в таблице 10</w:t>
      </w:r>
      <w:r w:rsidRPr="004F1686">
        <w:rPr>
          <w:rFonts w:ascii="Times New Roman" w:eastAsia="Times New Roman" w:hAnsi="Times New Roman" w:cs="Times New Roman"/>
          <w:color w:val="000000"/>
          <w:sz w:val="24"/>
          <w:szCs w:val="24"/>
          <w:lang w:val="ru-RU"/>
        </w:rPr>
        <w:t>.</w:t>
      </w:r>
    </w:p>
    <w:p w:rsidR="004F1686" w:rsidRPr="004F1686" w:rsidRDefault="004F1686" w:rsidP="00052A5D">
      <w:pPr>
        <w:spacing w:after="0" w:line="240" w:lineRule="auto"/>
        <w:ind w:firstLine="284"/>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 xml:space="preserve">Таблица </w:t>
      </w:r>
      <w:r w:rsidR="00204155">
        <w:rPr>
          <w:rFonts w:ascii="Times New Roman" w:eastAsia="Times New Roman" w:hAnsi="Times New Roman" w:cs="Times New Roman"/>
          <w:color w:val="000000"/>
          <w:sz w:val="24"/>
          <w:szCs w:val="24"/>
          <w:lang w:val="ru-RU"/>
        </w:rPr>
        <w:t>10</w:t>
      </w:r>
      <w:r w:rsidRPr="004F1686">
        <w:rPr>
          <w:rFonts w:ascii="Times New Roman" w:eastAsia="Times New Roman" w:hAnsi="Times New Roman" w:cs="Times New Roman"/>
          <w:color w:val="000000"/>
          <w:sz w:val="24"/>
          <w:szCs w:val="24"/>
        </w:rPr>
        <w:t>– Органолептические показатели коньяков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030"/>
        <w:gridCol w:w="7086"/>
      </w:tblGrid>
      <w:tr w:rsidR="004F1686" w:rsidRPr="004F1686" w:rsidTr="00204155">
        <w:trPr>
          <w:tblCellSpacing w:w="15" w:type="dxa"/>
        </w:trPr>
        <w:tc>
          <w:tcPr>
            <w:tcW w:w="1985"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Наименование показателя</w:t>
            </w:r>
          </w:p>
        </w:tc>
        <w:tc>
          <w:tcPr>
            <w:tcW w:w="7041"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Характеристика</w:t>
            </w:r>
          </w:p>
        </w:tc>
      </w:tr>
      <w:tr w:rsidR="004F1686" w:rsidRPr="00F909EE" w:rsidTr="00204155">
        <w:trPr>
          <w:tblCellSpacing w:w="15" w:type="dxa"/>
        </w:trPr>
        <w:tc>
          <w:tcPr>
            <w:tcW w:w="1985"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Прозрачность</w:t>
            </w:r>
          </w:p>
        </w:tc>
        <w:tc>
          <w:tcPr>
            <w:tcW w:w="7041"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Прозрачный с блеском, без посторонних включений</w:t>
            </w:r>
          </w:p>
        </w:tc>
      </w:tr>
      <w:tr w:rsidR="004F1686" w:rsidRPr="00F909EE" w:rsidTr="00204155">
        <w:trPr>
          <w:tblCellSpacing w:w="15" w:type="dxa"/>
        </w:trPr>
        <w:tc>
          <w:tcPr>
            <w:tcW w:w="1985"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Цвет</w:t>
            </w:r>
          </w:p>
        </w:tc>
        <w:tc>
          <w:tcPr>
            <w:tcW w:w="7041"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От светло-золотистого до светло-коричневого с золотистым оттенком</w:t>
            </w:r>
          </w:p>
        </w:tc>
      </w:tr>
      <w:tr w:rsidR="004F1686" w:rsidRPr="00F909EE" w:rsidTr="00204155">
        <w:trPr>
          <w:tblCellSpacing w:w="15" w:type="dxa"/>
        </w:trPr>
        <w:tc>
          <w:tcPr>
            <w:tcW w:w="1985"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Вкус и букет</w:t>
            </w:r>
          </w:p>
        </w:tc>
        <w:tc>
          <w:tcPr>
            <w:tcW w:w="7041" w:type="dxa"/>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Характерные для коньяка данного типа, без постороннего привкуса и запаха</w:t>
            </w:r>
          </w:p>
        </w:tc>
      </w:tr>
    </w:tbl>
    <w:p w:rsidR="004F1686" w:rsidRPr="004F1686" w:rsidRDefault="004F1686" w:rsidP="00052A5D">
      <w:pPr>
        <w:spacing w:after="0" w:line="240" w:lineRule="auto"/>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По физико-химическим показателям коньяк должен соответствовать требованиям, ук</w:t>
      </w:r>
      <w:r w:rsidR="00204155">
        <w:rPr>
          <w:rFonts w:ascii="Times New Roman" w:eastAsia="Times New Roman" w:hAnsi="Times New Roman" w:cs="Times New Roman"/>
          <w:color w:val="000000"/>
          <w:sz w:val="24"/>
          <w:szCs w:val="24"/>
          <w:lang w:val="ru-RU"/>
        </w:rPr>
        <w:t>азанным в таблице 11</w:t>
      </w:r>
      <w:r w:rsidRPr="004F1686">
        <w:rPr>
          <w:rFonts w:ascii="Times New Roman" w:eastAsia="Times New Roman" w:hAnsi="Times New Roman" w:cs="Times New Roman"/>
          <w:color w:val="000000"/>
          <w:sz w:val="24"/>
          <w:szCs w:val="24"/>
          <w:lang w:val="ru-RU"/>
        </w:rPr>
        <w:t>.</w:t>
      </w:r>
    </w:p>
    <w:p w:rsidR="004F1686" w:rsidRPr="00204155" w:rsidRDefault="004F1686" w:rsidP="00052A5D">
      <w:pPr>
        <w:spacing w:after="0" w:line="240" w:lineRule="auto"/>
        <w:jc w:val="both"/>
        <w:rPr>
          <w:rFonts w:ascii="Times New Roman" w:eastAsia="Times New Roman" w:hAnsi="Times New Roman" w:cs="Times New Roman"/>
          <w:color w:val="000000"/>
          <w:sz w:val="24"/>
          <w:szCs w:val="24"/>
          <w:lang w:val="ru-RU"/>
        </w:rPr>
      </w:pPr>
      <w:r w:rsidRPr="00204155">
        <w:rPr>
          <w:rFonts w:ascii="Times New Roman" w:eastAsia="Times New Roman" w:hAnsi="Times New Roman" w:cs="Times New Roman"/>
          <w:color w:val="000000"/>
          <w:sz w:val="24"/>
          <w:szCs w:val="24"/>
          <w:lang w:val="ru-RU"/>
        </w:rPr>
        <w:t xml:space="preserve">Таблица </w:t>
      </w:r>
      <w:r w:rsidR="00204155">
        <w:rPr>
          <w:rFonts w:ascii="Times New Roman" w:eastAsia="Times New Roman" w:hAnsi="Times New Roman" w:cs="Times New Roman"/>
          <w:color w:val="000000"/>
          <w:sz w:val="24"/>
          <w:szCs w:val="24"/>
          <w:lang w:val="ru-RU"/>
        </w:rPr>
        <w:t>11</w:t>
      </w:r>
      <w:r w:rsidRPr="00204155">
        <w:rPr>
          <w:rFonts w:ascii="Times New Roman" w:eastAsia="Times New Roman" w:hAnsi="Times New Roman" w:cs="Times New Roman"/>
          <w:color w:val="000000"/>
          <w:sz w:val="24"/>
          <w:szCs w:val="24"/>
          <w:lang w:val="ru-RU"/>
        </w:rPr>
        <w:t xml:space="preserve"> – Физико-химические показатели коньяков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39"/>
        <w:gridCol w:w="3583"/>
        <w:gridCol w:w="2719"/>
        <w:gridCol w:w="395"/>
      </w:tblGrid>
      <w:tr w:rsidR="004F1686" w:rsidRPr="004F1686" w:rsidTr="00204155">
        <w:trPr>
          <w:gridAfter w:val="2"/>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Группа коньяка    </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Наименование и значение показателя</w:t>
            </w:r>
          </w:p>
        </w:tc>
      </w:tr>
      <w:tr w:rsidR="004F1686" w:rsidRPr="00F909EE" w:rsidTr="00204155">
        <w:trPr>
          <w:gridAfter w:val="1"/>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Объемная доля этилового спирта, %</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Массовая концентрация сахаров в пересчете на инвертный, г/дм</w:t>
            </w:r>
            <w:r w:rsidRPr="004F1686">
              <w:rPr>
                <w:rFonts w:ascii="Times New Roman" w:eastAsia="Times New Roman" w:hAnsi="Times New Roman" w:cs="Times New Roman"/>
                <w:color w:val="000000"/>
                <w:sz w:val="24"/>
                <w:szCs w:val="24"/>
                <w:vertAlign w:val="superscript"/>
                <w:lang w:val="ru-RU"/>
              </w:rPr>
              <w:t>3</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Массовая концентра</w:t>
            </w:r>
            <w:r w:rsidRPr="004F1686">
              <w:rPr>
                <w:rFonts w:ascii="Times New Roman" w:eastAsia="Times New Roman" w:hAnsi="Times New Roman" w:cs="Times New Roman"/>
                <w:color w:val="000000"/>
                <w:sz w:val="24"/>
                <w:szCs w:val="24"/>
                <w:lang w:val="ru-RU"/>
              </w:rPr>
              <w:softHyphen/>
              <w:t>ция железа, мг/дм</w:t>
            </w:r>
            <w:r w:rsidRPr="004F1686">
              <w:rPr>
                <w:rFonts w:ascii="Times New Roman" w:eastAsia="Times New Roman" w:hAnsi="Times New Roman" w:cs="Times New Roman"/>
                <w:color w:val="000000"/>
                <w:sz w:val="24"/>
                <w:szCs w:val="24"/>
                <w:vertAlign w:val="superscript"/>
                <w:lang w:val="ru-RU"/>
              </w:rPr>
              <w:t>3</w:t>
            </w:r>
            <w:r w:rsidRPr="004F1686">
              <w:rPr>
                <w:rFonts w:ascii="Times New Roman" w:eastAsia="Times New Roman" w:hAnsi="Times New Roman" w:cs="Times New Roman"/>
                <w:color w:val="000000"/>
                <w:sz w:val="24"/>
                <w:szCs w:val="24"/>
                <w:lang w:val="ru-RU"/>
              </w:rPr>
              <w:t>, не более</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«Три звездочки»</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40,0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15,0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«Четыре звездочки»</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40,0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15,0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«Пять звездочек»</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42,0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15,0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Специальных наименований</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40,0 – 42,0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20,0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«КВ»</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40,0 – 42,0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12,0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«КВВК»</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40,0 – 45,0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20,0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«КС»</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40,0 – 45,0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20,0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r w:rsidR="004F1686" w:rsidRPr="004F1686" w:rsidTr="00204155">
        <w:trPr>
          <w:tblCellSpacing w:w="15" w:type="dxa"/>
        </w:trPr>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«ОС»</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40,0 – 45,0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7,0 – 20,0</w:t>
            </w:r>
          </w:p>
        </w:tc>
        <w:tc>
          <w:tcPr>
            <w:tcW w:w="0" w:type="auto"/>
            <w:vAlign w:val="center"/>
            <w:hideMark/>
          </w:tcPr>
          <w:p w:rsidR="004F1686" w:rsidRPr="004F1686" w:rsidRDefault="004F1686" w:rsidP="004F1686">
            <w:pPr>
              <w:spacing w:after="0" w:line="240" w:lineRule="auto"/>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1,5</w:t>
            </w:r>
          </w:p>
        </w:tc>
      </w:tr>
    </w:tbl>
    <w:p w:rsidR="004F1686" w:rsidRPr="004F1686" w:rsidRDefault="004F1686" w:rsidP="00052A5D">
      <w:pPr>
        <w:spacing w:after="0" w:line="240" w:lineRule="auto"/>
        <w:ind w:firstLine="426"/>
        <w:jc w:val="both"/>
        <w:rPr>
          <w:rFonts w:ascii="Times New Roman" w:eastAsia="Times New Roman" w:hAnsi="Times New Roman" w:cs="Times New Roman"/>
          <w:color w:val="000000"/>
          <w:sz w:val="24"/>
          <w:szCs w:val="24"/>
        </w:rPr>
      </w:pPr>
      <w:r w:rsidRPr="004F1686">
        <w:rPr>
          <w:rFonts w:ascii="Times New Roman" w:eastAsia="Times New Roman" w:hAnsi="Times New Roman" w:cs="Times New Roman"/>
          <w:color w:val="000000"/>
          <w:sz w:val="24"/>
          <w:szCs w:val="24"/>
        </w:rPr>
        <w:t>Примечания:</w:t>
      </w:r>
    </w:p>
    <w:p w:rsidR="004F1686" w:rsidRPr="004F1686" w:rsidRDefault="004F1686" w:rsidP="00052A5D">
      <w:pPr>
        <w:spacing w:after="0" w:line="240" w:lineRule="auto"/>
        <w:ind w:firstLine="426"/>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1. Объемная доля этилового спирта, массовая концентрация сахаров и срок выдержки коньячных спиртов в ординарных коньяках специальных наименований и марочных коньяках устанавливаются технологическими инструкциями для каждого наименования коньяка.</w:t>
      </w:r>
    </w:p>
    <w:p w:rsidR="004F1686" w:rsidRPr="004F1686" w:rsidRDefault="004F1686" w:rsidP="00052A5D">
      <w:pPr>
        <w:spacing w:after="0" w:line="240" w:lineRule="auto"/>
        <w:ind w:firstLine="426"/>
        <w:jc w:val="both"/>
        <w:rPr>
          <w:rFonts w:ascii="Times New Roman" w:eastAsia="Times New Roman" w:hAnsi="Times New Roman" w:cs="Times New Roman"/>
          <w:color w:val="000000"/>
          <w:sz w:val="24"/>
          <w:szCs w:val="24"/>
          <w:lang w:val="ru-RU"/>
        </w:rPr>
      </w:pPr>
      <w:r w:rsidRPr="004F1686">
        <w:rPr>
          <w:rFonts w:ascii="Times New Roman" w:eastAsia="Times New Roman" w:hAnsi="Times New Roman" w:cs="Times New Roman"/>
          <w:color w:val="000000"/>
          <w:sz w:val="24"/>
          <w:szCs w:val="24"/>
          <w:lang w:val="ru-RU"/>
        </w:rPr>
        <w:t>2. В коньяках допускаются отклонения от норм: по массовой концентрации сахаров ±2,0 г/дм</w:t>
      </w:r>
      <w:r w:rsidRPr="004F1686">
        <w:rPr>
          <w:rFonts w:ascii="Times New Roman" w:eastAsia="Times New Roman" w:hAnsi="Times New Roman" w:cs="Times New Roman"/>
          <w:color w:val="000000"/>
          <w:sz w:val="24"/>
          <w:szCs w:val="24"/>
          <w:vertAlign w:val="superscript"/>
          <w:lang w:val="ru-RU"/>
        </w:rPr>
        <w:t>3</w:t>
      </w:r>
      <w:r w:rsidRPr="004F1686">
        <w:rPr>
          <w:rFonts w:ascii="Times New Roman" w:eastAsia="Times New Roman" w:hAnsi="Times New Roman" w:cs="Times New Roman"/>
          <w:color w:val="000000"/>
          <w:sz w:val="24"/>
          <w:szCs w:val="24"/>
          <w:lang w:val="ru-RU"/>
        </w:rPr>
        <w:t>; по объемной доле этилового спирта в бутылках ±0,3%, в обработанных коньяках от –0,2 до +0,3 %.</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Метод основан на определения этилового спирта ареометром для спирта в дистилляте после предварительной перегонки.</w:t>
      </w:r>
    </w:p>
    <w:p w:rsidR="004F1686" w:rsidRPr="004F1686" w:rsidRDefault="004F1686" w:rsidP="00052A5D">
      <w:pPr>
        <w:pStyle w:val="a7"/>
        <w:spacing w:before="0" w:beforeAutospacing="0" w:after="0" w:afterAutospacing="0"/>
        <w:ind w:firstLine="426"/>
        <w:jc w:val="both"/>
        <w:rPr>
          <w:color w:val="000000"/>
          <w:lang w:val="ru-RU"/>
        </w:rPr>
      </w:pPr>
      <w:r w:rsidRPr="004F1686">
        <w:rPr>
          <w:rStyle w:val="a8"/>
          <w:color w:val="000000"/>
          <w:lang w:val="ru-RU"/>
        </w:rPr>
        <w:t>Аппаратура</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Ареометры АСП-1;</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термостат или баня;</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термометры с ценой деления 0,2</w:t>
      </w:r>
      <w:r w:rsidRPr="004F1686">
        <w:rPr>
          <w:color w:val="000000"/>
          <w:vertAlign w:val="superscript"/>
          <w:lang w:val="ru-RU"/>
        </w:rPr>
        <w:t>о</w:t>
      </w:r>
      <w:r w:rsidRPr="004F1686">
        <w:rPr>
          <w:color w:val="000000"/>
          <w:lang w:val="ru-RU"/>
        </w:rPr>
        <w:t>С;</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колбы мерные на 250 см</w:t>
      </w:r>
      <w:r w:rsidRPr="004F1686">
        <w:rPr>
          <w:color w:val="000000"/>
          <w:vertAlign w:val="superscript"/>
          <w:lang w:val="ru-RU"/>
        </w:rPr>
        <w:t>3</w:t>
      </w:r>
      <w:r w:rsidRPr="004F1686">
        <w:rPr>
          <w:color w:val="000000"/>
          <w:lang w:val="ru-RU"/>
        </w:rPr>
        <w:t>;</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колбы плоскодонные на 500 см</w:t>
      </w:r>
      <w:r w:rsidRPr="004F1686">
        <w:rPr>
          <w:color w:val="000000"/>
          <w:vertAlign w:val="superscript"/>
          <w:lang w:val="ru-RU"/>
        </w:rPr>
        <w:t>3</w:t>
      </w:r>
      <w:r w:rsidRPr="004F1686">
        <w:rPr>
          <w:color w:val="000000"/>
          <w:lang w:val="ru-RU"/>
        </w:rPr>
        <w:t>;</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цилиндры на 250 см</w:t>
      </w:r>
      <w:r w:rsidRPr="004F1686">
        <w:rPr>
          <w:color w:val="000000"/>
          <w:vertAlign w:val="superscript"/>
          <w:lang w:val="ru-RU"/>
        </w:rPr>
        <w:t>3</w:t>
      </w:r>
      <w:r w:rsidRPr="004F1686">
        <w:rPr>
          <w:color w:val="000000"/>
        </w:rPr>
        <w:t> </w:t>
      </w:r>
      <w:r w:rsidRPr="004F1686">
        <w:rPr>
          <w:color w:val="000000"/>
          <w:lang w:val="ru-RU"/>
        </w:rPr>
        <w:t>;</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холодильник;</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каплеуловитель.</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lastRenderedPageBreak/>
        <w:t>Перегонный прибор (рисунок 2) состоит из перегонной плоскодонной или круглодонной колбы 1, закрывающейся резиновой пробкой, в отверстие которой вставлен каплеуловитель 2, соединенный с холодильником 3. К нижнему концу холодильника присоединена стеклянная трубка 4 с вытянутым узким концом так, чтобы конец трубки доходил почти до дна (но не касался) мерной колбы 5, которая служит приемником.</w:t>
      </w:r>
    </w:p>
    <w:p w:rsidR="004F1686" w:rsidRPr="004F1686" w:rsidRDefault="004F1686" w:rsidP="00052A5D">
      <w:pPr>
        <w:pStyle w:val="a7"/>
        <w:spacing w:before="0" w:beforeAutospacing="0" w:after="0" w:afterAutospacing="0"/>
        <w:ind w:firstLine="426"/>
        <w:jc w:val="both"/>
        <w:rPr>
          <w:color w:val="000000"/>
          <w:lang w:val="ru-RU"/>
        </w:rPr>
      </w:pPr>
      <w:r w:rsidRPr="004F1686">
        <w:rPr>
          <w:rStyle w:val="a8"/>
          <w:color w:val="000000"/>
          <w:lang w:val="ru-RU"/>
        </w:rPr>
        <w:t>Проведение анализа</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Коньяк наливают до метки в мерную колбу вместимостью 250 - 300 см</w:t>
      </w:r>
      <w:r w:rsidRPr="004F1686">
        <w:rPr>
          <w:color w:val="000000"/>
          <w:vertAlign w:val="superscript"/>
          <w:lang w:val="ru-RU"/>
        </w:rPr>
        <w:t>3</w:t>
      </w:r>
      <w:r w:rsidRPr="004F1686">
        <w:rPr>
          <w:color w:val="000000"/>
        </w:rPr>
        <w:t> </w:t>
      </w:r>
      <w:r w:rsidRPr="004F1686">
        <w:rPr>
          <w:color w:val="000000"/>
          <w:lang w:val="ru-RU"/>
        </w:rPr>
        <w:t>при температуре 20</w:t>
      </w:r>
      <w:r w:rsidRPr="004F1686">
        <w:rPr>
          <w:color w:val="000000"/>
          <w:vertAlign w:val="superscript"/>
          <w:lang w:val="ru-RU"/>
        </w:rPr>
        <w:t>о</w:t>
      </w:r>
      <w:r w:rsidRPr="004F1686">
        <w:rPr>
          <w:color w:val="000000"/>
          <w:lang w:val="ru-RU"/>
        </w:rPr>
        <w:t>С. Затем коньяк переносят из мерной колбы в перегонную. Мерную колбу ополаскивают 2–3 раза дистиллированной водой (по 10 – 15 см</w:t>
      </w:r>
      <w:r w:rsidRPr="004F1686">
        <w:rPr>
          <w:color w:val="000000"/>
          <w:vertAlign w:val="superscript"/>
          <w:lang w:val="ru-RU"/>
        </w:rPr>
        <w:t>3</w:t>
      </w:r>
      <w:r w:rsidRPr="004F1686">
        <w:rPr>
          <w:color w:val="000000"/>
          <w:lang w:val="ru-RU"/>
        </w:rPr>
        <w:t>) и сливают промывную воду в перегонную колбу. К коньяку в перегонной колбе добавляют раствор гидроокиси натрия или калия до получения нейтральной реакции, устанавливаемой по индикаторной бумаге, находящейся в перегонной колбе. Приемной колбой служит та же мерная колба, которой отмеряли коньяк. В мерную колбу наливают 10 – 15 см</w:t>
      </w:r>
      <w:r w:rsidRPr="004F1686">
        <w:rPr>
          <w:color w:val="000000"/>
          <w:vertAlign w:val="superscript"/>
          <w:lang w:val="ru-RU"/>
        </w:rPr>
        <w:t>3</w:t>
      </w:r>
      <w:r w:rsidRPr="004F1686">
        <w:rPr>
          <w:color w:val="000000"/>
        </w:rPr>
        <w:t> </w:t>
      </w:r>
      <w:r w:rsidRPr="004F1686">
        <w:rPr>
          <w:color w:val="000000"/>
          <w:lang w:val="ru-RU"/>
        </w:rPr>
        <w:t>дистиллированной воды и погружают в нее узкий конец стеклянной трубки холодильника для получения водяного затвора, затем колбу помещают в холодную воду (не выше 8</w:t>
      </w:r>
      <w:r w:rsidRPr="004F1686">
        <w:rPr>
          <w:color w:val="000000"/>
          <w:vertAlign w:val="superscript"/>
          <w:lang w:val="ru-RU"/>
        </w:rPr>
        <w:t>о</w:t>
      </w:r>
      <w:r w:rsidRPr="004F1686">
        <w:rPr>
          <w:color w:val="000000"/>
          <w:lang w:val="ru-RU"/>
        </w:rPr>
        <w:t>С) и начинают перегонку. Во время перегонки дистиллят периодически перемешивают вращением колбы. Когда приемная колба наполнится примерно наполовину, ее опускают так, чтобы конец трубки холодильника не погружался в дистиллят. Конец трубки холодильника ополаскивают 5 см</w:t>
      </w:r>
      <w:r w:rsidRPr="004F1686">
        <w:rPr>
          <w:color w:val="000000"/>
          <w:vertAlign w:val="superscript"/>
          <w:lang w:val="ru-RU"/>
        </w:rPr>
        <w:t>3</w:t>
      </w:r>
      <w:r w:rsidRPr="004F1686">
        <w:rPr>
          <w:color w:val="000000"/>
        </w:rPr>
        <w:t> </w:t>
      </w:r>
      <w:r w:rsidRPr="004F1686">
        <w:rPr>
          <w:color w:val="000000"/>
          <w:lang w:val="ru-RU"/>
        </w:rPr>
        <w:t>дистиллированной воды и продолжают перегонку без водяного затвора. Когда приемная колба наполнится на 4/5 объема, перегонку прекращают. Колбу после энергичного перемешивания вращением плотно закрывают пробкой и оставляют на 30 минут в термостате или водяной бане с температурой, при которой отмеривали коньяк. Затем содержимое колбы доводят до метки дистиллированной водой той температуры, при которой выдерживали дистиллят, и энергично перемешивают. Объемную долю этилового спирта в дистилляте определяют спиртомером при температуре 20</w:t>
      </w:r>
      <w:r w:rsidRPr="004F1686">
        <w:rPr>
          <w:color w:val="000000"/>
          <w:vertAlign w:val="superscript"/>
          <w:lang w:val="ru-RU"/>
        </w:rPr>
        <w:t>о</w:t>
      </w:r>
      <w:r w:rsidRPr="004F1686">
        <w:rPr>
          <w:color w:val="000000"/>
          <w:lang w:val="ru-RU"/>
        </w:rPr>
        <w:t>С.</w:t>
      </w:r>
    </w:p>
    <w:p w:rsidR="004F1686" w:rsidRPr="004F1686" w:rsidRDefault="004F1686" w:rsidP="00052A5D">
      <w:pPr>
        <w:pStyle w:val="a7"/>
        <w:spacing w:before="0" w:beforeAutospacing="0" w:after="0" w:afterAutospacing="0"/>
        <w:ind w:firstLine="426"/>
        <w:jc w:val="both"/>
        <w:rPr>
          <w:color w:val="000000"/>
          <w:lang w:val="ru-RU"/>
        </w:rPr>
      </w:pPr>
      <w:r w:rsidRPr="004F1686">
        <w:rPr>
          <w:rStyle w:val="a8"/>
          <w:color w:val="000000"/>
          <w:lang w:val="ru-RU"/>
        </w:rPr>
        <w:t>Определение относительной плотности</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Метод основан на установлении массы определенного объема дистиллированной воды и массы равного объема коньяка пикнометром при температуре 20</w:t>
      </w:r>
      <w:r w:rsidRPr="004F1686">
        <w:rPr>
          <w:color w:val="000000"/>
          <w:vertAlign w:val="superscript"/>
          <w:lang w:val="ru-RU"/>
        </w:rPr>
        <w:t>о</w:t>
      </w:r>
      <w:r w:rsidRPr="004F1686">
        <w:rPr>
          <w:color w:val="000000"/>
          <w:lang w:val="ru-RU"/>
        </w:rPr>
        <w:t>С.</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Пикнометры вместимостью 50 см</w:t>
      </w:r>
      <w:r w:rsidRPr="004F1686">
        <w:rPr>
          <w:color w:val="000000"/>
          <w:vertAlign w:val="superscript"/>
          <w:lang w:val="ru-RU"/>
        </w:rPr>
        <w:t>3</w:t>
      </w:r>
      <w:r w:rsidRPr="004F1686">
        <w:rPr>
          <w:color w:val="000000"/>
          <w:vertAlign w:val="superscript"/>
        </w:rPr>
        <w:t> </w:t>
      </w:r>
      <w:r w:rsidRPr="004F1686">
        <w:rPr>
          <w:color w:val="000000"/>
          <w:lang w:val="ru-RU"/>
        </w:rPr>
        <w:t>;</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термометры ртутные стеклянные с ценой деления 0,1</w:t>
      </w:r>
      <w:r w:rsidRPr="004F1686">
        <w:rPr>
          <w:color w:val="000000"/>
          <w:vertAlign w:val="superscript"/>
          <w:lang w:val="ru-RU"/>
        </w:rPr>
        <w:t>о</w:t>
      </w:r>
      <w:r w:rsidRPr="004F1686">
        <w:rPr>
          <w:color w:val="000000"/>
          <w:lang w:val="ru-RU"/>
        </w:rPr>
        <w:t>С;</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весы лабораторные с наибольшим пределом взвешивания 200 г 2-го класса точности;</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груша резиновая;</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баня водяная;</w:t>
      </w:r>
    </w:p>
    <w:p w:rsidR="004F1686" w:rsidRPr="004F1686" w:rsidRDefault="004F1686" w:rsidP="00052A5D">
      <w:pPr>
        <w:pStyle w:val="a7"/>
        <w:spacing w:before="0" w:beforeAutospacing="0" w:after="0" w:afterAutospacing="0"/>
        <w:ind w:firstLine="426"/>
        <w:jc w:val="both"/>
        <w:rPr>
          <w:color w:val="000000"/>
          <w:lang w:val="ru-RU"/>
        </w:rPr>
      </w:pPr>
      <w:r w:rsidRPr="004F1686">
        <w:rPr>
          <w:color w:val="000000"/>
          <w:lang w:val="ru-RU"/>
        </w:rPr>
        <w:t>бумага фильтровальная.</w:t>
      </w:r>
    </w:p>
    <w:p w:rsidR="004F1686" w:rsidRPr="004F1686" w:rsidRDefault="004F1686" w:rsidP="00052A5D">
      <w:pPr>
        <w:pStyle w:val="a7"/>
        <w:spacing w:before="0" w:beforeAutospacing="0" w:after="0" w:afterAutospacing="0"/>
        <w:ind w:firstLine="426"/>
        <w:jc w:val="both"/>
        <w:rPr>
          <w:color w:val="000000"/>
          <w:lang w:val="ru-RU"/>
        </w:rPr>
      </w:pPr>
      <w:r w:rsidRPr="004F1686">
        <w:rPr>
          <w:rStyle w:val="a8"/>
          <w:color w:val="000000"/>
          <w:lang w:val="ru-RU"/>
        </w:rPr>
        <w:t>Проведение анализа</w:t>
      </w:r>
    </w:p>
    <w:p w:rsidR="004F1686" w:rsidRPr="00753AF4" w:rsidRDefault="004F1686" w:rsidP="00052A5D">
      <w:pPr>
        <w:pStyle w:val="a7"/>
        <w:spacing w:before="0" w:beforeAutospacing="0" w:after="0" w:afterAutospacing="0"/>
        <w:ind w:firstLine="426"/>
        <w:jc w:val="both"/>
        <w:rPr>
          <w:color w:val="000000"/>
          <w:lang w:val="ru-RU"/>
        </w:rPr>
      </w:pPr>
      <w:r w:rsidRPr="004F1686">
        <w:rPr>
          <w:color w:val="000000"/>
          <w:lang w:val="ru-RU"/>
        </w:rPr>
        <w:t>Из пикнометра с установленной массой выливают воду, ополаскивают его 3 – 4 раза исследуемым коньяком несколько выше метки, закрывают пробкой и помещают на 30 минут в водяную баню при температуре воды (20±0,2)</w:t>
      </w:r>
      <w:r w:rsidRPr="004F1686">
        <w:rPr>
          <w:color w:val="000000"/>
          <w:vertAlign w:val="superscript"/>
          <w:lang w:val="ru-RU"/>
        </w:rPr>
        <w:t>о</w:t>
      </w:r>
      <w:r w:rsidRPr="004F1686">
        <w:rPr>
          <w:color w:val="000000"/>
          <w:lang w:val="ru-RU"/>
        </w:rPr>
        <w:t xml:space="preserve">С. </w:t>
      </w:r>
      <w:r w:rsidRPr="00753AF4">
        <w:rPr>
          <w:color w:val="000000"/>
          <w:lang w:val="ru-RU"/>
        </w:rPr>
        <w:t>Объем исследуемого продукта доводят до метки и взвешивают.</w:t>
      </w:r>
    </w:p>
    <w:p w:rsidR="003C0209" w:rsidRPr="003C0209" w:rsidRDefault="003C0209" w:rsidP="00052A5D">
      <w:pPr>
        <w:ind w:firstLine="426"/>
        <w:rPr>
          <w:lang w:val="ru-RU" w:eastAsia="ru-RU"/>
        </w:rPr>
      </w:pPr>
    </w:p>
    <w:p w:rsidR="002F4751" w:rsidRPr="002F4751" w:rsidRDefault="002F4751" w:rsidP="006661EC">
      <w:pPr>
        <w:pStyle w:val="1"/>
        <w:spacing w:before="0" w:after="0"/>
        <w:ind w:left="113" w:firstLine="426"/>
        <w:jc w:val="center"/>
        <w:rPr>
          <w:rFonts w:ascii="Times New Roman" w:hAnsi="Times New Roman" w:cs="Times New Roman"/>
          <w:sz w:val="24"/>
          <w:szCs w:val="24"/>
        </w:rPr>
      </w:pPr>
      <w:r>
        <w:rPr>
          <w:rFonts w:ascii="Times New Roman" w:hAnsi="Times New Roman" w:cs="Times New Roman"/>
          <w:sz w:val="24"/>
          <w:szCs w:val="24"/>
        </w:rPr>
        <w:t>Лабораторная работа № 13</w:t>
      </w:r>
    </w:p>
    <w:p w:rsidR="002F4751" w:rsidRDefault="002F4751" w:rsidP="006661EC">
      <w:pPr>
        <w:pStyle w:val="1"/>
        <w:spacing w:before="0" w:after="0"/>
        <w:ind w:left="113" w:firstLine="426"/>
        <w:jc w:val="center"/>
        <w:rPr>
          <w:rFonts w:ascii="Times New Roman" w:hAnsi="Times New Roman" w:cs="Times New Roman"/>
          <w:sz w:val="24"/>
          <w:szCs w:val="24"/>
        </w:rPr>
      </w:pPr>
      <w:r w:rsidRPr="002F4751">
        <w:rPr>
          <w:rFonts w:ascii="Times New Roman" w:hAnsi="Times New Roman" w:cs="Times New Roman"/>
          <w:sz w:val="24"/>
          <w:szCs w:val="24"/>
        </w:rPr>
        <w:t>Экспертиза вина</w:t>
      </w:r>
    </w:p>
    <w:p w:rsidR="009B4CCD" w:rsidRPr="0063162A" w:rsidRDefault="009B4CCD" w:rsidP="006661EC">
      <w:pPr>
        <w:spacing w:before="209" w:after="0" w:line="281" w:lineRule="exact"/>
        <w:ind w:firstLine="426"/>
        <w:jc w:val="both"/>
        <w:rPr>
          <w:rFonts w:ascii="Times New Roman" w:hAnsi="Times New Roman"/>
          <w:sz w:val="24"/>
          <w:szCs w:val="24"/>
          <w:lang w:val="ru-RU"/>
        </w:rPr>
      </w:pPr>
      <w:r w:rsidRPr="0038343B">
        <w:rPr>
          <w:rFonts w:ascii="Times New Roman" w:hAnsi="Times New Roman" w:cs="Times New Roman"/>
          <w:sz w:val="24"/>
          <w:szCs w:val="24"/>
          <w:lang w:val="ru-RU"/>
        </w:rPr>
        <w:t xml:space="preserve">   </w:t>
      </w:r>
      <w:r w:rsidRPr="0063162A">
        <w:rPr>
          <w:rFonts w:ascii="Times New Roman" w:hAnsi="Times New Roman"/>
          <w:b/>
          <w:bCs/>
          <w:i/>
          <w:iCs/>
          <w:sz w:val="24"/>
          <w:lang w:val="ru-RU"/>
        </w:rPr>
        <w:t xml:space="preserve">Цель работы: </w:t>
      </w:r>
      <w:r w:rsidRPr="0063162A">
        <w:rPr>
          <w:rFonts w:ascii="Times New Roman" w:hAnsi="Times New Roman"/>
          <w:sz w:val="24"/>
          <w:lang w:val="ru-RU"/>
        </w:rPr>
        <w:t xml:space="preserve">закрепить и углубить знания студентов по классификации, ассортименту </w:t>
      </w:r>
      <w:r>
        <w:rPr>
          <w:rFonts w:ascii="Times New Roman" w:hAnsi="Times New Roman"/>
          <w:sz w:val="24"/>
          <w:lang w:val="ru-RU"/>
        </w:rPr>
        <w:t>винных изделий</w:t>
      </w:r>
      <w:r w:rsidRPr="0063162A">
        <w:rPr>
          <w:rFonts w:ascii="Times New Roman" w:hAnsi="Times New Roman"/>
          <w:sz w:val="24"/>
          <w:lang w:val="ru-RU"/>
        </w:rPr>
        <w:t xml:space="preserve"> и вы</w:t>
      </w:r>
      <w:r w:rsidRPr="0063162A">
        <w:rPr>
          <w:rFonts w:ascii="Times New Roman" w:hAnsi="Times New Roman"/>
          <w:sz w:val="24"/>
          <w:lang w:val="ru-RU"/>
        </w:rPr>
        <w:softHyphen/>
        <w:t xml:space="preserve">работать умения и навыки в проведении экспертизы </w:t>
      </w:r>
      <w:r>
        <w:rPr>
          <w:rFonts w:ascii="Times New Roman" w:hAnsi="Times New Roman"/>
          <w:sz w:val="24"/>
          <w:lang w:val="ru-RU"/>
        </w:rPr>
        <w:t>качества продукции</w:t>
      </w:r>
      <w:r w:rsidRPr="0063162A">
        <w:rPr>
          <w:rFonts w:ascii="Times New Roman" w:hAnsi="Times New Roman"/>
          <w:sz w:val="24"/>
          <w:lang w:val="ru-RU"/>
        </w:rPr>
        <w:t xml:space="preserve"> и оформлении необходимых документов.</w:t>
      </w:r>
    </w:p>
    <w:p w:rsidR="009B4CCD" w:rsidRDefault="009B4CCD" w:rsidP="006661EC">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9B4CCD" w:rsidRDefault="009B4CCD" w:rsidP="006661EC">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lastRenderedPageBreak/>
        <w:t>План занятия:</w:t>
      </w:r>
    </w:p>
    <w:p w:rsidR="009B4CCD" w:rsidRDefault="009B4CCD" w:rsidP="0004544A">
      <w:pPr>
        <w:pStyle w:val="a6"/>
        <w:numPr>
          <w:ilvl w:val="0"/>
          <w:numId w:val="41"/>
        </w:numPr>
        <w:spacing w:after="0" w:line="240" w:lineRule="exact"/>
        <w:ind w:left="993" w:firstLine="0"/>
        <w:rPr>
          <w:rFonts w:ascii="Times New Roman" w:hAnsi="Times New Roman"/>
          <w:sz w:val="24"/>
          <w:szCs w:val="24"/>
          <w:lang w:val="ru-RU"/>
        </w:rPr>
      </w:pPr>
      <w:r w:rsidRPr="00E15553">
        <w:rPr>
          <w:rFonts w:ascii="Times New Roman" w:hAnsi="Times New Roman"/>
          <w:sz w:val="24"/>
          <w:szCs w:val="24"/>
          <w:lang w:val="ru-RU"/>
        </w:rPr>
        <w:t xml:space="preserve">Органолептическая оценка качества </w:t>
      </w:r>
      <w:r>
        <w:rPr>
          <w:rFonts w:ascii="Times New Roman" w:hAnsi="Times New Roman"/>
          <w:sz w:val="24"/>
          <w:szCs w:val="24"/>
          <w:lang w:val="ru-RU"/>
        </w:rPr>
        <w:t>вина</w:t>
      </w:r>
    </w:p>
    <w:p w:rsidR="009B4CCD" w:rsidRPr="00E15553" w:rsidRDefault="009B4CCD" w:rsidP="0004544A">
      <w:pPr>
        <w:pStyle w:val="a6"/>
        <w:numPr>
          <w:ilvl w:val="0"/>
          <w:numId w:val="41"/>
        </w:numPr>
        <w:spacing w:after="0" w:line="240" w:lineRule="exact"/>
        <w:ind w:left="993" w:firstLine="0"/>
        <w:rPr>
          <w:rFonts w:ascii="Times New Roman" w:hAnsi="Times New Roman"/>
          <w:sz w:val="24"/>
          <w:szCs w:val="24"/>
          <w:lang w:val="ru-RU"/>
        </w:rPr>
      </w:pPr>
      <w:r w:rsidRPr="002F4751">
        <w:rPr>
          <w:rFonts w:ascii="Times New Roman" w:hAnsi="Times New Roman" w:cs="Times New Roman"/>
          <w:sz w:val="24"/>
          <w:szCs w:val="24"/>
        </w:rPr>
        <w:t>Определение относительной плотности вина</w:t>
      </w:r>
    </w:p>
    <w:p w:rsidR="009B4CCD" w:rsidRPr="009B4CCD" w:rsidRDefault="009B4CCD" w:rsidP="0004544A">
      <w:pPr>
        <w:pStyle w:val="a6"/>
        <w:numPr>
          <w:ilvl w:val="0"/>
          <w:numId w:val="41"/>
        </w:numPr>
        <w:spacing w:after="0" w:line="240" w:lineRule="exact"/>
        <w:ind w:left="993" w:firstLine="0"/>
        <w:rPr>
          <w:rFonts w:ascii="Times New Roman" w:hAnsi="Times New Roman"/>
          <w:sz w:val="24"/>
          <w:szCs w:val="24"/>
          <w:lang w:val="ru-RU"/>
        </w:rPr>
      </w:pPr>
      <w:r w:rsidRPr="002F4751">
        <w:rPr>
          <w:rFonts w:ascii="Times New Roman" w:hAnsi="Times New Roman" w:cs="Times New Roman"/>
          <w:sz w:val="24"/>
          <w:szCs w:val="24"/>
        </w:rPr>
        <w:t>Определение экстракта вина</w:t>
      </w:r>
    </w:p>
    <w:p w:rsidR="009B4CCD" w:rsidRPr="009B4CCD" w:rsidRDefault="009B4CCD" w:rsidP="0004544A">
      <w:pPr>
        <w:pStyle w:val="a6"/>
        <w:numPr>
          <w:ilvl w:val="0"/>
          <w:numId w:val="41"/>
        </w:numPr>
        <w:spacing w:after="0" w:line="240" w:lineRule="exact"/>
        <w:ind w:left="993" w:firstLine="0"/>
        <w:rPr>
          <w:rFonts w:ascii="Times New Roman" w:hAnsi="Times New Roman"/>
          <w:sz w:val="24"/>
          <w:szCs w:val="24"/>
          <w:lang w:val="ru-RU"/>
        </w:rPr>
      </w:pPr>
      <w:r w:rsidRPr="009B4CCD">
        <w:rPr>
          <w:rFonts w:ascii="Times New Roman" w:hAnsi="Times New Roman" w:cs="Times New Roman"/>
          <w:sz w:val="24"/>
          <w:szCs w:val="24"/>
        </w:rPr>
        <w:t>Определение этилового спирта</w:t>
      </w:r>
    </w:p>
    <w:p w:rsidR="009B4CCD" w:rsidRPr="00E15553" w:rsidRDefault="009B4CCD" w:rsidP="006661EC">
      <w:pPr>
        <w:pStyle w:val="a6"/>
        <w:spacing w:after="0" w:line="240" w:lineRule="exact"/>
        <w:ind w:left="821" w:firstLine="426"/>
        <w:rPr>
          <w:rFonts w:ascii="Times New Roman" w:hAnsi="Times New Roman"/>
          <w:sz w:val="24"/>
          <w:szCs w:val="24"/>
          <w:lang w:val="ru-RU"/>
        </w:rPr>
      </w:pPr>
      <w:r>
        <w:rPr>
          <w:rFonts w:ascii="Times New Roman" w:hAnsi="Times New Roman" w:cs="Times New Roman"/>
          <w:b/>
          <w:sz w:val="24"/>
          <w:szCs w:val="24"/>
          <w:lang w:val="ru-RU"/>
        </w:rPr>
        <w:t xml:space="preserve"> </w:t>
      </w:r>
    </w:p>
    <w:p w:rsidR="002F4751" w:rsidRPr="002F4751" w:rsidRDefault="009B4CCD" w:rsidP="006661EC">
      <w:pPr>
        <w:spacing w:after="0"/>
        <w:ind w:firstLine="426"/>
        <w:jc w:val="center"/>
        <w:rPr>
          <w:lang w:val="ru-RU" w:eastAsia="ru-RU"/>
        </w:rPr>
      </w:pPr>
      <w:r w:rsidRPr="00E15553">
        <w:rPr>
          <w:rFonts w:ascii="Times New Roman" w:hAnsi="Times New Roman" w:cs="Times New Roman"/>
          <w:b/>
          <w:sz w:val="24"/>
          <w:szCs w:val="24"/>
          <w:lang w:val="ru-RU"/>
        </w:rPr>
        <w:t>Краткие теоретические сведения</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Виноградное вино получают путем полного или частичного спиртового брожения виноградного сусла или мезги(раздробленные ягоды винограда) с добавлением или без добавления концентрированного виноградного сусла, спирта и других веществ в пределах предусмотренных технологическими нормами по приготовлению и хранению вина. Сырьем для производства виноградных вин служат винные сорта винограда,спирт-ректификат, сахар, ароматические настои и др.</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На качество вина и процесс формирование его вкусовых и ароматических свойств влияют как состав самого сырья. Так и технология приготовления.</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В зависимости от того, какое участие принимают отдельные части виноградной грозди в технологическом процессе, получают те или иные оттенки во вкусе, аромате и окраске вина.</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Химический состав вина складывается из компонентов виноградной грозди и дополняется основными, побочными и вторичными продуктами брожении.</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В состав виноградного вина входят:углеводы, органические кислоты, минеральные вещества, витамины, ароматические и азотистые вещества, альдегиды, эфиры, ферменты, фенольные и др. соединения.</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 современной классификации виноградные вина в зависимости от способа производства делят на натуральные и специальные. К натуральным относятся вина, получаемые полным или неполным сбраживанием виноградного сусла или мезги и содержащие этиловый спирт только естественного брожении.</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Специальные вина получают полным или неполным сбраживанием с добавлениемэтилового спирта.онисвою очередь делятся на крепленые и ароматизированные. Все указанные группы вин могут относиться к категории вин контролируемых наименований  по происхождению (КНП). </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 срокам выдержки виноградные вина делятся на ординарные, марочные и коллекционные.</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Ординарные вина выпускают без выдержки и реализуют с 1 января следущего за урожаем года. Марочные вина – это высококачественные вина, вырабатываемые в отдельных винодельческих районах по специальной технологии и выдержанные в дубовых бочках или бутах от 1 до 5 лет. Коллекционные вина – это марочные вина особо высокого качества, которые по окончании срока выдержки в бочках или резервуарах дополнительно выдерживают не менее трех лет в бутылках.</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 назначению вина делятся на столовые, используемые как вкусовое дополнение к столу, и десертные, подаваемые к десерту.</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 цвету различают вина белые , желтые, розовые и красные.</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 содержанию диоксида углерода все вина делятся на тихие и насыщенные СО2.</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 содержанию сахаров вина бывают сухие (без ощутимой сладости), полусухие, полусладкие, сладкие и ликерные.</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 сорту винограда вина делятся на сортовые, сепажные и купажные. Сортовые вина изготавливаются из одного сорта винограда при добавлении других сортов винограда не более 15 процентов. Сепажные вина готовят из смеси сортов винограда, а купажные вырабатывают из двух или нескольких партий виноматериалов разных сортов винограда.</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p>
    <w:p w:rsidR="002F4751" w:rsidRPr="002F4751"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Органолептическая  оценка качества вина</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При анализе вин основнымметодом оценки является органолептическая (дегустация), при которой определяют прозрачность, текучесть, цвет, аромат (букет), вкус и типичность. Прозрачность вина определяют. Поместив бокал между глазами и источником света, но не на одной линии. Вино бывает подвижным (легко стекает по стекам бокала), густым, маслянистым, тягучим, слизистым (заболевшее вино).</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При оценке цвета вина определяют интенсивность окраски и ее соответствие сортк, типу и возрасту вина. Вкус и букет. В вине должны  чувствоваться спирт, кислотность, сахара, терпкость т т.д. Если они хорошо сочетаются друг с другом, вино называют гармоничным.</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Букет (аромат) вина воспринимается совместно органами вкуса и обоняния. Каждое вино по аромату должно  соответствовать сорту, группе и типу.</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Вкус вина оценивают по полноте вкуса, включающего суммарный тактильно-вкусовой эффект от сладости, кислотности и терпкости вина. В зависимости от того, в какой степени эти показатели гармонируют, выделяют следующие степени сложения вкуса: изысканный, гармоничный, простой, негармоничный, грубый, разлаженный. Вино по вкусу должно соответствовать типу.</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Типичность вина показывает,насколько образец соответствует типу, присущему данной марки вина. Типичность складывается из типичности цвета, аромата и вкуса.</w:t>
      </w:r>
    </w:p>
    <w:p w:rsidR="005B41C9"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p w:rsidR="002F4751" w:rsidRPr="002F4751"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Оценка качества вина по физико-химическим показателям</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Методами физико –химического анализа в вине  определяют относительную плотность вина, объемную долю этилового спирта, титруемую кислотность, а также приведенный экстракт вина и т.д.</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p>
    <w:p w:rsidR="002F4751" w:rsidRPr="002F4751"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Определение относительной плотности вина</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Плотность- важный физический показатель для объективной характеристики вина. Обычно пользуются так называемой относительной плотностью (</w:t>
      </w:r>
      <w:r w:rsidRPr="002F4751">
        <w:rPr>
          <w:rFonts w:ascii="Times New Roman" w:hAnsi="Times New Roman" w:cs="Times New Roman"/>
          <w:sz w:val="24"/>
          <w:szCs w:val="24"/>
          <w:lang w:val="en-US"/>
        </w:rPr>
        <w:t>d</w:t>
      </w:r>
      <w:r w:rsidRPr="002F4751">
        <w:rPr>
          <w:rFonts w:ascii="Times New Roman" w:hAnsi="Times New Roman" w:cs="Times New Roman"/>
          <w:sz w:val="24"/>
          <w:szCs w:val="24"/>
          <w:lang w:val="ru-RU"/>
        </w:rPr>
        <w:t>), которая показывает отношение плотности данного вещества к плотности  дистиллированной воды при температуре 4 оС и является безразмерной величиной.</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В производственных условиях и в лабораторной практике часто используется метод определения плотности с помощью ареометра.</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Плотность виноградных вин (при температуре 20 оС) должна находиться в следующих пределах: натуральные вина 1,003-1,01;  специальные вина 1,02-1,11.</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Техника определения. В сухой, чисто вымытый цилиндр осторожно, без вспенивание, наливают исследуемое вино и погружают в него тщательно вытертый ареометр, не касаясь им стенок цилиндра. Отсчет показаний шкалы проводят по нижнему уровню мениска, послетого как прекратится погружение ареометра; при  этом глаз наблюдателя должен быть на одном уровне с поверхностью жидкости.</w:t>
      </w:r>
    </w:p>
    <w:p w:rsidR="002F4751" w:rsidRPr="001428F9" w:rsidRDefault="002F4751" w:rsidP="00204155">
      <w:pPr>
        <w:spacing w:after="0" w:line="240" w:lineRule="auto"/>
        <w:ind w:left="113" w:firstLine="426"/>
        <w:jc w:val="both"/>
        <w:rPr>
          <w:rFonts w:ascii="Times New Roman" w:hAnsi="Times New Roman" w:cs="Times New Roman"/>
          <w:i/>
          <w:sz w:val="24"/>
          <w:szCs w:val="24"/>
          <w:lang w:val="ru-RU"/>
        </w:rPr>
      </w:pPr>
      <w:r w:rsidRPr="002F4751">
        <w:rPr>
          <w:rFonts w:ascii="Times New Roman" w:hAnsi="Times New Roman" w:cs="Times New Roman"/>
          <w:sz w:val="24"/>
          <w:szCs w:val="24"/>
          <w:lang w:val="ru-RU"/>
        </w:rPr>
        <w:t xml:space="preserve">   </w:t>
      </w:r>
      <w:r w:rsidRPr="001428F9">
        <w:rPr>
          <w:rFonts w:ascii="Times New Roman" w:hAnsi="Times New Roman" w:cs="Times New Roman"/>
          <w:i/>
          <w:sz w:val="24"/>
          <w:szCs w:val="24"/>
          <w:lang w:val="ru-RU"/>
        </w:rPr>
        <w:t>Запись в лабораторном журнале</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Относительная плотность вина при температуре </w:t>
      </w:r>
      <w:r w:rsidRPr="005B41C9">
        <w:rPr>
          <w:rFonts w:ascii="Times New Roman" w:hAnsi="Times New Roman" w:cs="Times New Roman"/>
          <w:sz w:val="24"/>
          <w:szCs w:val="24"/>
          <w:vertAlign w:val="superscript"/>
          <w:lang w:val="ru-RU"/>
        </w:rPr>
        <w:t>о</w:t>
      </w:r>
      <w:r w:rsidRPr="002F4751">
        <w:rPr>
          <w:rFonts w:ascii="Times New Roman" w:hAnsi="Times New Roman" w:cs="Times New Roman"/>
          <w:sz w:val="24"/>
          <w:szCs w:val="24"/>
          <w:lang w:val="ru-RU"/>
        </w:rPr>
        <w:t>С</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Температурная поправка</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Относительная плотность вина, приведенная к температуре 20 </w:t>
      </w:r>
      <w:r w:rsidRPr="005B41C9">
        <w:rPr>
          <w:rFonts w:ascii="Times New Roman" w:hAnsi="Times New Roman" w:cs="Times New Roman"/>
          <w:sz w:val="24"/>
          <w:szCs w:val="24"/>
          <w:vertAlign w:val="superscript"/>
          <w:lang w:val="ru-RU"/>
        </w:rPr>
        <w:t>о</w:t>
      </w:r>
      <w:r w:rsidRPr="002F4751">
        <w:rPr>
          <w:rFonts w:ascii="Times New Roman" w:hAnsi="Times New Roman" w:cs="Times New Roman"/>
          <w:sz w:val="24"/>
          <w:szCs w:val="24"/>
          <w:lang w:val="ru-RU"/>
        </w:rPr>
        <w:t>С</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Заключение</w:t>
      </w:r>
    </w:p>
    <w:p w:rsidR="00204155" w:rsidRDefault="00204155" w:rsidP="006661EC">
      <w:pPr>
        <w:pStyle w:val="1"/>
        <w:spacing w:before="0" w:after="0"/>
        <w:ind w:left="113" w:firstLine="426"/>
        <w:jc w:val="both"/>
        <w:rPr>
          <w:rFonts w:ascii="Times New Roman" w:hAnsi="Times New Roman" w:cs="Times New Roman"/>
          <w:sz w:val="24"/>
          <w:szCs w:val="24"/>
        </w:rPr>
      </w:pPr>
    </w:p>
    <w:p w:rsidR="002F4751" w:rsidRPr="002F4751"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Определение экстракта вина</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Экстрактом называют сумму содержащихся в вине нелетучих веществ органического и минерального происхождения. Различают общий, приведенный и остаточный экстракт.</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lastRenderedPageBreak/>
        <w:t xml:space="preserve">     Общий экстракт-это общее содержание углеводов, нелетучих кислот, фенольных, азотистых и минеральных веществ, а также нелетучих многоатомных спиртов. Приведений экстракт-это общий экстракт за вычетом восстанавливающих сахаров (редуцирующих). Остаточный экстракт-это приведенный экстракт за вычетом титруемых кислот.</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Определение экстракта позволяетсудить о вкусовых достоинствах вина.</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Содержание экстракта выражают в граммах на 1000 см</w:t>
      </w:r>
      <w:r w:rsidRPr="002F4751">
        <w:rPr>
          <w:rFonts w:ascii="Times New Roman" w:hAnsi="Times New Roman" w:cs="Times New Roman"/>
          <w:sz w:val="24"/>
          <w:szCs w:val="24"/>
          <w:vertAlign w:val="superscript"/>
          <w:lang w:val="ru-RU"/>
        </w:rPr>
        <w:t>3</w:t>
      </w:r>
      <w:r w:rsidRPr="002F4751">
        <w:rPr>
          <w:rFonts w:ascii="Times New Roman" w:hAnsi="Times New Roman" w:cs="Times New Roman"/>
          <w:sz w:val="24"/>
          <w:szCs w:val="24"/>
          <w:lang w:val="ru-RU"/>
        </w:rPr>
        <w:t>. Определить экстракт вина с достаточной степенью точности можно расчетным путем, зная его плотность и содержание сухих веществ в вине по формуле</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w:t>
      </w:r>
      <w:r w:rsidRPr="002F4751">
        <w:rPr>
          <w:rFonts w:ascii="Times New Roman" w:hAnsi="Times New Roman" w:cs="Times New Roman"/>
          <w:sz w:val="24"/>
          <w:szCs w:val="24"/>
          <w:lang w:val="en-US"/>
        </w:rPr>
        <w:t>E</w:t>
      </w:r>
      <w:r w:rsidRPr="002F4751">
        <w:rPr>
          <w:rFonts w:ascii="Times New Roman" w:hAnsi="Times New Roman" w:cs="Times New Roman"/>
          <w:sz w:val="24"/>
          <w:szCs w:val="24"/>
          <w:lang w:val="ru-RU"/>
        </w:rPr>
        <w:t>=1,3(</w:t>
      </w:r>
      <w:r w:rsidRPr="002F4751">
        <w:rPr>
          <w:rFonts w:ascii="Times New Roman" w:hAnsi="Times New Roman" w:cs="Times New Roman"/>
          <w:sz w:val="24"/>
          <w:szCs w:val="24"/>
          <w:lang w:val="en-US"/>
        </w:rPr>
        <w:t>S</w:t>
      </w:r>
      <w:r w:rsidRPr="002F4751">
        <w:rPr>
          <w:rFonts w:ascii="Times New Roman" w:hAnsi="Times New Roman" w:cs="Times New Roman"/>
          <w:sz w:val="24"/>
          <w:szCs w:val="24"/>
          <w:lang w:val="ru-RU"/>
        </w:rPr>
        <w:t>х</w:t>
      </w:r>
      <w:r w:rsidRPr="002F4751">
        <w:rPr>
          <w:rFonts w:ascii="Times New Roman" w:hAnsi="Times New Roman" w:cs="Times New Roman"/>
          <w:sz w:val="24"/>
          <w:szCs w:val="24"/>
          <w:lang w:val="en-US"/>
        </w:rPr>
        <w:t>r</w:t>
      </w:r>
      <w:r w:rsidRPr="002F4751">
        <w:rPr>
          <w:rFonts w:ascii="Times New Roman" w:hAnsi="Times New Roman" w:cs="Times New Roman"/>
          <w:sz w:val="24"/>
          <w:szCs w:val="24"/>
          <w:lang w:val="ru-RU"/>
        </w:rPr>
        <w:t xml:space="preserve">+ </w:t>
      </w:r>
      <w:r w:rsidRPr="002F4751">
        <w:rPr>
          <w:rFonts w:ascii="Times New Roman" w:hAnsi="Times New Roman" w:cs="Times New Roman"/>
          <w:sz w:val="24"/>
          <w:szCs w:val="24"/>
          <w:lang w:val="en-US"/>
        </w:rPr>
        <w:t>N</w:t>
      </w:r>
      <w:r w:rsidRPr="002F4751">
        <w:rPr>
          <w:rFonts w:ascii="Times New Roman" w:hAnsi="Times New Roman" w:cs="Times New Roman"/>
          <w:sz w:val="24"/>
          <w:szCs w:val="24"/>
          <w:lang w:val="ru-RU"/>
        </w:rPr>
        <w:t>),</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Где Е-содержание общего экстракта, г на 1 дм³; </w:t>
      </w:r>
      <w:r w:rsidRPr="002F4751">
        <w:rPr>
          <w:rFonts w:ascii="Times New Roman" w:hAnsi="Times New Roman" w:cs="Times New Roman"/>
          <w:sz w:val="24"/>
          <w:szCs w:val="24"/>
          <w:lang w:val="en-US"/>
        </w:rPr>
        <w:t>S</w:t>
      </w:r>
      <w:r w:rsidRPr="002F4751">
        <w:rPr>
          <w:rFonts w:ascii="Times New Roman" w:hAnsi="Times New Roman" w:cs="Times New Roman"/>
          <w:sz w:val="24"/>
          <w:szCs w:val="24"/>
          <w:lang w:val="ru-RU"/>
        </w:rPr>
        <w:t xml:space="preserve">-содержание сухих веществ в вине, % (находят по рефрактометру); </w:t>
      </w:r>
      <w:r w:rsidRPr="002F4751">
        <w:rPr>
          <w:rFonts w:ascii="Times New Roman" w:hAnsi="Times New Roman" w:cs="Times New Roman"/>
          <w:sz w:val="24"/>
          <w:szCs w:val="24"/>
          <w:lang w:val="en-US"/>
        </w:rPr>
        <w:t>r</w:t>
      </w:r>
      <w:r w:rsidRPr="002F4751">
        <w:rPr>
          <w:rFonts w:ascii="Times New Roman" w:hAnsi="Times New Roman" w:cs="Times New Roman"/>
          <w:sz w:val="24"/>
          <w:szCs w:val="24"/>
          <w:lang w:val="ru-RU"/>
        </w:rPr>
        <w:t xml:space="preserve">- пересчетный коэффициент, определяемый по величине </w:t>
      </w:r>
      <w:r w:rsidRPr="002F4751">
        <w:rPr>
          <w:rFonts w:ascii="Times New Roman" w:hAnsi="Times New Roman" w:cs="Times New Roman"/>
          <w:sz w:val="24"/>
          <w:szCs w:val="24"/>
          <w:lang w:val="en-US"/>
        </w:rPr>
        <w:t>S</w:t>
      </w:r>
      <w:r w:rsidRPr="002F4751">
        <w:rPr>
          <w:rFonts w:ascii="Times New Roman" w:hAnsi="Times New Roman" w:cs="Times New Roman"/>
          <w:sz w:val="24"/>
          <w:szCs w:val="24"/>
          <w:lang w:val="ru-RU"/>
        </w:rPr>
        <w:t xml:space="preserve"> (табл.6); </w:t>
      </w:r>
      <w:r w:rsidRPr="002F4751">
        <w:rPr>
          <w:rFonts w:ascii="Times New Roman" w:hAnsi="Times New Roman" w:cs="Times New Roman"/>
          <w:sz w:val="24"/>
          <w:szCs w:val="24"/>
          <w:lang w:val="en-US"/>
        </w:rPr>
        <w:t>N</w:t>
      </w:r>
      <w:r w:rsidRPr="002F4751">
        <w:rPr>
          <w:rFonts w:ascii="Times New Roman" w:hAnsi="Times New Roman" w:cs="Times New Roman"/>
          <w:sz w:val="24"/>
          <w:szCs w:val="24"/>
          <w:lang w:val="ru-RU"/>
        </w:rPr>
        <w:t xml:space="preserve">-разность между плотностью вина и единицей, умноженная на 1000,[ </w:t>
      </w:r>
      <w:r w:rsidRPr="002F4751">
        <w:rPr>
          <w:rFonts w:ascii="Times New Roman" w:hAnsi="Times New Roman" w:cs="Times New Roman"/>
          <w:sz w:val="24"/>
          <w:szCs w:val="24"/>
          <w:lang w:val="en-US"/>
        </w:rPr>
        <w:t>N</w:t>
      </w:r>
      <w:r w:rsidRPr="002F4751">
        <w:rPr>
          <w:rFonts w:ascii="Times New Roman" w:hAnsi="Times New Roman" w:cs="Times New Roman"/>
          <w:sz w:val="24"/>
          <w:szCs w:val="24"/>
          <w:lang w:val="ru-RU"/>
        </w:rPr>
        <w:t>=(</w:t>
      </w:r>
      <w:r w:rsidRPr="002F4751">
        <w:rPr>
          <w:rFonts w:ascii="Times New Roman" w:hAnsi="Times New Roman" w:cs="Times New Roman"/>
          <w:sz w:val="24"/>
          <w:szCs w:val="24"/>
          <w:lang w:val="en-US"/>
        </w:rPr>
        <w:t>d</w:t>
      </w:r>
      <w:r w:rsidRPr="002F4751">
        <w:rPr>
          <w:rFonts w:ascii="Times New Roman" w:hAnsi="Times New Roman" w:cs="Times New Roman"/>
          <w:sz w:val="24"/>
          <w:szCs w:val="24"/>
          <w:lang w:val="ru-RU"/>
        </w:rPr>
        <w:t>-1)х100].</w:t>
      </w:r>
    </w:p>
    <w:p w:rsidR="002F4751" w:rsidRPr="00685328"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w:t>
      </w:r>
      <w:r w:rsidRPr="002F4751">
        <w:rPr>
          <w:rFonts w:ascii="Times New Roman" w:hAnsi="Times New Roman" w:cs="Times New Roman"/>
          <w:sz w:val="24"/>
          <w:szCs w:val="24"/>
        </w:rPr>
        <w:t xml:space="preserve">Таблица </w:t>
      </w:r>
      <w:r w:rsidR="00685328">
        <w:rPr>
          <w:rFonts w:ascii="Times New Roman" w:hAnsi="Times New Roman" w:cs="Times New Roman"/>
          <w:sz w:val="24"/>
          <w:szCs w:val="24"/>
          <w:lang w:val="ru-RU"/>
        </w:rP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9"/>
        <w:gridCol w:w="1163"/>
        <w:gridCol w:w="1150"/>
        <w:gridCol w:w="1163"/>
        <w:gridCol w:w="1150"/>
        <w:gridCol w:w="1163"/>
        <w:gridCol w:w="1151"/>
        <w:gridCol w:w="1163"/>
      </w:tblGrid>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rPr>
              <w:t xml:space="preserve">       </w:t>
            </w:r>
            <w:r w:rsidRPr="002F4751">
              <w:rPr>
                <w:rFonts w:ascii="Times New Roman" w:hAnsi="Times New Roman" w:cs="Times New Roman"/>
                <w:sz w:val="24"/>
                <w:szCs w:val="24"/>
                <w:lang w:val="en-US"/>
              </w:rPr>
              <w:t xml:space="preserve">      S </w:t>
            </w:r>
          </w:p>
        </w:tc>
        <w:tc>
          <w:tcPr>
            <w:tcW w:w="1163"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lang w:val="en-US"/>
              </w:rPr>
              <w:t xml:space="preserve">    r </w:t>
            </w:r>
          </w:p>
        </w:tc>
        <w:tc>
          <w:tcPr>
            <w:tcW w:w="1150"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lang w:val="en-US"/>
              </w:rPr>
              <w:t xml:space="preserve">     S              </w:t>
            </w:r>
          </w:p>
        </w:tc>
        <w:tc>
          <w:tcPr>
            <w:tcW w:w="1163"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lang w:val="en-US"/>
              </w:rPr>
              <w:t xml:space="preserve">     r              </w:t>
            </w:r>
          </w:p>
        </w:tc>
        <w:tc>
          <w:tcPr>
            <w:tcW w:w="1150"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lang w:val="en-US"/>
              </w:rPr>
              <w:t xml:space="preserve">       S           </w:t>
            </w:r>
          </w:p>
        </w:tc>
        <w:tc>
          <w:tcPr>
            <w:tcW w:w="1163"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lang w:val="en-US"/>
              </w:rPr>
              <w:t xml:space="preserve">      r    </w:t>
            </w:r>
          </w:p>
        </w:tc>
        <w:tc>
          <w:tcPr>
            <w:tcW w:w="1151"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lang w:val="en-US"/>
              </w:rPr>
              <w:t xml:space="preserve">   S    </w:t>
            </w:r>
          </w:p>
        </w:tc>
        <w:tc>
          <w:tcPr>
            <w:tcW w:w="1163" w:type="dxa"/>
          </w:tcPr>
          <w:p w:rsidR="002F4751" w:rsidRPr="002F4751" w:rsidRDefault="002F4751" w:rsidP="006661EC">
            <w:pPr>
              <w:spacing w:after="0" w:line="240" w:lineRule="auto"/>
              <w:ind w:left="113" w:firstLine="426"/>
              <w:jc w:val="both"/>
              <w:rPr>
                <w:rFonts w:ascii="Times New Roman" w:hAnsi="Times New Roman" w:cs="Times New Roman"/>
                <w:sz w:val="24"/>
                <w:szCs w:val="24"/>
                <w:lang w:val="en-US"/>
              </w:rPr>
            </w:pPr>
            <w:r w:rsidRPr="002F4751">
              <w:rPr>
                <w:rFonts w:ascii="Times New Roman" w:hAnsi="Times New Roman" w:cs="Times New Roman"/>
                <w:sz w:val="24"/>
                <w:szCs w:val="24"/>
                <w:lang w:val="en-US"/>
              </w:rPr>
              <w:t xml:space="preserve">        r</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lang w:val="en-US"/>
              </w:rPr>
              <w:t>3</w:t>
            </w:r>
            <w:r w:rsidRPr="002F4751">
              <w:rPr>
                <w:rFonts w:ascii="Times New Roman" w:hAnsi="Times New Roman" w:cs="Times New Roman"/>
                <w:sz w:val="24"/>
                <w:szCs w:val="24"/>
              </w:rPr>
              <w:t>,0</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3,750</w:t>
            </w:r>
          </w:p>
        </w:tc>
        <w:tc>
          <w:tcPr>
            <w:tcW w:w="1150"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8,0</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3,853</w:t>
            </w:r>
          </w:p>
        </w:tc>
        <w:tc>
          <w:tcPr>
            <w:tcW w:w="1150"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13,0</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3,980</w:t>
            </w:r>
          </w:p>
        </w:tc>
        <w:tc>
          <w:tcPr>
            <w:tcW w:w="1151"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18,0</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4,105</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3,5</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3,762</w:t>
            </w:r>
          </w:p>
        </w:tc>
        <w:tc>
          <w:tcPr>
            <w:tcW w:w="1150"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8,5</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3,866</w:t>
            </w:r>
          </w:p>
        </w:tc>
        <w:tc>
          <w:tcPr>
            <w:tcW w:w="1150"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13,5</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3,991</w:t>
            </w:r>
          </w:p>
        </w:tc>
        <w:tc>
          <w:tcPr>
            <w:tcW w:w="1151"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18,5</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4,118</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4,0</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3,775</w:t>
            </w:r>
          </w:p>
        </w:tc>
        <w:tc>
          <w:tcPr>
            <w:tcW w:w="1150"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9,0</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3,880</w:t>
            </w:r>
          </w:p>
        </w:tc>
        <w:tc>
          <w:tcPr>
            <w:tcW w:w="1150"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14,0</w:t>
            </w:r>
          </w:p>
        </w:tc>
        <w:tc>
          <w:tcPr>
            <w:tcW w:w="1163" w:type="dxa"/>
          </w:tcPr>
          <w:p w:rsidR="002F4751" w:rsidRPr="002F4751" w:rsidRDefault="002F4751" w:rsidP="000E18C6">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4,003</w:t>
            </w:r>
          </w:p>
        </w:tc>
        <w:tc>
          <w:tcPr>
            <w:tcW w:w="1151"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19,0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4,131</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4,5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3,782</w:t>
            </w:r>
          </w:p>
        </w:tc>
        <w:tc>
          <w:tcPr>
            <w:tcW w:w="1150"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9,5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3,896</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14,5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4,018</w:t>
            </w:r>
          </w:p>
        </w:tc>
        <w:tc>
          <w:tcPr>
            <w:tcW w:w="1151"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19,5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4,146</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5,0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3,790</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10,0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3,912</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15,0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4,033</w:t>
            </w:r>
          </w:p>
        </w:tc>
        <w:tc>
          <w:tcPr>
            <w:tcW w:w="1151"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20,0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4,160</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5,5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3,801</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10,5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3,921</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15,5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4,044</w:t>
            </w:r>
          </w:p>
        </w:tc>
        <w:tc>
          <w:tcPr>
            <w:tcW w:w="1151"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20,5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4,175</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6,0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3,824</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11,0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2,930</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16,0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4,056</w:t>
            </w:r>
          </w:p>
        </w:tc>
        <w:tc>
          <w:tcPr>
            <w:tcW w:w="1151"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21,0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4,188</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6,5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3,824</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11,5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3,900</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16,5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4,069</w:t>
            </w:r>
          </w:p>
        </w:tc>
        <w:tc>
          <w:tcPr>
            <w:tcW w:w="1151"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tc>
        <w:tc>
          <w:tcPr>
            <w:tcW w:w="1163"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7,0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3,836</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12,0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3,954</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17,0</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4,082</w:t>
            </w:r>
          </w:p>
        </w:tc>
        <w:tc>
          <w:tcPr>
            <w:tcW w:w="1151"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tc>
        <w:tc>
          <w:tcPr>
            <w:tcW w:w="1163"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tc>
      </w:tr>
      <w:tr w:rsidR="002F4751" w:rsidRPr="002F4751" w:rsidTr="005B41C9">
        <w:tc>
          <w:tcPr>
            <w:tcW w:w="1139"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7,5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3,844</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12,5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3,976</w:t>
            </w:r>
          </w:p>
        </w:tc>
        <w:tc>
          <w:tcPr>
            <w:tcW w:w="1150"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17,5</w:t>
            </w:r>
          </w:p>
        </w:tc>
        <w:tc>
          <w:tcPr>
            <w:tcW w:w="1163" w:type="dxa"/>
          </w:tcPr>
          <w:p w:rsidR="002F4751" w:rsidRPr="002F4751" w:rsidRDefault="002F4751" w:rsidP="00646E9D">
            <w:pPr>
              <w:spacing w:after="0" w:line="240" w:lineRule="auto"/>
              <w:ind w:left="113"/>
              <w:jc w:val="both"/>
              <w:rPr>
                <w:rFonts w:ascii="Times New Roman" w:hAnsi="Times New Roman" w:cs="Times New Roman"/>
                <w:sz w:val="24"/>
                <w:szCs w:val="24"/>
              </w:rPr>
            </w:pPr>
            <w:r w:rsidRPr="002F4751">
              <w:rPr>
                <w:rFonts w:ascii="Times New Roman" w:hAnsi="Times New Roman" w:cs="Times New Roman"/>
                <w:sz w:val="24"/>
                <w:szCs w:val="24"/>
              </w:rPr>
              <w:t>4,093</w:t>
            </w:r>
          </w:p>
        </w:tc>
        <w:tc>
          <w:tcPr>
            <w:tcW w:w="1151"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tc>
        <w:tc>
          <w:tcPr>
            <w:tcW w:w="1163" w:type="dxa"/>
          </w:tcPr>
          <w:p w:rsidR="002F4751" w:rsidRPr="002F4751" w:rsidRDefault="002F4751" w:rsidP="006661EC">
            <w:pPr>
              <w:spacing w:after="0" w:line="240" w:lineRule="auto"/>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tc>
      </w:tr>
    </w:tbl>
    <w:p w:rsidR="005B41C9" w:rsidRDefault="005B41C9" w:rsidP="006661EC">
      <w:pPr>
        <w:spacing w:after="0" w:line="240" w:lineRule="auto"/>
        <w:ind w:firstLine="426"/>
        <w:jc w:val="both"/>
        <w:rPr>
          <w:rFonts w:ascii="Times New Roman" w:hAnsi="Times New Roman" w:cs="Times New Roman"/>
          <w:sz w:val="24"/>
          <w:szCs w:val="24"/>
          <w:lang w:val="ru-RU"/>
        </w:rPr>
      </w:pPr>
    </w:p>
    <w:p w:rsidR="002F4751" w:rsidRPr="005B41C9"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Массовая концентрация приведенного экстракта нормируется винах выдержанных, марочных, контролируемых наименований по происхождению и для экспорта: в натуральных белых – не менее 16 г/дм</w:t>
      </w:r>
      <w:r w:rsidRPr="002F4751">
        <w:rPr>
          <w:rFonts w:ascii="Times New Roman" w:hAnsi="Times New Roman" w:cs="Times New Roman"/>
          <w:sz w:val="24"/>
          <w:szCs w:val="24"/>
          <w:vertAlign w:val="superscript"/>
          <w:lang w:val="ru-RU"/>
        </w:rPr>
        <w:t>3</w:t>
      </w:r>
      <w:r w:rsidRPr="002F4751">
        <w:rPr>
          <w:rFonts w:ascii="Times New Roman" w:hAnsi="Times New Roman" w:cs="Times New Roman"/>
          <w:sz w:val="24"/>
          <w:szCs w:val="24"/>
          <w:lang w:val="ru-RU"/>
        </w:rPr>
        <w:t>, специальных сухих-17г/дм</w:t>
      </w:r>
      <w:r w:rsidRPr="002F4751">
        <w:rPr>
          <w:rFonts w:ascii="Times New Roman" w:hAnsi="Times New Roman" w:cs="Times New Roman"/>
          <w:sz w:val="24"/>
          <w:szCs w:val="24"/>
          <w:vertAlign w:val="superscript"/>
          <w:lang w:val="ru-RU"/>
        </w:rPr>
        <w:t>3</w:t>
      </w:r>
      <w:r w:rsidRPr="002F4751">
        <w:rPr>
          <w:rFonts w:ascii="Times New Roman" w:hAnsi="Times New Roman" w:cs="Times New Roman"/>
          <w:sz w:val="24"/>
          <w:szCs w:val="24"/>
          <w:lang w:val="ru-RU"/>
        </w:rPr>
        <w:t>, и всех остальных- 18 г/дм</w:t>
      </w:r>
      <w:r w:rsidRPr="002F4751">
        <w:rPr>
          <w:rFonts w:ascii="Times New Roman" w:hAnsi="Times New Roman" w:cs="Times New Roman"/>
          <w:sz w:val="24"/>
          <w:szCs w:val="24"/>
          <w:vertAlign w:val="superscript"/>
          <w:lang w:val="ru-RU"/>
        </w:rPr>
        <w:t>3</w:t>
      </w:r>
      <w:r w:rsidRPr="002F4751">
        <w:rPr>
          <w:rFonts w:ascii="Times New Roman" w:hAnsi="Times New Roman" w:cs="Times New Roman"/>
          <w:sz w:val="24"/>
          <w:szCs w:val="24"/>
          <w:lang w:val="ru-RU"/>
        </w:rPr>
        <w:t>.</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p>
    <w:p w:rsidR="002F4751" w:rsidRPr="002F4751"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Определение этилового спирта</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Этиловый спирт-это ведущий компонент вина, характеризующий его тип и вкусовые особенности. Содержание этилового спирта в вине (в объемных %) можно рассчитать на основании данных о его плотности и содержания сухих веществ по формуле  </w:t>
      </w:r>
    </w:p>
    <w:p w:rsidR="002F4751" w:rsidRPr="002F4751" w:rsidRDefault="002F4751" w:rsidP="006661EC">
      <w:pPr>
        <w:spacing w:after="0" w:line="240" w:lineRule="auto"/>
        <w:ind w:left="113" w:firstLine="426"/>
        <w:jc w:val="center"/>
        <w:rPr>
          <w:rFonts w:ascii="Times New Roman" w:hAnsi="Times New Roman" w:cs="Times New Roman"/>
          <w:sz w:val="24"/>
          <w:szCs w:val="24"/>
          <w:lang w:val="ru-RU"/>
        </w:rPr>
      </w:pPr>
      <w:r w:rsidRPr="002F4751">
        <w:rPr>
          <w:rFonts w:ascii="Times New Roman" w:hAnsi="Times New Roman" w:cs="Times New Roman"/>
          <w:sz w:val="24"/>
          <w:szCs w:val="24"/>
          <w:lang w:val="ru-RU"/>
        </w:rPr>
        <w:t>А=0,3666(</w:t>
      </w:r>
      <w:r w:rsidRPr="002F4751">
        <w:rPr>
          <w:rFonts w:ascii="Times New Roman" w:hAnsi="Times New Roman" w:cs="Times New Roman"/>
          <w:sz w:val="24"/>
          <w:szCs w:val="24"/>
          <w:lang w:val="en-US"/>
        </w:rPr>
        <w:t>S</w:t>
      </w:r>
      <w:r w:rsidRPr="002F4751">
        <w:rPr>
          <w:rFonts w:ascii="Times New Roman" w:hAnsi="Times New Roman" w:cs="Times New Roman"/>
          <w:sz w:val="24"/>
          <w:szCs w:val="24"/>
          <w:lang w:val="ru-RU"/>
        </w:rPr>
        <w:t>.</w:t>
      </w:r>
      <w:r w:rsidRPr="002F4751">
        <w:rPr>
          <w:rFonts w:ascii="Times New Roman" w:hAnsi="Times New Roman" w:cs="Times New Roman"/>
          <w:sz w:val="24"/>
          <w:szCs w:val="24"/>
          <w:lang w:val="en-US"/>
        </w:rPr>
        <w:t>r</w:t>
      </w:r>
      <w:r w:rsidRPr="002F4751">
        <w:rPr>
          <w:rFonts w:ascii="Times New Roman" w:hAnsi="Times New Roman" w:cs="Times New Roman"/>
          <w:sz w:val="24"/>
          <w:szCs w:val="24"/>
          <w:lang w:val="ru-RU"/>
        </w:rPr>
        <w:t>-</w:t>
      </w:r>
      <w:r w:rsidRPr="002F4751">
        <w:rPr>
          <w:rFonts w:ascii="Times New Roman" w:hAnsi="Times New Roman" w:cs="Times New Roman"/>
          <w:sz w:val="24"/>
          <w:szCs w:val="24"/>
          <w:lang w:val="en-US"/>
        </w:rPr>
        <w:t>N</w:t>
      </w:r>
      <w:r w:rsidRPr="002F4751">
        <w:rPr>
          <w:rFonts w:ascii="Times New Roman" w:hAnsi="Times New Roman" w:cs="Times New Roman"/>
          <w:sz w:val="24"/>
          <w:szCs w:val="24"/>
          <w:lang w:val="ru-RU"/>
        </w:rPr>
        <w:t>).</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Запись в лабораторном журнале</w:t>
      </w:r>
    </w:p>
    <w:p w:rsidR="002F4751" w:rsidRPr="002F4751" w:rsidRDefault="002F4751" w:rsidP="00685328">
      <w:pPr>
        <w:spacing w:after="0" w:line="240" w:lineRule="auto"/>
        <w:ind w:left="113"/>
        <w:rPr>
          <w:rFonts w:ascii="Times New Roman" w:hAnsi="Times New Roman" w:cs="Times New Roman"/>
          <w:sz w:val="24"/>
          <w:szCs w:val="24"/>
          <w:lang w:val="ru-RU"/>
        </w:rPr>
      </w:pPr>
      <w:r w:rsidRPr="002F4751">
        <w:rPr>
          <w:rFonts w:ascii="Times New Roman" w:hAnsi="Times New Roman" w:cs="Times New Roman"/>
          <w:sz w:val="24"/>
          <w:szCs w:val="24"/>
          <w:lang w:val="ru-RU"/>
        </w:rPr>
        <w:t>Содержание сухих веществ в вине по рефрактометру (</w:t>
      </w:r>
      <w:r w:rsidRPr="002F4751">
        <w:rPr>
          <w:rFonts w:ascii="Times New Roman" w:hAnsi="Times New Roman" w:cs="Times New Roman"/>
          <w:sz w:val="24"/>
          <w:szCs w:val="24"/>
          <w:lang w:val="en-US"/>
        </w:rPr>
        <w:t>S</w:t>
      </w:r>
      <w:r w:rsidRPr="002F4751">
        <w:rPr>
          <w:rFonts w:ascii="Times New Roman" w:hAnsi="Times New Roman" w:cs="Times New Roman"/>
          <w:sz w:val="24"/>
          <w:szCs w:val="24"/>
          <w:lang w:val="ru-RU"/>
        </w:rPr>
        <w:t>1)                                          %</w:t>
      </w:r>
    </w:p>
    <w:p w:rsidR="002F4751" w:rsidRPr="002F4751" w:rsidRDefault="002F4751" w:rsidP="00685328">
      <w:pPr>
        <w:spacing w:after="0" w:line="240" w:lineRule="auto"/>
        <w:ind w:left="113"/>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Поправка на температуру (а)                                                                                           %</w:t>
      </w:r>
    </w:p>
    <w:p w:rsidR="002F4751" w:rsidRPr="002F4751" w:rsidRDefault="002F4751" w:rsidP="00685328">
      <w:pPr>
        <w:spacing w:after="0" w:line="240" w:lineRule="auto"/>
        <w:ind w:left="113"/>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Содержание сухих веществ в вине, приведенное к 20 ºС (</w:t>
      </w:r>
      <w:r w:rsidRPr="002F4751">
        <w:rPr>
          <w:rFonts w:ascii="Times New Roman" w:hAnsi="Times New Roman" w:cs="Times New Roman"/>
          <w:sz w:val="24"/>
          <w:szCs w:val="24"/>
          <w:lang w:val="en-US"/>
        </w:rPr>
        <w:t>d</w:t>
      </w:r>
      <w:r w:rsidRPr="002F4751">
        <w:rPr>
          <w:rFonts w:ascii="Times New Roman" w:hAnsi="Times New Roman" w:cs="Times New Roman"/>
          <w:sz w:val="24"/>
          <w:szCs w:val="24"/>
          <w:lang w:val="ru-RU"/>
        </w:rPr>
        <w:t>)                                        %</w:t>
      </w:r>
    </w:p>
    <w:p w:rsidR="00685328" w:rsidRDefault="002F4751" w:rsidP="00685328">
      <w:pPr>
        <w:spacing w:after="0" w:line="240" w:lineRule="auto"/>
        <w:ind w:left="113" w:firstLine="426"/>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w:t>
      </w:r>
      <w:r w:rsidRPr="002F4751">
        <w:rPr>
          <w:rFonts w:ascii="Times New Roman" w:hAnsi="Times New Roman" w:cs="Times New Roman"/>
          <w:sz w:val="24"/>
          <w:szCs w:val="24"/>
          <w:lang w:val="en-US"/>
        </w:rPr>
        <w:t>N</w:t>
      </w:r>
      <w:r w:rsidRPr="002F4751">
        <w:rPr>
          <w:rFonts w:ascii="Times New Roman" w:hAnsi="Times New Roman" w:cs="Times New Roman"/>
          <w:sz w:val="24"/>
          <w:szCs w:val="24"/>
          <w:lang w:val="ru-RU"/>
        </w:rPr>
        <w:t>=(</w:t>
      </w:r>
      <w:r w:rsidRPr="002F4751">
        <w:rPr>
          <w:rFonts w:ascii="Times New Roman" w:hAnsi="Times New Roman" w:cs="Times New Roman"/>
          <w:sz w:val="24"/>
          <w:szCs w:val="24"/>
          <w:lang w:val="en-US"/>
        </w:rPr>
        <w:t>d</w:t>
      </w:r>
      <w:r w:rsidRPr="002F4751">
        <w:rPr>
          <w:rFonts w:ascii="Times New Roman" w:hAnsi="Times New Roman" w:cs="Times New Roman"/>
          <w:sz w:val="24"/>
          <w:szCs w:val="24"/>
          <w:lang w:val="ru-RU"/>
        </w:rPr>
        <w:t xml:space="preserve">-1)·100 </w:t>
      </w:r>
    </w:p>
    <w:p w:rsidR="00685328" w:rsidRDefault="002F4751" w:rsidP="00685328">
      <w:pPr>
        <w:spacing w:after="0" w:line="240" w:lineRule="auto"/>
        <w:ind w:left="113" w:firstLine="426"/>
        <w:rPr>
          <w:rFonts w:ascii="Times New Roman" w:hAnsi="Times New Roman" w:cs="Times New Roman"/>
          <w:sz w:val="24"/>
          <w:szCs w:val="24"/>
          <w:lang w:val="ru-RU"/>
        </w:rPr>
      </w:pPr>
      <w:r w:rsidRPr="002F4751">
        <w:rPr>
          <w:rFonts w:ascii="Times New Roman" w:hAnsi="Times New Roman" w:cs="Times New Roman"/>
          <w:sz w:val="24"/>
          <w:szCs w:val="24"/>
          <w:lang w:val="ru-RU"/>
        </w:rPr>
        <w:t>Пересчетный коэффициент (</w:t>
      </w:r>
      <w:r w:rsidRPr="002F4751">
        <w:rPr>
          <w:rFonts w:ascii="Times New Roman" w:hAnsi="Times New Roman" w:cs="Times New Roman"/>
          <w:sz w:val="24"/>
          <w:szCs w:val="24"/>
          <w:lang w:val="en-US"/>
        </w:rPr>
        <w:t>r</w:t>
      </w:r>
      <w:r w:rsidRPr="002F4751">
        <w:rPr>
          <w:rFonts w:ascii="Times New Roman" w:hAnsi="Times New Roman" w:cs="Times New Roman"/>
          <w:sz w:val="24"/>
          <w:szCs w:val="24"/>
          <w:lang w:val="ru-RU"/>
        </w:rPr>
        <w:t>), (находят по табл.6)</w:t>
      </w:r>
    </w:p>
    <w:p w:rsidR="002F4751" w:rsidRPr="002F4751" w:rsidRDefault="002F4751" w:rsidP="00685328">
      <w:pPr>
        <w:spacing w:after="0" w:line="240" w:lineRule="auto"/>
        <w:ind w:left="113" w:firstLine="426"/>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Содержание спирта в вине (А)                                                                                об.% </w:t>
      </w:r>
    </w:p>
    <w:p w:rsidR="002F4751" w:rsidRPr="002F4751" w:rsidRDefault="002F4751" w:rsidP="00685328">
      <w:pPr>
        <w:spacing w:after="0" w:line="240" w:lineRule="auto"/>
        <w:ind w:left="113" w:firstLine="426"/>
        <w:rPr>
          <w:rFonts w:ascii="Times New Roman" w:hAnsi="Times New Roman" w:cs="Times New Roman"/>
          <w:sz w:val="24"/>
          <w:szCs w:val="24"/>
          <w:lang w:val="ru-RU"/>
        </w:rPr>
      </w:pPr>
      <w:r w:rsidRPr="002F4751">
        <w:rPr>
          <w:rFonts w:ascii="Times New Roman" w:hAnsi="Times New Roman" w:cs="Times New Roman"/>
          <w:sz w:val="24"/>
          <w:szCs w:val="24"/>
          <w:lang w:val="ru-RU"/>
        </w:rPr>
        <w:t>Содержание общего экстракта в вине (Е)                                                      г  на 1 дм³</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Заключение</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lastRenderedPageBreak/>
        <w:t xml:space="preserve">    По содержанию спирта вина делятся на крепкие (до 14 об.% у столовых и 16-20 об.% у крепленных) и легкие, слабоалкогольные (8-9 об.% у столовых и 7-8 об.% у игристых типа Асти Спуманте). </w:t>
      </w:r>
    </w:p>
    <w:p w:rsidR="0004544A"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    </w:t>
      </w:r>
    </w:p>
    <w:p w:rsidR="002F4751" w:rsidRPr="002F4751" w:rsidRDefault="002F4751" w:rsidP="006661EC">
      <w:pPr>
        <w:pStyle w:val="1"/>
        <w:spacing w:before="0" w:after="0"/>
        <w:ind w:left="113" w:firstLine="426"/>
        <w:jc w:val="both"/>
        <w:rPr>
          <w:rFonts w:ascii="Times New Roman" w:hAnsi="Times New Roman" w:cs="Times New Roman"/>
          <w:sz w:val="24"/>
          <w:szCs w:val="24"/>
        </w:rPr>
      </w:pPr>
      <w:r w:rsidRPr="002F4751">
        <w:rPr>
          <w:rFonts w:ascii="Times New Roman" w:hAnsi="Times New Roman" w:cs="Times New Roman"/>
          <w:sz w:val="24"/>
          <w:szCs w:val="24"/>
        </w:rPr>
        <w:t xml:space="preserve">Определение кислотности вина </w:t>
      </w:r>
    </w:p>
    <w:p w:rsidR="002F4751" w:rsidRPr="002F4751"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Вино имеет кислую реакцию в результате присутствия в нем органических кислот: блочной, винной, янтарной, молочной, лимонной и др. Титруемая кислотность является ведущим показателем для характеристики вкусовых свойств вина.</w:t>
      </w:r>
    </w:p>
    <w:p w:rsidR="00BD7B02"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Под титруемой кислотностью вина понимают содержание в нем свободных кислот и их кислых солей, выраженное в граммах на 1 дм3 вина (в пересчете на винную кислоту).</w:t>
      </w:r>
    </w:p>
    <w:p w:rsidR="00BD7B02" w:rsidRDefault="002F4751" w:rsidP="006661EC">
      <w:pPr>
        <w:spacing w:after="0" w:line="240" w:lineRule="auto"/>
        <w:ind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Титруемая кислотность в виноградных винах составляет 3-8г/дм3.</w:t>
      </w:r>
    </w:p>
    <w:p w:rsidR="002F4751" w:rsidRPr="002F4751" w:rsidRDefault="00BD7B02" w:rsidP="006661EC">
      <w:pPr>
        <w:spacing w:after="0" w:line="240" w:lineRule="auto"/>
        <w:ind w:firstLine="426"/>
        <w:jc w:val="both"/>
        <w:rPr>
          <w:rFonts w:ascii="Times New Roman" w:hAnsi="Times New Roman" w:cs="Times New Roman"/>
          <w:sz w:val="24"/>
          <w:szCs w:val="24"/>
          <w:lang w:val="ru-RU"/>
        </w:rPr>
      </w:pPr>
      <w:r w:rsidRPr="00BD7B02">
        <w:rPr>
          <w:rFonts w:ascii="Times New Roman" w:hAnsi="Times New Roman" w:cs="Times New Roman"/>
          <w:i/>
          <w:sz w:val="24"/>
          <w:szCs w:val="24"/>
          <w:lang w:val="ru-RU"/>
        </w:rPr>
        <w:t>Техника определения</w:t>
      </w:r>
      <w:r w:rsidR="002F4751" w:rsidRPr="002F4751">
        <w:rPr>
          <w:rFonts w:ascii="Times New Roman" w:hAnsi="Times New Roman" w:cs="Times New Roman"/>
          <w:sz w:val="24"/>
          <w:szCs w:val="24"/>
          <w:lang w:val="ru-RU"/>
        </w:rPr>
        <w:t xml:space="preserve">. 10 см3 светлоокрашенного вина или 20 см3 разбавленного темноокрашенного вина (20 см3 темноокрашенного вина доводят до метки дистиллированной водой в мерной колбе на 200 см3) переносят в коническую колбу вместимостью 200-300 см3, добавляют 100 см3 дистиллированной воды, 1 см³ фенолфталеина и нагревают до кипения. Горячий раствор титруют 0,1 н. раствором </w:t>
      </w:r>
      <w:r w:rsidR="002F4751" w:rsidRPr="002F4751">
        <w:rPr>
          <w:rFonts w:ascii="Times New Roman" w:hAnsi="Times New Roman" w:cs="Times New Roman"/>
          <w:sz w:val="24"/>
          <w:szCs w:val="24"/>
          <w:lang w:val="en-US"/>
        </w:rPr>
        <w:t>NaOH</w:t>
      </w:r>
      <w:r w:rsidR="002F4751" w:rsidRPr="002F4751">
        <w:rPr>
          <w:rFonts w:ascii="Times New Roman" w:hAnsi="Times New Roman" w:cs="Times New Roman"/>
          <w:sz w:val="24"/>
          <w:szCs w:val="24"/>
          <w:lang w:val="ru-RU"/>
        </w:rPr>
        <w:t xml:space="preserve"> до появления розового окрашивания,не исчезающего в течении 30 с.</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Запись в лабораторном  журнале</w:t>
      </w:r>
    </w:p>
    <w:p w:rsidR="002F4751" w:rsidRPr="002F4751" w:rsidRDefault="002F4751" w:rsidP="006661EC">
      <w:pPr>
        <w:spacing w:after="0" w:line="240" w:lineRule="auto"/>
        <w:ind w:left="113" w:firstLine="426"/>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(для красных вин)</w:t>
      </w:r>
    </w:p>
    <w:p w:rsidR="002F4751" w:rsidRPr="002F4751" w:rsidRDefault="002F4751" w:rsidP="00685328">
      <w:pPr>
        <w:spacing w:after="0" w:line="240" w:lineRule="auto"/>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Количество 0,1 н. раствора </w:t>
      </w:r>
      <w:r w:rsidRPr="002F4751">
        <w:rPr>
          <w:rFonts w:ascii="Times New Roman" w:hAnsi="Times New Roman" w:cs="Times New Roman"/>
          <w:sz w:val="24"/>
          <w:szCs w:val="24"/>
          <w:lang w:val="en-US"/>
        </w:rPr>
        <w:t>NaOH</w:t>
      </w:r>
      <w:r w:rsidRPr="002F4751">
        <w:rPr>
          <w:rFonts w:ascii="Times New Roman" w:hAnsi="Times New Roman" w:cs="Times New Roman"/>
          <w:sz w:val="24"/>
          <w:szCs w:val="24"/>
          <w:lang w:val="ru-RU"/>
        </w:rPr>
        <w:t>, пошедшее на нейтрализацию кислот в 2 см³ вина с учетом разведения (А)                                                                                         см³</w:t>
      </w:r>
    </w:p>
    <w:p w:rsidR="002F4751" w:rsidRPr="002F4751" w:rsidRDefault="002F4751" w:rsidP="00685328">
      <w:pPr>
        <w:spacing w:after="0" w:line="240" w:lineRule="auto"/>
        <w:ind w:firstLine="29"/>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Количество винной кислоты, соответствующее  1 см³ 0,1 н. </w:t>
      </w:r>
      <w:r w:rsidRPr="002F4751">
        <w:rPr>
          <w:rFonts w:ascii="Times New Roman" w:hAnsi="Times New Roman" w:cs="Times New Roman"/>
          <w:sz w:val="24"/>
          <w:szCs w:val="24"/>
          <w:lang w:val="en-US"/>
        </w:rPr>
        <w:t>NaOH</w:t>
      </w:r>
      <w:r w:rsidRPr="002F4751">
        <w:rPr>
          <w:rFonts w:ascii="Times New Roman" w:hAnsi="Times New Roman" w:cs="Times New Roman"/>
          <w:sz w:val="24"/>
          <w:szCs w:val="24"/>
          <w:lang w:val="ru-RU"/>
        </w:rPr>
        <w:t xml:space="preserve">           </w:t>
      </w:r>
      <w:smartTag w:uri="urn:schemas-microsoft-com:office:smarttags" w:element="metricconverter">
        <w:smartTagPr>
          <w:attr w:name="ProductID" w:val="0,0075 г"/>
        </w:smartTagPr>
        <w:r w:rsidRPr="002F4751">
          <w:rPr>
            <w:rFonts w:ascii="Times New Roman" w:hAnsi="Times New Roman" w:cs="Times New Roman"/>
            <w:sz w:val="24"/>
            <w:szCs w:val="24"/>
            <w:lang w:val="ru-RU"/>
          </w:rPr>
          <w:t>0,0075 г</w:t>
        </w:r>
      </w:smartTag>
    </w:p>
    <w:p w:rsidR="002F4751" w:rsidRPr="002F4751" w:rsidRDefault="002F4751" w:rsidP="00685328">
      <w:pPr>
        <w:spacing w:after="0" w:line="240" w:lineRule="auto"/>
        <w:ind w:firstLine="29"/>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Количество винной кислоты, содержащейся в 2см³  вина,                           г</w:t>
      </w:r>
    </w:p>
    <w:p w:rsidR="00BD7B02" w:rsidRDefault="002F4751" w:rsidP="00685328">
      <w:pPr>
        <w:spacing w:after="0" w:line="240" w:lineRule="auto"/>
        <w:ind w:left="113" w:firstLine="29"/>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(А·0,0075)</w:t>
      </w:r>
    </w:p>
    <w:p w:rsidR="002F4751" w:rsidRPr="002F4751" w:rsidRDefault="002F4751" w:rsidP="00685328">
      <w:pPr>
        <w:spacing w:after="0" w:line="240" w:lineRule="auto"/>
        <w:ind w:firstLine="29"/>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Количество винной кислоты,</w:t>
      </w:r>
      <w:r w:rsidR="00BD7B02">
        <w:rPr>
          <w:rFonts w:ascii="Times New Roman" w:hAnsi="Times New Roman" w:cs="Times New Roman"/>
          <w:sz w:val="24"/>
          <w:szCs w:val="24"/>
          <w:lang w:val="ru-RU"/>
        </w:rPr>
        <w:t xml:space="preserve"> </w:t>
      </w:r>
      <w:r w:rsidRPr="002F4751">
        <w:rPr>
          <w:rFonts w:ascii="Times New Roman" w:hAnsi="Times New Roman" w:cs="Times New Roman"/>
          <w:sz w:val="24"/>
          <w:szCs w:val="24"/>
          <w:lang w:val="ru-RU"/>
        </w:rPr>
        <w:t>содержащейся в 1 дм³</w:t>
      </w:r>
      <w:r w:rsidR="00BD7B02">
        <w:rPr>
          <w:rFonts w:ascii="Times New Roman" w:hAnsi="Times New Roman" w:cs="Times New Roman"/>
          <w:sz w:val="24"/>
          <w:szCs w:val="24"/>
          <w:lang w:val="ru-RU"/>
        </w:rPr>
        <w:t xml:space="preserve"> вина ((А-0,0075-1000)/2)  </w:t>
      </w:r>
      <w:r w:rsidRPr="002F4751">
        <w:rPr>
          <w:rFonts w:ascii="Times New Roman" w:hAnsi="Times New Roman" w:cs="Times New Roman"/>
          <w:sz w:val="24"/>
          <w:szCs w:val="24"/>
          <w:lang w:val="ru-RU"/>
        </w:rPr>
        <w:t xml:space="preserve"> г</w:t>
      </w:r>
    </w:p>
    <w:p w:rsidR="002F4751" w:rsidRPr="00BD7B02" w:rsidRDefault="002F4751" w:rsidP="00685328">
      <w:pPr>
        <w:spacing w:after="0" w:line="240" w:lineRule="auto"/>
        <w:ind w:left="113" w:firstLine="29"/>
        <w:jc w:val="both"/>
        <w:rPr>
          <w:rFonts w:ascii="Times New Roman" w:hAnsi="Times New Roman" w:cs="Times New Roman"/>
          <w:sz w:val="24"/>
          <w:szCs w:val="24"/>
          <w:lang w:val="ru-RU"/>
        </w:rPr>
      </w:pPr>
      <w:r w:rsidRPr="002F4751">
        <w:rPr>
          <w:rFonts w:ascii="Times New Roman" w:hAnsi="Times New Roman" w:cs="Times New Roman"/>
          <w:sz w:val="24"/>
          <w:szCs w:val="24"/>
          <w:lang w:val="ru-RU"/>
        </w:rPr>
        <w:t xml:space="preserve">        </w:t>
      </w:r>
      <w:r w:rsidRPr="00BD7B02">
        <w:rPr>
          <w:rFonts w:ascii="Times New Roman" w:hAnsi="Times New Roman" w:cs="Times New Roman"/>
          <w:sz w:val="24"/>
          <w:szCs w:val="24"/>
          <w:lang w:val="ru-RU"/>
        </w:rPr>
        <w:t>Заключение</w:t>
      </w:r>
    </w:p>
    <w:p w:rsidR="00BD7B02" w:rsidRPr="00BD7B02" w:rsidRDefault="00BD7B02" w:rsidP="006661EC">
      <w:pPr>
        <w:pStyle w:val="a6"/>
        <w:spacing w:after="0" w:line="240" w:lineRule="auto"/>
        <w:ind w:firstLine="426"/>
        <w:rPr>
          <w:rFonts w:ascii="Times New Roman" w:hAnsi="Times New Roman" w:cs="Times New Roman"/>
          <w:i/>
          <w:sz w:val="24"/>
          <w:szCs w:val="24"/>
          <w:lang w:val="ru-RU"/>
        </w:rPr>
      </w:pPr>
    </w:p>
    <w:p w:rsidR="002F4751" w:rsidRDefault="00BD7B02" w:rsidP="006661EC">
      <w:pPr>
        <w:pStyle w:val="a6"/>
        <w:spacing w:after="0" w:line="240" w:lineRule="auto"/>
        <w:ind w:firstLine="426"/>
        <w:rPr>
          <w:rFonts w:ascii="Times New Roman" w:hAnsi="Times New Roman" w:cs="Times New Roman"/>
          <w:sz w:val="24"/>
          <w:szCs w:val="24"/>
          <w:lang w:val="ru-RU"/>
        </w:rPr>
      </w:pPr>
      <w:r w:rsidRPr="00BD7B02">
        <w:rPr>
          <w:rFonts w:ascii="Times New Roman" w:hAnsi="Times New Roman" w:cs="Times New Roman"/>
          <w:i/>
          <w:sz w:val="24"/>
          <w:szCs w:val="24"/>
          <w:lang w:val="ru-RU"/>
        </w:rPr>
        <w:t xml:space="preserve"> Контрольные вопросы</w:t>
      </w:r>
      <w:r>
        <w:rPr>
          <w:rFonts w:ascii="Times New Roman" w:hAnsi="Times New Roman" w:cs="Times New Roman"/>
          <w:sz w:val="24"/>
          <w:szCs w:val="24"/>
          <w:lang w:val="ru-RU"/>
        </w:rPr>
        <w:t>:</w:t>
      </w:r>
    </w:p>
    <w:p w:rsidR="00BD7B02" w:rsidRDefault="00BD7B02" w:rsidP="006661EC">
      <w:pPr>
        <w:pStyle w:val="a6"/>
        <w:numPr>
          <w:ilvl w:val="0"/>
          <w:numId w:val="16"/>
        </w:numPr>
        <w:spacing w:after="0" w:line="240" w:lineRule="auto"/>
        <w:ind w:firstLine="426"/>
        <w:rPr>
          <w:rFonts w:ascii="Times New Roman" w:hAnsi="Times New Roman" w:cs="Times New Roman"/>
          <w:sz w:val="24"/>
          <w:szCs w:val="24"/>
          <w:lang w:val="ru-RU"/>
        </w:rPr>
      </w:pPr>
      <w:r>
        <w:rPr>
          <w:rFonts w:ascii="Times New Roman" w:hAnsi="Times New Roman" w:cs="Times New Roman"/>
          <w:sz w:val="24"/>
          <w:szCs w:val="24"/>
          <w:lang w:val="ru-RU"/>
        </w:rPr>
        <w:t>Основная классификация винных изделий.</w:t>
      </w:r>
    </w:p>
    <w:p w:rsidR="00BD7B02" w:rsidRDefault="00BD7B02" w:rsidP="006661EC">
      <w:pPr>
        <w:pStyle w:val="a6"/>
        <w:numPr>
          <w:ilvl w:val="0"/>
          <w:numId w:val="16"/>
        </w:numPr>
        <w:spacing w:after="0" w:line="240" w:lineRule="auto"/>
        <w:ind w:firstLine="426"/>
        <w:rPr>
          <w:rFonts w:ascii="Times New Roman" w:hAnsi="Times New Roman" w:cs="Times New Roman"/>
          <w:sz w:val="24"/>
          <w:szCs w:val="24"/>
          <w:lang w:val="ru-RU"/>
        </w:rPr>
      </w:pPr>
      <w:r>
        <w:rPr>
          <w:rFonts w:ascii="Times New Roman" w:hAnsi="Times New Roman" w:cs="Times New Roman"/>
          <w:sz w:val="24"/>
          <w:szCs w:val="24"/>
          <w:lang w:val="ru-RU"/>
        </w:rPr>
        <w:t>Органолептические показатели вина.</w:t>
      </w:r>
    </w:p>
    <w:p w:rsidR="00BD7B02" w:rsidRDefault="00BD7B02" w:rsidP="006661EC">
      <w:pPr>
        <w:pStyle w:val="a6"/>
        <w:spacing w:after="0" w:line="240" w:lineRule="auto"/>
        <w:ind w:left="1080" w:firstLine="426"/>
        <w:rPr>
          <w:rFonts w:ascii="Times New Roman" w:hAnsi="Times New Roman" w:cs="Times New Roman"/>
          <w:sz w:val="24"/>
          <w:szCs w:val="24"/>
          <w:lang w:val="ru-RU"/>
        </w:rPr>
      </w:pPr>
    </w:p>
    <w:p w:rsidR="00B628C5" w:rsidRDefault="00B628C5" w:rsidP="006661EC">
      <w:pPr>
        <w:pStyle w:val="a6"/>
        <w:spacing w:after="0" w:line="240" w:lineRule="auto"/>
        <w:ind w:left="1080" w:firstLine="426"/>
        <w:rPr>
          <w:rFonts w:ascii="Times New Roman" w:hAnsi="Times New Roman" w:cs="Times New Roman"/>
          <w:sz w:val="24"/>
          <w:szCs w:val="24"/>
          <w:lang w:val="ru-RU"/>
        </w:rPr>
      </w:pPr>
    </w:p>
    <w:p w:rsidR="00E85636" w:rsidRPr="00E85636" w:rsidRDefault="00E85636" w:rsidP="006661EC">
      <w:pPr>
        <w:spacing w:after="0" w:line="240" w:lineRule="auto"/>
        <w:ind w:firstLine="426"/>
        <w:jc w:val="center"/>
        <w:rPr>
          <w:rFonts w:ascii="Times New Roman" w:hAnsi="Times New Roman" w:cs="Times New Roman"/>
          <w:b/>
          <w:sz w:val="24"/>
          <w:szCs w:val="24"/>
          <w:lang w:val="ru-RU"/>
        </w:rPr>
      </w:pPr>
      <w:r w:rsidRPr="00E85636">
        <w:rPr>
          <w:rFonts w:ascii="Times New Roman" w:hAnsi="Times New Roman" w:cs="Times New Roman"/>
          <w:b/>
          <w:sz w:val="24"/>
          <w:szCs w:val="24"/>
          <w:lang w:val="ru-RU"/>
        </w:rPr>
        <w:t>Л</w:t>
      </w:r>
      <w:r w:rsidR="00201A68">
        <w:rPr>
          <w:rFonts w:ascii="Times New Roman" w:hAnsi="Times New Roman" w:cs="Times New Roman"/>
          <w:b/>
          <w:sz w:val="24"/>
          <w:szCs w:val="24"/>
          <w:lang w:val="ru-RU"/>
        </w:rPr>
        <w:t>абораторная работа №14</w:t>
      </w:r>
    </w:p>
    <w:p w:rsidR="00E85636" w:rsidRPr="00E85636" w:rsidRDefault="00E85636" w:rsidP="006661EC">
      <w:pPr>
        <w:spacing w:after="0" w:line="240" w:lineRule="auto"/>
        <w:ind w:firstLine="426"/>
        <w:jc w:val="center"/>
        <w:rPr>
          <w:rFonts w:ascii="Times New Roman" w:hAnsi="Times New Roman" w:cs="Times New Roman"/>
          <w:b/>
          <w:sz w:val="24"/>
          <w:szCs w:val="24"/>
          <w:lang w:val="ru-RU"/>
        </w:rPr>
      </w:pPr>
      <w:r w:rsidRPr="00E85636">
        <w:rPr>
          <w:rFonts w:ascii="Times New Roman" w:hAnsi="Times New Roman" w:cs="Times New Roman"/>
          <w:b/>
          <w:sz w:val="24"/>
          <w:szCs w:val="24"/>
          <w:lang w:val="ru-RU"/>
        </w:rPr>
        <w:t>Экспертиза пива</w:t>
      </w:r>
    </w:p>
    <w:p w:rsidR="00201A68" w:rsidRPr="0063162A" w:rsidRDefault="00201A68" w:rsidP="006661EC">
      <w:pPr>
        <w:spacing w:before="209" w:after="0" w:line="281"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Цель работы: </w:t>
      </w:r>
      <w:r w:rsidRPr="0063162A">
        <w:rPr>
          <w:rFonts w:ascii="Times New Roman" w:hAnsi="Times New Roman"/>
          <w:sz w:val="24"/>
          <w:lang w:val="ru-RU"/>
        </w:rPr>
        <w:t xml:space="preserve">закрепить и углубить знания студентов по классификации, ассортименту </w:t>
      </w:r>
      <w:r>
        <w:rPr>
          <w:rFonts w:ascii="Times New Roman" w:hAnsi="Times New Roman"/>
          <w:sz w:val="24"/>
          <w:lang w:val="ru-RU"/>
        </w:rPr>
        <w:t>слабоалкогольных напитков</w:t>
      </w:r>
      <w:r w:rsidRPr="0063162A">
        <w:rPr>
          <w:rFonts w:ascii="Times New Roman" w:hAnsi="Times New Roman"/>
          <w:sz w:val="24"/>
          <w:lang w:val="ru-RU"/>
        </w:rPr>
        <w:t xml:space="preserve"> и вы</w:t>
      </w:r>
      <w:r w:rsidRPr="0063162A">
        <w:rPr>
          <w:rFonts w:ascii="Times New Roman" w:hAnsi="Times New Roman"/>
          <w:sz w:val="24"/>
          <w:lang w:val="ru-RU"/>
        </w:rPr>
        <w:softHyphen/>
        <w:t xml:space="preserve">работать умения и навыки в проведении экспертизы </w:t>
      </w:r>
      <w:r>
        <w:rPr>
          <w:rFonts w:ascii="Times New Roman" w:hAnsi="Times New Roman"/>
          <w:sz w:val="24"/>
          <w:lang w:val="ru-RU"/>
        </w:rPr>
        <w:t>качества продукции</w:t>
      </w:r>
      <w:r w:rsidRPr="0063162A">
        <w:rPr>
          <w:rFonts w:ascii="Times New Roman" w:hAnsi="Times New Roman"/>
          <w:sz w:val="24"/>
          <w:lang w:val="ru-RU"/>
        </w:rPr>
        <w:t xml:space="preserve"> и оформлении необходимых документов.</w:t>
      </w:r>
    </w:p>
    <w:p w:rsidR="00201A68" w:rsidRDefault="00201A68" w:rsidP="006661EC">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201A68" w:rsidRDefault="00201A68" w:rsidP="006661EC">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201A68" w:rsidRDefault="00201A68" w:rsidP="00685328">
      <w:pPr>
        <w:pStyle w:val="a6"/>
        <w:numPr>
          <w:ilvl w:val="0"/>
          <w:numId w:val="40"/>
        </w:numPr>
        <w:spacing w:after="0" w:line="240" w:lineRule="exact"/>
        <w:ind w:firstLine="313"/>
        <w:rPr>
          <w:rFonts w:ascii="Times New Roman" w:hAnsi="Times New Roman"/>
          <w:sz w:val="24"/>
          <w:szCs w:val="24"/>
          <w:lang w:val="ru-RU"/>
        </w:rPr>
      </w:pPr>
      <w:r w:rsidRPr="00E15553">
        <w:rPr>
          <w:rFonts w:ascii="Times New Roman" w:hAnsi="Times New Roman"/>
          <w:sz w:val="24"/>
          <w:szCs w:val="24"/>
          <w:lang w:val="ru-RU"/>
        </w:rPr>
        <w:t xml:space="preserve">Органолептическая оценка качества </w:t>
      </w:r>
      <w:r>
        <w:rPr>
          <w:rFonts w:ascii="Times New Roman" w:hAnsi="Times New Roman"/>
          <w:sz w:val="24"/>
          <w:szCs w:val="24"/>
          <w:lang w:val="ru-RU"/>
        </w:rPr>
        <w:t>пива</w:t>
      </w:r>
    </w:p>
    <w:p w:rsidR="00201A68" w:rsidRPr="00201A68" w:rsidRDefault="00201A68" w:rsidP="00685328">
      <w:pPr>
        <w:pStyle w:val="a6"/>
        <w:numPr>
          <w:ilvl w:val="0"/>
          <w:numId w:val="40"/>
        </w:numPr>
        <w:spacing w:after="0" w:line="240" w:lineRule="exact"/>
        <w:ind w:firstLine="426"/>
        <w:rPr>
          <w:rFonts w:ascii="Times New Roman" w:hAnsi="Times New Roman"/>
          <w:sz w:val="24"/>
          <w:szCs w:val="24"/>
          <w:lang w:val="ru-RU"/>
        </w:rPr>
      </w:pPr>
      <w:r w:rsidRPr="00201A68">
        <w:rPr>
          <w:rFonts w:ascii="Times New Roman" w:hAnsi="Times New Roman" w:cs="Times New Roman"/>
          <w:sz w:val="24"/>
          <w:szCs w:val="24"/>
        </w:rPr>
        <w:t>Определение пеностойкости</w:t>
      </w:r>
    </w:p>
    <w:p w:rsidR="00201A68" w:rsidRPr="00201A68" w:rsidRDefault="00201A68" w:rsidP="00685328">
      <w:pPr>
        <w:pStyle w:val="a6"/>
        <w:numPr>
          <w:ilvl w:val="0"/>
          <w:numId w:val="40"/>
        </w:numPr>
        <w:spacing w:after="0" w:line="240" w:lineRule="exact"/>
        <w:ind w:firstLine="426"/>
        <w:rPr>
          <w:rFonts w:ascii="Times New Roman" w:hAnsi="Times New Roman"/>
          <w:sz w:val="24"/>
          <w:szCs w:val="24"/>
          <w:lang w:val="ru-RU"/>
        </w:rPr>
      </w:pPr>
      <w:r w:rsidRPr="00201A68">
        <w:rPr>
          <w:rFonts w:ascii="Times New Roman" w:hAnsi="Times New Roman" w:cs="Times New Roman"/>
          <w:sz w:val="24"/>
          <w:szCs w:val="24"/>
          <w:lang w:val="ru-RU"/>
        </w:rPr>
        <w:t>Определение титруемой кислотности</w:t>
      </w:r>
    </w:p>
    <w:p w:rsidR="00201A68" w:rsidRPr="00201A68" w:rsidRDefault="00201A68" w:rsidP="00685328">
      <w:pPr>
        <w:pStyle w:val="a6"/>
        <w:numPr>
          <w:ilvl w:val="0"/>
          <w:numId w:val="40"/>
        </w:numPr>
        <w:spacing w:after="0" w:line="240" w:lineRule="exact"/>
        <w:ind w:firstLine="426"/>
        <w:rPr>
          <w:rFonts w:ascii="Times New Roman" w:hAnsi="Times New Roman"/>
          <w:sz w:val="24"/>
          <w:szCs w:val="24"/>
          <w:lang w:val="ru-RU"/>
        </w:rPr>
      </w:pPr>
      <w:r w:rsidRPr="00201A68">
        <w:rPr>
          <w:rFonts w:ascii="Times New Roman" w:hAnsi="Times New Roman" w:cs="Times New Roman"/>
          <w:sz w:val="24"/>
          <w:szCs w:val="24"/>
          <w:lang w:val="ru-RU"/>
        </w:rPr>
        <w:t>Определение цветности</w:t>
      </w:r>
    </w:p>
    <w:p w:rsidR="00201A68" w:rsidRPr="00E15553" w:rsidRDefault="00201A68" w:rsidP="006661EC">
      <w:pPr>
        <w:pStyle w:val="a6"/>
        <w:spacing w:after="0" w:line="240" w:lineRule="exact"/>
        <w:ind w:left="821" w:firstLine="426"/>
        <w:rPr>
          <w:rFonts w:ascii="Times New Roman" w:hAnsi="Times New Roman"/>
          <w:sz w:val="24"/>
          <w:szCs w:val="24"/>
          <w:lang w:val="ru-RU"/>
        </w:rPr>
      </w:pPr>
      <w:r>
        <w:rPr>
          <w:rFonts w:ascii="Times New Roman" w:hAnsi="Times New Roman" w:cs="Times New Roman"/>
          <w:b/>
          <w:sz w:val="24"/>
          <w:szCs w:val="24"/>
          <w:lang w:val="ru-RU"/>
        </w:rPr>
        <w:t xml:space="preserve"> </w:t>
      </w:r>
    </w:p>
    <w:p w:rsidR="00201A68" w:rsidRPr="002F4751" w:rsidRDefault="00201A68" w:rsidP="006661EC">
      <w:pPr>
        <w:spacing w:after="0"/>
        <w:ind w:firstLine="426"/>
        <w:jc w:val="center"/>
        <w:rPr>
          <w:lang w:val="ru-RU" w:eastAsia="ru-RU"/>
        </w:rPr>
      </w:pPr>
      <w:r w:rsidRPr="00E15553">
        <w:rPr>
          <w:rFonts w:ascii="Times New Roman" w:hAnsi="Times New Roman" w:cs="Times New Roman"/>
          <w:b/>
          <w:sz w:val="24"/>
          <w:szCs w:val="24"/>
          <w:lang w:val="ru-RU"/>
        </w:rPr>
        <w:t>Краткие теоретические сведения</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Пиво представляет собой слабоалкогольный, игристый, освежающий напиток с характерным хмелевым ароматом и приятным горьковатым вкусом. Основным сырьем для производства пива служит ячменный солод, хмель и вода. Технологический </w:t>
      </w:r>
      <w:r w:rsidRPr="00E85636">
        <w:rPr>
          <w:rFonts w:ascii="Times New Roman" w:hAnsi="Times New Roman" w:cs="Times New Roman"/>
          <w:sz w:val="24"/>
          <w:szCs w:val="24"/>
          <w:lang w:val="ru-RU"/>
        </w:rPr>
        <w:lastRenderedPageBreak/>
        <w:t>процесс производства пива состоит из таких стадий: очистка и дробление зернопродуктов (солода и ячменя); приготовление пивного сусла (приготовление и фильтрование затора, кипячение сусла с хмелем с последующим его осветлением и охлаждением); сбраживание пивного сусла дрожжами; дображивание и созревание пива; осветление и розлив пива.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Различают темные и светлые сорта пива. К типичным светлым сортам относятся: Клинское, Балтика, Ярпиво, Старый мельник и др., к темным – Мартовское, Портер и Бархатное. Каждый сорт пива характеризуется определенным цветом, содержанием экстрактивных веществ и алкоголя, предусмотренным существующими нормативами.</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В зависимости от экстрактивности начального сусла пиво подразделяют на следующие группы: 8…10% - светлое; 11…23% -светлое и темное.</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По способу обработки пиво подразделяют на непастеризованное и пастеризованное.</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Сортовые различия обусловливаются главным образом типом используемого солода, количеством и видом добавляемыхнесоложенныхзернопродуктов. Светлые сорта пива готовят из светлого солода. Вследствие низкого содержания в светлом солоде ароматических веществ, светлые сорта пива обладают менее выраженным солодовым ароматом и вкусом, чем темные; в них преобладает аромат и вкус хмеля. Темные сорта пива готовят из темного солода, чем достигается их более интенсивная окраска, солодовый аромат и сладкий вкус.</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Наряду с типичными сортами пива промышленностью выпускается пиво с фирменными наименованиями.</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В готовом пиве содержится 90…92% воды, 1,8…7,0 об. % спирта, 0,30…0,40% диоксида углерода, 3…10% экстрактивных веществ. В состав экстрактивных веществ пива входят (в среднем, %): углеводы 75…80, белки 6…9, глицерин 3…5, минеральные вещества 3…4, горькие, дубильные и красящие вещества 2…3, органические кислоты 0,7…1. В пиве присутствует также некоторое количество витаминов: тиамин (В</w:t>
      </w:r>
      <w:r w:rsidRPr="00E85636">
        <w:rPr>
          <w:rFonts w:ascii="Times New Roman" w:hAnsi="Times New Roman" w:cs="Times New Roman"/>
          <w:sz w:val="24"/>
          <w:szCs w:val="24"/>
          <w:vertAlign w:val="subscript"/>
          <w:lang w:val="ru-RU"/>
        </w:rPr>
        <w:t>1</w:t>
      </w:r>
      <w:r w:rsidRPr="00E85636">
        <w:rPr>
          <w:rFonts w:ascii="Times New Roman" w:hAnsi="Times New Roman" w:cs="Times New Roman"/>
          <w:sz w:val="24"/>
          <w:szCs w:val="24"/>
          <w:lang w:val="ru-RU"/>
        </w:rPr>
        <w:t>), биотин, рибофлавин (В</w:t>
      </w:r>
      <w:r w:rsidRPr="00E85636">
        <w:rPr>
          <w:rFonts w:ascii="Times New Roman" w:hAnsi="Times New Roman" w:cs="Times New Roman"/>
          <w:sz w:val="24"/>
          <w:szCs w:val="24"/>
          <w:vertAlign w:val="subscript"/>
          <w:lang w:val="ru-RU"/>
        </w:rPr>
        <w:t>2</w:t>
      </w:r>
      <w:r w:rsidRPr="00E85636">
        <w:rPr>
          <w:rFonts w:ascii="Times New Roman" w:hAnsi="Times New Roman" w:cs="Times New Roman"/>
          <w:sz w:val="24"/>
          <w:szCs w:val="24"/>
          <w:lang w:val="ru-RU"/>
        </w:rPr>
        <w:t>), пиридоксин (В</w:t>
      </w:r>
      <w:r w:rsidRPr="00E85636">
        <w:rPr>
          <w:rFonts w:ascii="Times New Roman" w:hAnsi="Times New Roman" w:cs="Times New Roman"/>
          <w:sz w:val="24"/>
          <w:szCs w:val="24"/>
          <w:vertAlign w:val="subscript"/>
          <w:lang w:val="ru-RU"/>
        </w:rPr>
        <w:t>6</w:t>
      </w:r>
      <w:r w:rsidRPr="00E85636">
        <w:rPr>
          <w:rFonts w:ascii="Times New Roman" w:hAnsi="Times New Roman" w:cs="Times New Roman"/>
          <w:sz w:val="24"/>
          <w:szCs w:val="24"/>
          <w:lang w:val="ru-RU"/>
        </w:rPr>
        <w:t>), никотиновая и пантотеновая кислоты.</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Главнейшими показателями качества пива как напитка являются вкус и запах, цвет и прозрачность, пенистость и стойкость пены. Все эти свойства пива определяются в процессе дегустации.</w:t>
      </w:r>
    </w:p>
    <w:p w:rsidR="0004544A" w:rsidRDefault="0004544A" w:rsidP="006661EC">
      <w:pPr>
        <w:spacing w:after="0" w:line="240" w:lineRule="auto"/>
        <w:ind w:firstLine="426"/>
        <w:jc w:val="both"/>
        <w:rPr>
          <w:rFonts w:ascii="Times New Roman" w:hAnsi="Times New Roman" w:cs="Times New Roman"/>
          <w:b/>
          <w:sz w:val="24"/>
          <w:szCs w:val="24"/>
          <w:lang w:val="ru-RU"/>
        </w:rPr>
      </w:pPr>
    </w:p>
    <w:p w:rsidR="00E85636" w:rsidRPr="00E85636" w:rsidRDefault="00E85636" w:rsidP="006661EC">
      <w:pPr>
        <w:spacing w:after="0" w:line="240" w:lineRule="auto"/>
        <w:ind w:firstLine="426"/>
        <w:jc w:val="both"/>
        <w:rPr>
          <w:rFonts w:ascii="Times New Roman" w:hAnsi="Times New Roman" w:cs="Times New Roman"/>
          <w:b/>
          <w:sz w:val="24"/>
          <w:szCs w:val="24"/>
          <w:lang w:val="ru-RU"/>
        </w:rPr>
      </w:pPr>
      <w:r w:rsidRPr="00E85636">
        <w:rPr>
          <w:rFonts w:ascii="Times New Roman" w:hAnsi="Times New Roman" w:cs="Times New Roman"/>
          <w:b/>
          <w:sz w:val="24"/>
          <w:szCs w:val="24"/>
          <w:lang w:val="ru-RU"/>
        </w:rPr>
        <w:t>Органолептическая оценка пива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Посредством дегустации определяют такие свойства пива, как прозрачность, запах и вкус, пенистость и насыщенность диоксидом углерода.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По внешнему виду налитого в стакан пива определяют его прозрачность, цвет, выделение пузырьков газа.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Аромат, вкус и хмелевую горечь оценивают путем опробования пива небольшими глотками. При оценке светлого пива обращают внимание на хмелевую горечь, а темного – на солодовый аромат и полноту вкуса.</w:t>
      </w:r>
    </w:p>
    <w:p w:rsidR="0004544A" w:rsidRDefault="0004544A" w:rsidP="006661EC">
      <w:pPr>
        <w:spacing w:after="0" w:line="240" w:lineRule="auto"/>
        <w:ind w:firstLine="426"/>
        <w:jc w:val="both"/>
        <w:rPr>
          <w:rFonts w:ascii="Times New Roman" w:hAnsi="Times New Roman" w:cs="Times New Roman"/>
          <w:b/>
          <w:sz w:val="24"/>
          <w:szCs w:val="24"/>
          <w:lang w:val="ru-RU"/>
        </w:rPr>
      </w:pPr>
    </w:p>
    <w:p w:rsidR="00E85636" w:rsidRPr="00E85636" w:rsidRDefault="00E85636" w:rsidP="006661EC">
      <w:pPr>
        <w:spacing w:after="0" w:line="240" w:lineRule="auto"/>
        <w:ind w:firstLine="426"/>
        <w:jc w:val="both"/>
        <w:rPr>
          <w:rFonts w:ascii="Times New Roman" w:hAnsi="Times New Roman" w:cs="Times New Roman"/>
          <w:b/>
          <w:sz w:val="24"/>
          <w:szCs w:val="24"/>
          <w:lang w:val="ru-RU"/>
        </w:rPr>
      </w:pPr>
      <w:r w:rsidRPr="00E85636">
        <w:rPr>
          <w:rFonts w:ascii="Times New Roman" w:hAnsi="Times New Roman" w:cs="Times New Roman"/>
          <w:b/>
          <w:sz w:val="24"/>
          <w:szCs w:val="24"/>
          <w:lang w:val="ru-RU"/>
        </w:rPr>
        <w:t>Оценка качества пива по физико-химическим показателям</w:t>
      </w:r>
    </w:p>
    <w:p w:rsidR="0004544A"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Физико-химические показатели качества светлого пива приведены в табл. </w:t>
      </w:r>
      <w:r w:rsidR="0004544A">
        <w:rPr>
          <w:rFonts w:ascii="Times New Roman" w:hAnsi="Times New Roman" w:cs="Times New Roman"/>
          <w:sz w:val="24"/>
          <w:szCs w:val="24"/>
          <w:lang w:val="ru-RU"/>
        </w:rPr>
        <w:t>13</w:t>
      </w:r>
      <w:r w:rsidRPr="00A535C1">
        <w:rPr>
          <w:rFonts w:ascii="Times New Roman" w:hAnsi="Times New Roman" w:cs="Times New Roman"/>
          <w:sz w:val="24"/>
          <w:szCs w:val="24"/>
        </w:rPr>
        <w:t>, полу</w:t>
      </w:r>
      <w:r w:rsidR="0004544A">
        <w:rPr>
          <w:rFonts w:ascii="Times New Roman" w:hAnsi="Times New Roman" w:cs="Times New Roman"/>
          <w:sz w:val="24"/>
          <w:szCs w:val="24"/>
        </w:rPr>
        <w:t xml:space="preserve">темного и темного пива в табл. </w:t>
      </w:r>
      <w:r w:rsidR="0004544A">
        <w:rPr>
          <w:rFonts w:ascii="Times New Roman" w:hAnsi="Times New Roman" w:cs="Times New Roman"/>
          <w:sz w:val="24"/>
          <w:szCs w:val="24"/>
          <w:lang w:val="ru-RU"/>
        </w:rPr>
        <w:t>14</w:t>
      </w:r>
      <w:r w:rsidRPr="00A535C1">
        <w:rPr>
          <w:rFonts w:ascii="Times New Roman" w:hAnsi="Times New Roman" w:cs="Times New Roman"/>
          <w:sz w:val="24"/>
          <w:szCs w:val="24"/>
        </w:rPr>
        <w:t>.</w:t>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p>
    <w:p w:rsidR="0004544A" w:rsidRDefault="0004544A" w:rsidP="006661EC">
      <w:pPr>
        <w:spacing w:after="0" w:line="240" w:lineRule="auto"/>
        <w:ind w:firstLine="426"/>
        <w:jc w:val="both"/>
        <w:rPr>
          <w:rFonts w:ascii="Times New Roman" w:hAnsi="Times New Roman" w:cs="Times New Roman"/>
          <w:sz w:val="24"/>
          <w:szCs w:val="24"/>
          <w:lang w:val="ru-RU"/>
        </w:rPr>
      </w:pPr>
    </w:p>
    <w:p w:rsidR="0004544A" w:rsidRDefault="0004544A" w:rsidP="006661EC">
      <w:pPr>
        <w:spacing w:after="0" w:line="240" w:lineRule="auto"/>
        <w:ind w:firstLine="426"/>
        <w:jc w:val="both"/>
        <w:rPr>
          <w:rFonts w:ascii="Times New Roman" w:hAnsi="Times New Roman" w:cs="Times New Roman"/>
          <w:sz w:val="24"/>
          <w:szCs w:val="24"/>
          <w:lang w:val="ru-RU"/>
        </w:rPr>
      </w:pPr>
    </w:p>
    <w:p w:rsidR="0004544A" w:rsidRDefault="0004544A" w:rsidP="006661EC">
      <w:pPr>
        <w:spacing w:after="0" w:line="240" w:lineRule="auto"/>
        <w:ind w:firstLine="426"/>
        <w:jc w:val="both"/>
        <w:rPr>
          <w:rFonts w:ascii="Times New Roman" w:hAnsi="Times New Roman" w:cs="Times New Roman"/>
          <w:sz w:val="24"/>
          <w:szCs w:val="24"/>
          <w:lang w:val="ru-RU"/>
        </w:rPr>
      </w:pPr>
    </w:p>
    <w:p w:rsidR="0004544A" w:rsidRDefault="0004544A" w:rsidP="006661EC">
      <w:pPr>
        <w:spacing w:after="0" w:line="240" w:lineRule="auto"/>
        <w:ind w:firstLine="426"/>
        <w:jc w:val="both"/>
        <w:rPr>
          <w:rFonts w:ascii="Times New Roman" w:hAnsi="Times New Roman" w:cs="Times New Roman"/>
          <w:sz w:val="24"/>
          <w:szCs w:val="24"/>
          <w:lang w:val="ru-RU"/>
        </w:rPr>
      </w:pPr>
    </w:p>
    <w:p w:rsidR="0004544A" w:rsidRDefault="0004544A" w:rsidP="006661EC">
      <w:pPr>
        <w:spacing w:after="0" w:line="240" w:lineRule="auto"/>
        <w:ind w:firstLine="426"/>
        <w:jc w:val="both"/>
        <w:rPr>
          <w:rFonts w:ascii="Times New Roman" w:hAnsi="Times New Roman" w:cs="Times New Roman"/>
          <w:sz w:val="24"/>
          <w:szCs w:val="24"/>
          <w:lang w:val="ru-RU"/>
        </w:rPr>
      </w:pPr>
    </w:p>
    <w:p w:rsidR="0004544A" w:rsidRDefault="0004544A" w:rsidP="006661EC">
      <w:pPr>
        <w:spacing w:after="0" w:line="240" w:lineRule="auto"/>
        <w:ind w:firstLine="426"/>
        <w:jc w:val="both"/>
        <w:rPr>
          <w:rFonts w:ascii="Times New Roman" w:hAnsi="Times New Roman" w:cs="Times New Roman"/>
          <w:sz w:val="24"/>
          <w:szCs w:val="24"/>
          <w:lang w:val="ru-RU"/>
        </w:rPr>
      </w:pPr>
    </w:p>
    <w:p w:rsidR="00E85636" w:rsidRPr="0004544A" w:rsidRDefault="00E85636" w:rsidP="006661EC">
      <w:pPr>
        <w:spacing w:after="0" w:line="240" w:lineRule="auto"/>
        <w:ind w:firstLine="426"/>
        <w:jc w:val="both"/>
        <w:rPr>
          <w:rFonts w:ascii="Times New Roman" w:hAnsi="Times New Roman" w:cs="Times New Roman"/>
          <w:sz w:val="24"/>
          <w:szCs w:val="24"/>
          <w:lang w:val="ru-RU"/>
        </w:rPr>
      </w:pPr>
      <w:r w:rsidRPr="00A535C1">
        <w:rPr>
          <w:rFonts w:ascii="Times New Roman" w:hAnsi="Times New Roman" w:cs="Times New Roman"/>
          <w:sz w:val="24"/>
          <w:szCs w:val="24"/>
        </w:rPr>
        <w:lastRenderedPageBreak/>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r>
      <w:r w:rsidRPr="00A535C1">
        <w:rPr>
          <w:rFonts w:ascii="Times New Roman" w:hAnsi="Times New Roman" w:cs="Times New Roman"/>
          <w:sz w:val="24"/>
          <w:szCs w:val="24"/>
        </w:rPr>
        <w:tab/>
        <w:t xml:space="preserve">   Таблица </w:t>
      </w:r>
      <w:r w:rsidR="0004544A">
        <w:rPr>
          <w:rFonts w:ascii="Times New Roman" w:hAnsi="Times New Roman" w:cs="Times New Roman"/>
          <w:sz w:val="24"/>
          <w:szCs w:val="24"/>
          <w:lang w:val="ru-RU"/>
        </w:rPr>
        <w:t>13</w:t>
      </w:r>
    </w:p>
    <w:tbl>
      <w:tblPr>
        <w:tblStyle w:val="a5"/>
        <w:tblW w:w="0" w:type="auto"/>
        <w:tblLayout w:type="fixed"/>
        <w:tblLook w:val="04A0"/>
      </w:tblPr>
      <w:tblGrid>
        <w:gridCol w:w="1242"/>
        <w:gridCol w:w="1276"/>
        <w:gridCol w:w="8"/>
        <w:gridCol w:w="1268"/>
        <w:gridCol w:w="992"/>
        <w:gridCol w:w="851"/>
        <w:gridCol w:w="850"/>
        <w:gridCol w:w="851"/>
        <w:gridCol w:w="708"/>
        <w:gridCol w:w="851"/>
        <w:gridCol w:w="674"/>
      </w:tblGrid>
      <w:tr w:rsidR="00E85636" w:rsidRPr="00A535C1" w:rsidTr="00E85636">
        <w:trPr>
          <w:trHeight w:val="737"/>
        </w:trPr>
        <w:tc>
          <w:tcPr>
            <w:tcW w:w="1242" w:type="dxa"/>
            <w:vMerge w:val="restart"/>
          </w:tcPr>
          <w:p w:rsidR="00E85636" w:rsidRPr="00E85636" w:rsidRDefault="00E85636" w:rsidP="0004544A">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Наименование показателя и вид пива (экстрактивность начального сусла,%)</w:t>
            </w:r>
          </w:p>
        </w:tc>
        <w:tc>
          <w:tcPr>
            <w:tcW w:w="1284" w:type="dxa"/>
            <w:gridSpan w:val="2"/>
            <w:vMerge w:val="restart"/>
          </w:tcPr>
          <w:p w:rsidR="00E85636" w:rsidRPr="00E85636" w:rsidRDefault="00E85636" w:rsidP="0004544A">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Объемная доля спирта,%, не менее</w:t>
            </w:r>
          </w:p>
        </w:tc>
        <w:tc>
          <w:tcPr>
            <w:tcW w:w="1268" w:type="dxa"/>
            <w:vMerge w:val="restart"/>
          </w:tcPr>
          <w:p w:rsidR="00E85636" w:rsidRPr="00E85636" w:rsidRDefault="00E85636" w:rsidP="0004544A">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Кислотность,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1 н. р-ра</w:t>
            </w:r>
            <w:r w:rsidRPr="00A535C1">
              <w:rPr>
                <w:rFonts w:ascii="Times New Roman" w:hAnsi="Times New Roman" w:cs="Times New Roman"/>
                <w:sz w:val="24"/>
                <w:szCs w:val="24"/>
                <w:lang w:val="en-US"/>
              </w:rPr>
              <w:t>NaOH</w:t>
            </w:r>
            <w:r w:rsidRPr="00E85636">
              <w:rPr>
                <w:rFonts w:ascii="Times New Roman" w:hAnsi="Times New Roman" w:cs="Times New Roman"/>
                <w:sz w:val="24"/>
                <w:szCs w:val="24"/>
                <w:lang w:val="ru-RU"/>
              </w:rPr>
              <w:t xml:space="preserve">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w:t>
            </w:r>
          </w:p>
        </w:tc>
        <w:tc>
          <w:tcPr>
            <w:tcW w:w="992" w:type="dxa"/>
            <w:vMerge w:val="restart"/>
          </w:tcPr>
          <w:p w:rsidR="00E85636" w:rsidRPr="00E85636" w:rsidRDefault="00E85636" w:rsidP="0004544A">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Цвет, см</w:t>
            </w:r>
            <w:r w:rsidRPr="00E85636">
              <w:rPr>
                <w:rFonts w:ascii="Times New Roman" w:hAnsi="Times New Roman" w:cs="Times New Roman"/>
                <w:sz w:val="24"/>
                <w:szCs w:val="24"/>
                <w:vertAlign w:val="superscript"/>
                <w:lang w:val="ru-RU"/>
              </w:rPr>
              <w:t xml:space="preserve">3 </w:t>
            </w:r>
            <w:r w:rsidRPr="00E85636">
              <w:rPr>
                <w:rFonts w:ascii="Times New Roman" w:hAnsi="Times New Roman" w:cs="Times New Roman"/>
                <w:sz w:val="24"/>
                <w:szCs w:val="24"/>
                <w:lang w:val="ru-RU"/>
              </w:rPr>
              <w:t>0,1 н. р-ра йода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w:t>
            </w:r>
          </w:p>
        </w:tc>
        <w:tc>
          <w:tcPr>
            <w:tcW w:w="851" w:type="dxa"/>
            <w:vMerge w:val="restart"/>
          </w:tcPr>
          <w:p w:rsidR="00E85636" w:rsidRPr="00E85636" w:rsidRDefault="00E85636" w:rsidP="0004544A">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Массовая доля диоксида углерода,% не менее</w:t>
            </w:r>
          </w:p>
        </w:tc>
        <w:tc>
          <w:tcPr>
            <w:tcW w:w="1701" w:type="dxa"/>
            <w:gridSpan w:val="2"/>
          </w:tcPr>
          <w:p w:rsidR="00E85636" w:rsidRPr="00A535C1" w:rsidRDefault="00E85636" w:rsidP="0004544A">
            <w:pPr>
              <w:jc w:val="both"/>
              <w:rPr>
                <w:rFonts w:ascii="Times New Roman" w:hAnsi="Times New Roman" w:cs="Times New Roman"/>
                <w:sz w:val="24"/>
                <w:szCs w:val="24"/>
              </w:rPr>
            </w:pPr>
            <w:r w:rsidRPr="00A535C1">
              <w:rPr>
                <w:rFonts w:ascii="Times New Roman" w:hAnsi="Times New Roman" w:cs="Times New Roman"/>
                <w:sz w:val="24"/>
                <w:szCs w:val="24"/>
              </w:rPr>
              <w:t>Пенообразование</w:t>
            </w:r>
          </w:p>
        </w:tc>
        <w:tc>
          <w:tcPr>
            <w:tcW w:w="2233" w:type="dxa"/>
            <w:gridSpan w:val="3"/>
          </w:tcPr>
          <w:p w:rsidR="00E85636" w:rsidRPr="00A535C1" w:rsidRDefault="00E85636" w:rsidP="0004544A">
            <w:pPr>
              <w:jc w:val="both"/>
              <w:rPr>
                <w:rFonts w:ascii="Times New Roman" w:hAnsi="Times New Roman" w:cs="Times New Roman"/>
                <w:sz w:val="24"/>
                <w:szCs w:val="24"/>
              </w:rPr>
            </w:pPr>
            <w:r w:rsidRPr="00A535C1">
              <w:rPr>
                <w:rFonts w:ascii="Times New Roman" w:hAnsi="Times New Roman" w:cs="Times New Roman"/>
                <w:sz w:val="24"/>
                <w:szCs w:val="24"/>
              </w:rPr>
              <w:t>Стойкость, сут., не менее</w:t>
            </w:r>
          </w:p>
        </w:tc>
      </w:tr>
      <w:tr w:rsidR="00E85636" w:rsidRPr="00A535C1" w:rsidTr="00E85636">
        <w:trPr>
          <w:cantSplit/>
          <w:trHeight w:val="2445"/>
        </w:trPr>
        <w:tc>
          <w:tcPr>
            <w:tcW w:w="1242" w:type="dxa"/>
            <w:vMerge/>
          </w:tcPr>
          <w:p w:rsidR="00E85636" w:rsidRPr="00A535C1" w:rsidRDefault="00E85636" w:rsidP="006661EC">
            <w:pPr>
              <w:ind w:firstLine="426"/>
              <w:jc w:val="both"/>
              <w:rPr>
                <w:rFonts w:ascii="Times New Roman" w:hAnsi="Times New Roman" w:cs="Times New Roman"/>
                <w:sz w:val="24"/>
                <w:szCs w:val="24"/>
              </w:rPr>
            </w:pPr>
          </w:p>
        </w:tc>
        <w:tc>
          <w:tcPr>
            <w:tcW w:w="1284" w:type="dxa"/>
            <w:gridSpan w:val="2"/>
            <w:vMerge/>
          </w:tcPr>
          <w:p w:rsidR="00E85636" w:rsidRPr="00A535C1" w:rsidRDefault="00E85636" w:rsidP="006661EC">
            <w:pPr>
              <w:ind w:firstLine="426"/>
              <w:jc w:val="both"/>
              <w:rPr>
                <w:rFonts w:ascii="Times New Roman" w:hAnsi="Times New Roman" w:cs="Times New Roman"/>
                <w:sz w:val="24"/>
                <w:szCs w:val="24"/>
              </w:rPr>
            </w:pPr>
          </w:p>
        </w:tc>
        <w:tc>
          <w:tcPr>
            <w:tcW w:w="1268" w:type="dxa"/>
            <w:vMerge/>
          </w:tcPr>
          <w:p w:rsidR="00E85636" w:rsidRPr="00A535C1" w:rsidRDefault="00E85636" w:rsidP="006661EC">
            <w:pPr>
              <w:ind w:firstLine="426"/>
              <w:jc w:val="both"/>
              <w:rPr>
                <w:rFonts w:ascii="Times New Roman" w:hAnsi="Times New Roman" w:cs="Times New Roman"/>
                <w:sz w:val="24"/>
                <w:szCs w:val="24"/>
              </w:rPr>
            </w:pPr>
          </w:p>
        </w:tc>
        <w:tc>
          <w:tcPr>
            <w:tcW w:w="992" w:type="dxa"/>
            <w:vMerge/>
          </w:tcPr>
          <w:p w:rsidR="00E85636" w:rsidRPr="00A535C1" w:rsidRDefault="00E85636" w:rsidP="006661EC">
            <w:pPr>
              <w:ind w:firstLine="426"/>
              <w:jc w:val="both"/>
              <w:rPr>
                <w:rFonts w:ascii="Times New Roman" w:hAnsi="Times New Roman" w:cs="Times New Roman"/>
                <w:sz w:val="24"/>
                <w:szCs w:val="24"/>
              </w:rPr>
            </w:pPr>
          </w:p>
        </w:tc>
        <w:tc>
          <w:tcPr>
            <w:tcW w:w="851" w:type="dxa"/>
            <w:vMerge/>
          </w:tcPr>
          <w:p w:rsidR="00E85636" w:rsidRPr="00A535C1" w:rsidRDefault="00E85636" w:rsidP="006661EC">
            <w:pPr>
              <w:ind w:firstLine="426"/>
              <w:jc w:val="both"/>
              <w:rPr>
                <w:rFonts w:ascii="Times New Roman" w:hAnsi="Times New Roman" w:cs="Times New Roman"/>
                <w:sz w:val="24"/>
                <w:szCs w:val="24"/>
              </w:rPr>
            </w:pPr>
          </w:p>
        </w:tc>
        <w:tc>
          <w:tcPr>
            <w:tcW w:w="850" w:type="dxa"/>
            <w:textDirection w:val="btLr"/>
          </w:tcPr>
          <w:p w:rsidR="00E85636" w:rsidRPr="00E85636" w:rsidRDefault="00E85636" w:rsidP="006661EC">
            <w:pPr>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Высота пены, мм,</w:t>
            </w:r>
          </w:p>
          <w:p w:rsidR="00E85636" w:rsidRPr="00E85636" w:rsidRDefault="00E85636" w:rsidP="006661EC">
            <w:pPr>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не менее</w:t>
            </w:r>
          </w:p>
        </w:tc>
        <w:tc>
          <w:tcPr>
            <w:tcW w:w="851" w:type="dxa"/>
            <w:textDirection w:val="btLr"/>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Пеностойкость, мин</w:t>
            </w:r>
          </w:p>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не  менее</w:t>
            </w:r>
          </w:p>
        </w:tc>
        <w:tc>
          <w:tcPr>
            <w:tcW w:w="708" w:type="dxa"/>
            <w:textDirection w:val="btLr"/>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Непастеризованное</w:t>
            </w:r>
          </w:p>
        </w:tc>
        <w:tc>
          <w:tcPr>
            <w:tcW w:w="851" w:type="dxa"/>
            <w:textDirection w:val="btLr"/>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Непастеризованное</w:t>
            </w:r>
          </w:p>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обеспложенное</w:t>
            </w:r>
          </w:p>
        </w:tc>
        <w:tc>
          <w:tcPr>
            <w:tcW w:w="674" w:type="dxa"/>
            <w:textDirection w:val="btLr"/>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Пастеризованное</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1268"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3</w:t>
            </w:r>
          </w:p>
        </w:tc>
        <w:tc>
          <w:tcPr>
            <w:tcW w:w="99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4</w:t>
            </w:r>
          </w:p>
        </w:tc>
        <w:tc>
          <w:tcPr>
            <w:tcW w:w="851"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5</w:t>
            </w:r>
          </w:p>
        </w:tc>
        <w:tc>
          <w:tcPr>
            <w:tcW w:w="850"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6</w:t>
            </w:r>
          </w:p>
        </w:tc>
        <w:tc>
          <w:tcPr>
            <w:tcW w:w="851"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7</w:t>
            </w:r>
          </w:p>
        </w:tc>
        <w:tc>
          <w:tcPr>
            <w:tcW w:w="708"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9</w:t>
            </w:r>
          </w:p>
        </w:tc>
        <w:tc>
          <w:tcPr>
            <w:tcW w:w="674"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2,8</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1,0-2,5</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9</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3,2</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1,0-2,5</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10</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1,5-2,6</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11</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4,0</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1,5-2,6</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12</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4,5</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1,9-3,2</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13</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4,7</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1,9-3,2</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14</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4,8</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2,4-3,6</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15</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5,4</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2,4-3,6</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16</w:t>
            </w:r>
          </w:p>
        </w:tc>
        <w:tc>
          <w:tcPr>
            <w:tcW w:w="1284" w:type="dxa"/>
            <w:gridSpan w:val="2"/>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5,8</w:t>
            </w:r>
          </w:p>
        </w:tc>
        <w:tc>
          <w:tcPr>
            <w:tcW w:w="126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3,0-4,5</w:t>
            </w:r>
          </w:p>
        </w:tc>
        <w:tc>
          <w:tcPr>
            <w:tcW w:w="992"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26"/>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17</w:t>
            </w:r>
          </w:p>
        </w:tc>
        <w:tc>
          <w:tcPr>
            <w:tcW w:w="1276"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6,2</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3,0-4,5</w:t>
            </w:r>
          </w:p>
        </w:tc>
        <w:tc>
          <w:tcPr>
            <w:tcW w:w="99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18</w:t>
            </w:r>
          </w:p>
        </w:tc>
        <w:tc>
          <w:tcPr>
            <w:tcW w:w="1276"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6,6</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3,0-5,0</w:t>
            </w:r>
          </w:p>
        </w:tc>
        <w:tc>
          <w:tcPr>
            <w:tcW w:w="99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19</w:t>
            </w:r>
          </w:p>
        </w:tc>
        <w:tc>
          <w:tcPr>
            <w:tcW w:w="1276"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7,1</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3,0-5,0</w:t>
            </w:r>
          </w:p>
        </w:tc>
        <w:tc>
          <w:tcPr>
            <w:tcW w:w="99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20</w:t>
            </w:r>
          </w:p>
        </w:tc>
        <w:tc>
          <w:tcPr>
            <w:tcW w:w="1276"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7,9</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3,0-5,0</w:t>
            </w:r>
          </w:p>
        </w:tc>
        <w:tc>
          <w:tcPr>
            <w:tcW w:w="99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21</w:t>
            </w:r>
          </w:p>
        </w:tc>
        <w:tc>
          <w:tcPr>
            <w:tcW w:w="1276"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8,2</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3,0-5,0</w:t>
            </w:r>
          </w:p>
        </w:tc>
        <w:tc>
          <w:tcPr>
            <w:tcW w:w="99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22</w:t>
            </w:r>
          </w:p>
        </w:tc>
        <w:tc>
          <w:tcPr>
            <w:tcW w:w="1276"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8,6</w:t>
            </w:r>
          </w:p>
        </w:tc>
        <w:tc>
          <w:tcPr>
            <w:tcW w:w="1276" w:type="dxa"/>
            <w:gridSpan w:val="2"/>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3,0-5,0</w:t>
            </w:r>
          </w:p>
        </w:tc>
        <w:tc>
          <w:tcPr>
            <w:tcW w:w="992"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23</w:t>
            </w:r>
          </w:p>
        </w:tc>
        <w:tc>
          <w:tcPr>
            <w:tcW w:w="1276" w:type="dxa"/>
          </w:tcPr>
          <w:p w:rsidR="00E85636" w:rsidRPr="00A535C1" w:rsidRDefault="00E85636" w:rsidP="006661EC">
            <w:pPr>
              <w:ind w:firstLine="426"/>
              <w:jc w:val="both"/>
              <w:rPr>
                <w:rFonts w:ascii="Times New Roman" w:hAnsi="Times New Roman" w:cs="Times New Roman"/>
                <w:sz w:val="24"/>
                <w:szCs w:val="24"/>
              </w:rPr>
            </w:pPr>
            <w:r w:rsidRPr="00A535C1">
              <w:rPr>
                <w:rFonts w:ascii="Times New Roman" w:hAnsi="Times New Roman" w:cs="Times New Roman"/>
                <w:sz w:val="24"/>
                <w:szCs w:val="24"/>
              </w:rPr>
              <w:t>9,4</w:t>
            </w:r>
          </w:p>
        </w:tc>
        <w:tc>
          <w:tcPr>
            <w:tcW w:w="1276" w:type="dxa"/>
            <w:gridSpan w:val="2"/>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3,0-5,0</w:t>
            </w:r>
          </w:p>
        </w:tc>
        <w:tc>
          <w:tcPr>
            <w:tcW w:w="992"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0,4-1,5</w:t>
            </w:r>
          </w:p>
        </w:tc>
        <w:tc>
          <w:tcPr>
            <w:tcW w:w="851"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ind w:firstLine="34"/>
              <w:jc w:val="both"/>
              <w:rPr>
                <w:rFonts w:ascii="Times New Roman" w:hAnsi="Times New Roman" w:cs="Times New Roman"/>
                <w:sz w:val="24"/>
                <w:szCs w:val="24"/>
              </w:rPr>
            </w:pPr>
            <w:r w:rsidRPr="00A535C1">
              <w:rPr>
                <w:rFonts w:ascii="Times New Roman" w:hAnsi="Times New Roman" w:cs="Times New Roman"/>
                <w:sz w:val="24"/>
                <w:szCs w:val="24"/>
              </w:rPr>
              <w:t>30</w:t>
            </w:r>
          </w:p>
        </w:tc>
      </w:tr>
    </w:tbl>
    <w:p w:rsidR="00E85636" w:rsidRPr="00A535C1" w:rsidRDefault="00E85636" w:rsidP="006661EC">
      <w:pPr>
        <w:spacing w:after="0" w:line="240" w:lineRule="auto"/>
        <w:ind w:firstLine="426"/>
        <w:jc w:val="both"/>
        <w:rPr>
          <w:rFonts w:ascii="Times New Roman" w:hAnsi="Times New Roman" w:cs="Times New Roman"/>
          <w:sz w:val="24"/>
          <w:szCs w:val="24"/>
        </w:rPr>
      </w:pPr>
    </w:p>
    <w:p w:rsidR="00E85636" w:rsidRPr="0004544A" w:rsidRDefault="00E85636" w:rsidP="0004544A">
      <w:pPr>
        <w:spacing w:after="0" w:line="240" w:lineRule="auto"/>
        <w:ind w:firstLine="426"/>
        <w:jc w:val="right"/>
        <w:rPr>
          <w:rFonts w:ascii="Times New Roman" w:hAnsi="Times New Roman" w:cs="Times New Roman"/>
          <w:sz w:val="24"/>
          <w:szCs w:val="24"/>
          <w:lang w:val="ru-RU"/>
        </w:rPr>
      </w:pPr>
      <w:r w:rsidRPr="00A535C1">
        <w:rPr>
          <w:rFonts w:ascii="Times New Roman" w:hAnsi="Times New Roman" w:cs="Times New Roman"/>
          <w:sz w:val="24"/>
          <w:szCs w:val="24"/>
        </w:rPr>
        <w:t>Таблица</w:t>
      </w:r>
      <w:r w:rsidR="0004544A">
        <w:rPr>
          <w:rFonts w:ascii="Times New Roman" w:hAnsi="Times New Roman" w:cs="Times New Roman"/>
          <w:sz w:val="24"/>
          <w:szCs w:val="24"/>
          <w:lang w:val="ru-RU"/>
        </w:rPr>
        <w:t xml:space="preserve"> 14</w:t>
      </w:r>
    </w:p>
    <w:tbl>
      <w:tblPr>
        <w:tblStyle w:val="a5"/>
        <w:tblW w:w="0" w:type="auto"/>
        <w:tblLayout w:type="fixed"/>
        <w:tblLook w:val="04A0"/>
      </w:tblPr>
      <w:tblGrid>
        <w:gridCol w:w="1242"/>
        <w:gridCol w:w="1276"/>
        <w:gridCol w:w="8"/>
        <w:gridCol w:w="1268"/>
        <w:gridCol w:w="850"/>
        <w:gridCol w:w="993"/>
        <w:gridCol w:w="850"/>
        <w:gridCol w:w="851"/>
        <w:gridCol w:w="708"/>
        <w:gridCol w:w="851"/>
        <w:gridCol w:w="674"/>
      </w:tblGrid>
      <w:tr w:rsidR="00E85636" w:rsidRPr="00A535C1" w:rsidTr="00E85636">
        <w:trPr>
          <w:trHeight w:val="737"/>
        </w:trPr>
        <w:tc>
          <w:tcPr>
            <w:tcW w:w="1242" w:type="dxa"/>
            <w:vMerge w:val="restart"/>
          </w:tcPr>
          <w:p w:rsidR="00E85636" w:rsidRPr="00E85636" w:rsidRDefault="00E85636" w:rsidP="00646E9D">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Наименование показателя и вид пива (экстрактивность начального сусла,%)</w:t>
            </w:r>
          </w:p>
        </w:tc>
        <w:tc>
          <w:tcPr>
            <w:tcW w:w="1284" w:type="dxa"/>
            <w:gridSpan w:val="2"/>
            <w:vMerge w:val="restart"/>
          </w:tcPr>
          <w:p w:rsidR="00E85636" w:rsidRPr="00E85636" w:rsidRDefault="00E85636" w:rsidP="00646E9D">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Объемная доля спирта, %, не менее</w:t>
            </w:r>
          </w:p>
        </w:tc>
        <w:tc>
          <w:tcPr>
            <w:tcW w:w="1268" w:type="dxa"/>
            <w:vMerge w:val="restart"/>
          </w:tcPr>
          <w:p w:rsidR="00E85636" w:rsidRPr="00E85636" w:rsidRDefault="00E85636" w:rsidP="00646E9D">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Кислотность,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1 н. р-ра</w:t>
            </w:r>
            <w:r w:rsidRPr="00A535C1">
              <w:rPr>
                <w:rFonts w:ascii="Times New Roman" w:hAnsi="Times New Roman" w:cs="Times New Roman"/>
                <w:sz w:val="24"/>
                <w:szCs w:val="24"/>
                <w:lang w:val="en-US"/>
              </w:rPr>
              <w:t>NaOH</w:t>
            </w:r>
            <w:r w:rsidRPr="00E85636">
              <w:rPr>
                <w:rFonts w:ascii="Times New Roman" w:hAnsi="Times New Roman" w:cs="Times New Roman"/>
                <w:sz w:val="24"/>
                <w:szCs w:val="24"/>
                <w:lang w:val="ru-RU"/>
              </w:rPr>
              <w:t xml:space="preserve">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w:t>
            </w:r>
          </w:p>
        </w:tc>
        <w:tc>
          <w:tcPr>
            <w:tcW w:w="850" w:type="dxa"/>
            <w:vMerge w:val="restart"/>
          </w:tcPr>
          <w:p w:rsidR="00E85636" w:rsidRPr="00E85636" w:rsidRDefault="00E85636" w:rsidP="00646E9D">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Цвет, см</w:t>
            </w:r>
            <w:r w:rsidRPr="00E85636">
              <w:rPr>
                <w:rFonts w:ascii="Times New Roman" w:hAnsi="Times New Roman" w:cs="Times New Roman"/>
                <w:sz w:val="24"/>
                <w:szCs w:val="24"/>
                <w:vertAlign w:val="superscript"/>
                <w:lang w:val="ru-RU"/>
              </w:rPr>
              <w:t xml:space="preserve">3 </w:t>
            </w:r>
            <w:r w:rsidRPr="00E85636">
              <w:rPr>
                <w:rFonts w:ascii="Times New Roman" w:hAnsi="Times New Roman" w:cs="Times New Roman"/>
                <w:sz w:val="24"/>
                <w:szCs w:val="24"/>
                <w:lang w:val="ru-RU"/>
              </w:rPr>
              <w:t>0,1 н. р-ра йода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 не менее</w:t>
            </w:r>
          </w:p>
        </w:tc>
        <w:tc>
          <w:tcPr>
            <w:tcW w:w="993" w:type="dxa"/>
            <w:vMerge w:val="restart"/>
          </w:tcPr>
          <w:p w:rsidR="00E85636" w:rsidRPr="00E85636" w:rsidRDefault="00E85636" w:rsidP="00646E9D">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Массовая доля диоксида углерода,% не менее</w:t>
            </w:r>
          </w:p>
        </w:tc>
        <w:tc>
          <w:tcPr>
            <w:tcW w:w="1701"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Пенообразование</w:t>
            </w:r>
          </w:p>
        </w:tc>
        <w:tc>
          <w:tcPr>
            <w:tcW w:w="2233" w:type="dxa"/>
            <w:gridSpan w:val="3"/>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Стойкость, сут., не менее</w:t>
            </w:r>
          </w:p>
        </w:tc>
      </w:tr>
      <w:tr w:rsidR="00E85636" w:rsidRPr="00A535C1" w:rsidTr="00E85636">
        <w:trPr>
          <w:cantSplit/>
          <w:trHeight w:val="2445"/>
        </w:trPr>
        <w:tc>
          <w:tcPr>
            <w:tcW w:w="1242" w:type="dxa"/>
            <w:vMerge/>
          </w:tcPr>
          <w:p w:rsidR="00E85636" w:rsidRPr="00A535C1" w:rsidRDefault="00E85636" w:rsidP="00646E9D">
            <w:pPr>
              <w:jc w:val="both"/>
              <w:rPr>
                <w:rFonts w:ascii="Times New Roman" w:hAnsi="Times New Roman" w:cs="Times New Roman"/>
                <w:sz w:val="24"/>
                <w:szCs w:val="24"/>
              </w:rPr>
            </w:pPr>
          </w:p>
        </w:tc>
        <w:tc>
          <w:tcPr>
            <w:tcW w:w="1284" w:type="dxa"/>
            <w:gridSpan w:val="2"/>
            <w:vMerge/>
          </w:tcPr>
          <w:p w:rsidR="00E85636" w:rsidRPr="00A535C1" w:rsidRDefault="00E85636" w:rsidP="00646E9D">
            <w:pPr>
              <w:jc w:val="both"/>
              <w:rPr>
                <w:rFonts w:ascii="Times New Roman" w:hAnsi="Times New Roman" w:cs="Times New Roman"/>
                <w:sz w:val="24"/>
                <w:szCs w:val="24"/>
              </w:rPr>
            </w:pPr>
          </w:p>
        </w:tc>
        <w:tc>
          <w:tcPr>
            <w:tcW w:w="1268" w:type="dxa"/>
            <w:vMerge/>
          </w:tcPr>
          <w:p w:rsidR="00E85636" w:rsidRPr="00A535C1" w:rsidRDefault="00E85636" w:rsidP="00646E9D">
            <w:pPr>
              <w:jc w:val="both"/>
              <w:rPr>
                <w:rFonts w:ascii="Times New Roman" w:hAnsi="Times New Roman" w:cs="Times New Roman"/>
                <w:sz w:val="24"/>
                <w:szCs w:val="24"/>
              </w:rPr>
            </w:pPr>
          </w:p>
        </w:tc>
        <w:tc>
          <w:tcPr>
            <w:tcW w:w="850" w:type="dxa"/>
            <w:vMerge/>
          </w:tcPr>
          <w:p w:rsidR="00E85636" w:rsidRPr="00A535C1" w:rsidRDefault="00E85636" w:rsidP="00646E9D">
            <w:pPr>
              <w:jc w:val="both"/>
              <w:rPr>
                <w:rFonts w:ascii="Times New Roman" w:hAnsi="Times New Roman" w:cs="Times New Roman"/>
                <w:sz w:val="24"/>
                <w:szCs w:val="24"/>
              </w:rPr>
            </w:pPr>
          </w:p>
        </w:tc>
        <w:tc>
          <w:tcPr>
            <w:tcW w:w="993" w:type="dxa"/>
            <w:vMerge/>
          </w:tcPr>
          <w:p w:rsidR="00E85636" w:rsidRPr="00A535C1" w:rsidRDefault="00E85636" w:rsidP="00646E9D">
            <w:pPr>
              <w:jc w:val="both"/>
              <w:rPr>
                <w:rFonts w:ascii="Times New Roman" w:hAnsi="Times New Roman" w:cs="Times New Roman"/>
                <w:sz w:val="24"/>
                <w:szCs w:val="24"/>
              </w:rPr>
            </w:pPr>
          </w:p>
        </w:tc>
        <w:tc>
          <w:tcPr>
            <w:tcW w:w="850" w:type="dxa"/>
            <w:textDirection w:val="btLr"/>
          </w:tcPr>
          <w:p w:rsidR="00E85636" w:rsidRPr="00E85636" w:rsidRDefault="00E85636" w:rsidP="00646E9D">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Высота пены, мм,</w:t>
            </w:r>
          </w:p>
          <w:p w:rsidR="00E85636" w:rsidRPr="00E85636" w:rsidRDefault="00E85636" w:rsidP="00646E9D">
            <w:pPr>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не менее</w:t>
            </w:r>
          </w:p>
        </w:tc>
        <w:tc>
          <w:tcPr>
            <w:tcW w:w="851" w:type="dxa"/>
            <w:textDirection w:val="btLr"/>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Пеностойкость, мин</w:t>
            </w:r>
          </w:p>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не  менее</w:t>
            </w:r>
          </w:p>
        </w:tc>
        <w:tc>
          <w:tcPr>
            <w:tcW w:w="708" w:type="dxa"/>
            <w:textDirection w:val="btLr"/>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Непастеризованное</w:t>
            </w:r>
          </w:p>
        </w:tc>
        <w:tc>
          <w:tcPr>
            <w:tcW w:w="851" w:type="dxa"/>
            <w:textDirection w:val="btLr"/>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Непастеризованное</w:t>
            </w:r>
          </w:p>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обеспложенное</w:t>
            </w:r>
          </w:p>
        </w:tc>
        <w:tc>
          <w:tcPr>
            <w:tcW w:w="674" w:type="dxa"/>
            <w:textDirection w:val="btLr"/>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Пастеризованное</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11</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3,9</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2,0-2,1</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12</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4,1</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2,1-3,1</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13</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4,3</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2,1-3,1</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14</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4,7</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2,4-2,5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15</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4,9</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2,4-2,5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lastRenderedPageBreak/>
              <w:t>16</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5,2</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2,5-4,5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17</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5,7</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2,5-4,5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18</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5,9</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3,5-5,5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19</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6,0</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3,5-5,5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20</w:t>
            </w:r>
          </w:p>
        </w:tc>
        <w:tc>
          <w:tcPr>
            <w:tcW w:w="1284"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6,8</w:t>
            </w:r>
          </w:p>
        </w:tc>
        <w:tc>
          <w:tcPr>
            <w:tcW w:w="126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3,5-5,5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21</w:t>
            </w:r>
          </w:p>
        </w:tc>
        <w:tc>
          <w:tcPr>
            <w:tcW w:w="1276"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7,4</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3,5-5,5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22</w:t>
            </w:r>
          </w:p>
        </w:tc>
        <w:tc>
          <w:tcPr>
            <w:tcW w:w="1276"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8,4</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3,5-5,5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8</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r>
      <w:tr w:rsidR="00E85636" w:rsidRPr="00A535C1" w:rsidTr="00E85636">
        <w:tc>
          <w:tcPr>
            <w:tcW w:w="1242"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23</w:t>
            </w:r>
          </w:p>
        </w:tc>
        <w:tc>
          <w:tcPr>
            <w:tcW w:w="1276"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9,1</w:t>
            </w:r>
          </w:p>
        </w:tc>
        <w:tc>
          <w:tcPr>
            <w:tcW w:w="1276" w:type="dxa"/>
            <w:gridSpan w:val="2"/>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3,5-5,5</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3,6</w:t>
            </w:r>
          </w:p>
        </w:tc>
        <w:tc>
          <w:tcPr>
            <w:tcW w:w="993"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0,33</w:t>
            </w:r>
          </w:p>
        </w:tc>
        <w:tc>
          <w:tcPr>
            <w:tcW w:w="850"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2</w:t>
            </w:r>
          </w:p>
        </w:tc>
        <w:tc>
          <w:tcPr>
            <w:tcW w:w="708"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30</w:t>
            </w:r>
          </w:p>
        </w:tc>
        <w:tc>
          <w:tcPr>
            <w:tcW w:w="851"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60</w:t>
            </w:r>
          </w:p>
        </w:tc>
        <w:tc>
          <w:tcPr>
            <w:tcW w:w="674" w:type="dxa"/>
          </w:tcPr>
          <w:p w:rsidR="00E85636" w:rsidRPr="00A535C1" w:rsidRDefault="00E85636" w:rsidP="00646E9D">
            <w:pPr>
              <w:jc w:val="both"/>
              <w:rPr>
                <w:rFonts w:ascii="Times New Roman" w:hAnsi="Times New Roman" w:cs="Times New Roman"/>
                <w:sz w:val="24"/>
                <w:szCs w:val="24"/>
              </w:rPr>
            </w:pPr>
            <w:r w:rsidRPr="00A535C1">
              <w:rPr>
                <w:rFonts w:ascii="Times New Roman" w:hAnsi="Times New Roman" w:cs="Times New Roman"/>
                <w:sz w:val="24"/>
                <w:szCs w:val="24"/>
              </w:rPr>
              <w:t>60</w:t>
            </w:r>
          </w:p>
        </w:tc>
      </w:tr>
    </w:tbl>
    <w:p w:rsidR="00E85636" w:rsidRPr="00A535C1" w:rsidRDefault="00E85636" w:rsidP="006661EC">
      <w:pPr>
        <w:spacing w:after="0" w:line="240" w:lineRule="auto"/>
        <w:ind w:firstLine="426"/>
        <w:jc w:val="both"/>
        <w:rPr>
          <w:rFonts w:ascii="Times New Roman" w:hAnsi="Times New Roman" w:cs="Times New Roman"/>
          <w:sz w:val="24"/>
          <w:szCs w:val="24"/>
        </w:rPr>
      </w:pPr>
    </w:p>
    <w:p w:rsidR="00E85636" w:rsidRPr="00A535C1" w:rsidRDefault="00E85636" w:rsidP="006661EC">
      <w:pPr>
        <w:spacing w:after="0" w:line="240" w:lineRule="auto"/>
        <w:ind w:firstLine="426"/>
        <w:jc w:val="both"/>
        <w:rPr>
          <w:rFonts w:ascii="Times New Roman" w:hAnsi="Times New Roman" w:cs="Times New Roman"/>
          <w:b/>
          <w:sz w:val="24"/>
          <w:szCs w:val="24"/>
        </w:rPr>
      </w:pPr>
      <w:r w:rsidRPr="00A535C1">
        <w:rPr>
          <w:rFonts w:ascii="Times New Roman" w:hAnsi="Times New Roman" w:cs="Times New Roman"/>
          <w:b/>
          <w:sz w:val="24"/>
          <w:szCs w:val="24"/>
        </w:rPr>
        <w:t>Определение пеностойкости</w:t>
      </w:r>
    </w:p>
    <w:p w:rsidR="00E85636" w:rsidRPr="003E5358"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Густая и стойкая пена является признаком хорошего качества пива. Пенообразование зависит главным образом от количества и размера растворенных пузырьков диоксида углерода, высвобождающихся при наливе пива в бокал, и от количества пузырьков воздуха, захватываемых при наливе. Пенообразование оценивают по </w:t>
      </w:r>
      <w:r w:rsidRPr="00E85636">
        <w:rPr>
          <w:rFonts w:ascii="Times New Roman" w:hAnsi="Times New Roman" w:cs="Times New Roman"/>
          <w:i/>
          <w:sz w:val="24"/>
          <w:szCs w:val="24"/>
          <w:lang w:val="ru-RU"/>
        </w:rPr>
        <w:t>пеностойкости,</w:t>
      </w:r>
      <w:r w:rsidRPr="00E85636">
        <w:rPr>
          <w:rFonts w:ascii="Times New Roman" w:hAnsi="Times New Roman" w:cs="Times New Roman"/>
          <w:sz w:val="24"/>
          <w:szCs w:val="24"/>
          <w:lang w:val="ru-RU"/>
        </w:rPr>
        <w:t xml:space="preserve"> под которой понимают время опадания пены, образующейся при наливе пива. С течением времени всякая пена разрушается , но продолжительность ее существования, т.е. устойчивость, является важной характеристикой пены. Под устойчивостью (пеностойкость) понимают время (в секундах или минутах), прошедшее с момента возникновения пены до ее полного разрушения.</w:t>
      </w:r>
      <w:r w:rsidRPr="00E85636">
        <w:rPr>
          <w:rFonts w:ascii="Times New Roman" w:hAnsi="Times New Roman" w:cs="Times New Roman"/>
          <w:i/>
          <w:sz w:val="24"/>
          <w:szCs w:val="24"/>
          <w:lang w:val="ru-RU"/>
        </w:rPr>
        <w:t xml:space="preserve"> Пенистость</w:t>
      </w:r>
      <w:r w:rsidRPr="00E85636">
        <w:rPr>
          <w:rFonts w:ascii="Times New Roman" w:hAnsi="Times New Roman" w:cs="Times New Roman"/>
          <w:sz w:val="24"/>
          <w:szCs w:val="24"/>
          <w:lang w:val="ru-RU"/>
        </w:rPr>
        <w:t xml:space="preserve"> характеризуется высотой слоя пены в миллиметрах, образовавшейся при выливании пива из откупоренной бутылки в специальный цилиндрический стакан. </w:t>
      </w:r>
      <w:r w:rsidRPr="003E5358">
        <w:rPr>
          <w:rFonts w:ascii="Times New Roman" w:hAnsi="Times New Roman" w:cs="Times New Roman"/>
          <w:sz w:val="24"/>
          <w:szCs w:val="24"/>
          <w:lang w:val="ru-RU"/>
        </w:rPr>
        <w:t>Эти две характеристики определяются одновременно.</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i/>
          <w:sz w:val="24"/>
          <w:szCs w:val="24"/>
          <w:lang w:val="ru-RU"/>
        </w:rPr>
        <w:t xml:space="preserve">Техника определения. </w:t>
      </w:r>
      <w:r w:rsidRPr="00E85636">
        <w:rPr>
          <w:rFonts w:ascii="Times New Roman" w:hAnsi="Times New Roman" w:cs="Times New Roman"/>
          <w:sz w:val="24"/>
          <w:szCs w:val="24"/>
          <w:lang w:val="ru-RU"/>
        </w:rPr>
        <w:t>Специальный цилиндрический стакан (высотой 105-110мм, внутренним диаметром – 75 мм) ставят на площадку лабораторного штатива. На штативе устанавливают и закрепляют кольцо так, чтобы верхняя его точка находилась на расстоянии 25 мм от верхнего края стакана.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Исследуемое пиво необходимо охладить до температуры 10 – 12</w:t>
      </w:r>
      <w:r w:rsidRPr="00E85636">
        <w:rPr>
          <w:rFonts w:ascii="Times New Roman" w:hAnsi="Times New Roman" w:cs="Times New Roman"/>
          <w:sz w:val="24"/>
          <w:szCs w:val="24"/>
          <w:vertAlign w:val="superscript"/>
          <w:lang w:val="ru-RU"/>
        </w:rPr>
        <w:t xml:space="preserve"> 0</w:t>
      </w:r>
      <w:r w:rsidRPr="00E85636">
        <w:rPr>
          <w:rFonts w:ascii="Times New Roman" w:hAnsi="Times New Roman" w:cs="Times New Roman"/>
          <w:sz w:val="24"/>
          <w:szCs w:val="24"/>
          <w:lang w:val="ru-RU"/>
        </w:rPr>
        <w:t>С. Затем откупоривают бутылку, ставят ее в кольцо штатива, чтобы горло бутылки опиралось на кольцо, и медленно наклоняют бутылку с тем, чтобы пиво спокойно выливалось в центр стакана. Налив пива прекращают, когда поверхность пены сравнивается с верхним краем стакана.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В момент резкого разграничения слоев пива включают секундомер и делают замер миллиметровой линейкой высоты столба пены. Спад пены и образование на поверхности пива свободных от пены пространств, считается концом опыта. Секундомер выключают и подсчитывают время опадания пены в минутах. Бутылочное пиво, имеющее высоту столба пены не менее 30 мм, а время спада пены не менее 4 мин, получает оценку отлично. Пиво с более низкими показателями по пене относится к хорошему и удовлетворительному. Пиво с высотой столба пены 15 мм и ниже и временем спада пены 1,5 мин относится к плохому.</w:t>
      </w:r>
    </w:p>
    <w:p w:rsidR="00E85636" w:rsidRPr="00E85636" w:rsidRDefault="00E85636" w:rsidP="006661EC">
      <w:pPr>
        <w:spacing w:after="0" w:line="240" w:lineRule="auto"/>
        <w:ind w:firstLine="426"/>
        <w:jc w:val="both"/>
        <w:rPr>
          <w:rFonts w:ascii="Times New Roman" w:hAnsi="Times New Roman" w:cs="Times New Roman"/>
          <w:i/>
          <w:sz w:val="24"/>
          <w:szCs w:val="24"/>
          <w:lang w:val="ru-RU"/>
        </w:rPr>
      </w:pPr>
      <w:r w:rsidRPr="00E85636">
        <w:rPr>
          <w:rFonts w:ascii="Times New Roman" w:hAnsi="Times New Roman" w:cs="Times New Roman"/>
          <w:i/>
          <w:sz w:val="24"/>
          <w:szCs w:val="24"/>
          <w:lang w:val="ru-RU"/>
        </w:rPr>
        <w:t>Запись в лабораторном журнале</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Высота столба пены </w:t>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t>мм</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Продолжительность опадания пены </w:t>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t>мин</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Заключение</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p>
    <w:p w:rsidR="00E85636" w:rsidRPr="00E85636" w:rsidRDefault="00E85636" w:rsidP="006661EC">
      <w:pPr>
        <w:spacing w:after="0" w:line="240" w:lineRule="auto"/>
        <w:ind w:firstLine="426"/>
        <w:jc w:val="both"/>
        <w:rPr>
          <w:rFonts w:ascii="Times New Roman" w:hAnsi="Times New Roman" w:cs="Times New Roman"/>
          <w:b/>
          <w:sz w:val="24"/>
          <w:szCs w:val="24"/>
          <w:lang w:val="ru-RU"/>
        </w:rPr>
      </w:pPr>
      <w:r w:rsidRPr="00E85636">
        <w:rPr>
          <w:rFonts w:ascii="Times New Roman" w:hAnsi="Times New Roman" w:cs="Times New Roman"/>
          <w:b/>
          <w:sz w:val="24"/>
          <w:szCs w:val="24"/>
          <w:lang w:val="ru-RU"/>
        </w:rPr>
        <w:t>Определение титруемой кислотности</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Для определения кислотности пива обычно применяют метод титрования с красным фенолфталеином.</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В этом методе применяется 0,1 н. раствор </w:t>
      </w:r>
      <w:r w:rsidRPr="00A535C1">
        <w:rPr>
          <w:rFonts w:ascii="Times New Roman" w:hAnsi="Times New Roman" w:cs="Times New Roman"/>
          <w:sz w:val="24"/>
          <w:szCs w:val="24"/>
          <w:lang w:val="en-US"/>
        </w:rPr>
        <w:t>NaOH</w:t>
      </w:r>
      <w:r w:rsidRPr="00E85636">
        <w:rPr>
          <w:rFonts w:ascii="Times New Roman" w:hAnsi="Times New Roman" w:cs="Times New Roman"/>
          <w:sz w:val="24"/>
          <w:szCs w:val="24"/>
          <w:lang w:val="ru-RU"/>
        </w:rPr>
        <w:t xml:space="preserve"> и свежеприготовленный раствор красного фенолфталеина.  Для этого к 20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дистиллированной воды (освобожденной от углекислоты кипячением) прибавляют 10 капель 1%-ного спиртового раствора </w:t>
      </w:r>
      <w:r w:rsidRPr="00E85636">
        <w:rPr>
          <w:rFonts w:ascii="Times New Roman" w:hAnsi="Times New Roman" w:cs="Times New Roman"/>
          <w:sz w:val="24"/>
          <w:szCs w:val="24"/>
          <w:lang w:val="ru-RU"/>
        </w:rPr>
        <w:lastRenderedPageBreak/>
        <w:t xml:space="preserve">фенолфталеина и 4 капли 0,1 н. раствора </w:t>
      </w:r>
      <w:r w:rsidRPr="00A535C1">
        <w:rPr>
          <w:rFonts w:ascii="Times New Roman" w:hAnsi="Times New Roman" w:cs="Times New Roman"/>
          <w:sz w:val="24"/>
          <w:szCs w:val="24"/>
          <w:lang w:val="en-US"/>
        </w:rPr>
        <w:t>NaOH</w:t>
      </w:r>
      <w:r w:rsidRPr="00E85636">
        <w:rPr>
          <w:rFonts w:ascii="Times New Roman" w:hAnsi="Times New Roman" w:cs="Times New Roman"/>
          <w:sz w:val="24"/>
          <w:szCs w:val="24"/>
          <w:lang w:val="ru-RU"/>
        </w:rPr>
        <w:t>. Раствор готовят каждый день и хранят в склянке с притертой пробкой.</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i/>
          <w:sz w:val="24"/>
          <w:szCs w:val="24"/>
          <w:lang w:val="ru-RU"/>
        </w:rPr>
        <w:t>Техника определения.</w:t>
      </w:r>
      <w:r w:rsidRPr="00E85636">
        <w:rPr>
          <w:rFonts w:ascii="Times New Roman" w:hAnsi="Times New Roman" w:cs="Times New Roman"/>
          <w:sz w:val="24"/>
          <w:szCs w:val="24"/>
          <w:lang w:val="ru-RU"/>
        </w:rPr>
        <w:t xml:space="preserve"> Отбирают пипеткой 50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освобожденного нагреванием от углекислоты пива, переносят его в коническую колбу на 150-200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и титруют 0,1 н. раствором </w:t>
      </w:r>
      <w:r w:rsidRPr="00A535C1">
        <w:rPr>
          <w:rFonts w:ascii="Times New Roman" w:hAnsi="Times New Roman" w:cs="Times New Roman"/>
          <w:sz w:val="24"/>
          <w:szCs w:val="24"/>
          <w:lang w:val="en-US"/>
        </w:rPr>
        <w:t>NaOH</w:t>
      </w:r>
      <w:r w:rsidRPr="00E85636">
        <w:rPr>
          <w:rFonts w:ascii="Times New Roman" w:hAnsi="Times New Roman" w:cs="Times New Roman"/>
          <w:sz w:val="24"/>
          <w:szCs w:val="24"/>
          <w:lang w:val="ru-RU"/>
        </w:rPr>
        <w:t xml:space="preserve"> до тех пор, пока 4 капли пива, нанесенные стеклянной палочкой на белую фарфоровую пластинку, при смешивании с 2 каплями фенолфталеина не перестанут его обесцвечивать.</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Количество щелочи умножают на 0,2 и получают кислотность пива в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1 н. раствора щелочи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p>
    <w:p w:rsidR="00E85636" w:rsidRPr="00E85636" w:rsidRDefault="00E85636" w:rsidP="006661EC">
      <w:pPr>
        <w:spacing w:after="0" w:line="240" w:lineRule="auto"/>
        <w:ind w:firstLine="426"/>
        <w:jc w:val="both"/>
        <w:rPr>
          <w:rFonts w:ascii="Times New Roman" w:hAnsi="Times New Roman" w:cs="Times New Roman"/>
          <w:i/>
          <w:sz w:val="24"/>
          <w:szCs w:val="24"/>
          <w:lang w:val="ru-RU"/>
        </w:rPr>
      </w:pPr>
      <w:r w:rsidRPr="00E85636">
        <w:rPr>
          <w:rFonts w:ascii="Times New Roman" w:hAnsi="Times New Roman" w:cs="Times New Roman"/>
          <w:i/>
          <w:sz w:val="24"/>
          <w:szCs w:val="24"/>
          <w:lang w:val="ru-RU"/>
        </w:rPr>
        <w:t>Запись в лабораторно журнале</w:t>
      </w:r>
    </w:p>
    <w:p w:rsidR="00E85636" w:rsidRPr="00E85636" w:rsidRDefault="00E85636" w:rsidP="00F23BFB">
      <w:pPr>
        <w:spacing w:after="0" w:line="240" w:lineRule="auto"/>
        <w:ind w:firstLine="426"/>
        <w:rPr>
          <w:rFonts w:ascii="Times New Roman" w:hAnsi="Times New Roman" w:cs="Times New Roman"/>
          <w:sz w:val="24"/>
          <w:szCs w:val="24"/>
          <w:vertAlign w:val="superscript"/>
          <w:lang w:val="ru-RU"/>
        </w:rPr>
      </w:pPr>
      <w:r w:rsidRPr="00E85636">
        <w:rPr>
          <w:rFonts w:ascii="Times New Roman" w:hAnsi="Times New Roman" w:cs="Times New Roman"/>
          <w:sz w:val="24"/>
          <w:szCs w:val="24"/>
          <w:lang w:val="ru-RU"/>
        </w:rPr>
        <w:t xml:space="preserve">Количество 0,1 н. раствора </w:t>
      </w:r>
      <w:r w:rsidRPr="00A535C1">
        <w:rPr>
          <w:rFonts w:ascii="Times New Roman" w:hAnsi="Times New Roman" w:cs="Times New Roman"/>
          <w:sz w:val="24"/>
          <w:szCs w:val="24"/>
          <w:lang w:val="en-US"/>
        </w:rPr>
        <w:t>NaOH</w:t>
      </w:r>
      <w:r w:rsidRPr="00E85636">
        <w:rPr>
          <w:rFonts w:ascii="Times New Roman" w:hAnsi="Times New Roman" w:cs="Times New Roman"/>
          <w:sz w:val="24"/>
          <w:szCs w:val="24"/>
          <w:lang w:val="ru-RU"/>
        </w:rPr>
        <w:t>, пошедшее на нейтрализацию кислот в 50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пивасм</w:t>
      </w:r>
      <w:r w:rsidRPr="00E85636">
        <w:rPr>
          <w:rFonts w:ascii="Times New Roman" w:hAnsi="Times New Roman" w:cs="Times New Roman"/>
          <w:sz w:val="24"/>
          <w:szCs w:val="24"/>
          <w:vertAlign w:val="superscript"/>
          <w:lang w:val="ru-RU"/>
        </w:rPr>
        <w:t>3</w:t>
      </w:r>
    </w:p>
    <w:p w:rsidR="00E85636" w:rsidRPr="00E85636" w:rsidRDefault="00E85636" w:rsidP="00F23BFB">
      <w:pPr>
        <w:spacing w:after="0" w:line="240" w:lineRule="auto"/>
        <w:ind w:firstLine="426"/>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Кислотность пива </w:t>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t>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1 н. </w:t>
      </w:r>
      <w:r w:rsidRPr="00A535C1">
        <w:rPr>
          <w:rFonts w:ascii="Times New Roman" w:hAnsi="Times New Roman" w:cs="Times New Roman"/>
          <w:sz w:val="24"/>
          <w:szCs w:val="24"/>
          <w:lang w:val="en-US"/>
        </w:rPr>
        <w:t>NaOH</w:t>
      </w:r>
      <w:r w:rsidRPr="00E85636">
        <w:rPr>
          <w:rFonts w:ascii="Times New Roman" w:hAnsi="Times New Roman" w:cs="Times New Roman"/>
          <w:sz w:val="24"/>
          <w:szCs w:val="24"/>
          <w:lang w:val="ru-RU"/>
        </w:rPr>
        <w:t>/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w:t>
      </w:r>
    </w:p>
    <w:p w:rsidR="00E85636" w:rsidRPr="00E85636" w:rsidRDefault="00E85636" w:rsidP="00F23BFB">
      <w:pPr>
        <w:spacing w:after="0" w:line="240" w:lineRule="auto"/>
        <w:ind w:firstLine="426"/>
        <w:rPr>
          <w:rFonts w:ascii="Times New Roman" w:hAnsi="Times New Roman" w:cs="Times New Roman"/>
          <w:sz w:val="24"/>
          <w:szCs w:val="24"/>
          <w:lang w:val="ru-RU"/>
        </w:rPr>
      </w:pPr>
      <w:r w:rsidRPr="00E85636">
        <w:rPr>
          <w:rFonts w:ascii="Times New Roman" w:hAnsi="Times New Roman" w:cs="Times New Roman"/>
          <w:sz w:val="24"/>
          <w:szCs w:val="24"/>
          <w:lang w:val="ru-RU"/>
        </w:rPr>
        <w:t>Заключение</w:t>
      </w:r>
    </w:p>
    <w:p w:rsidR="00E85636" w:rsidRPr="00E85636" w:rsidRDefault="00E85636" w:rsidP="006661EC">
      <w:pPr>
        <w:spacing w:after="0" w:line="240" w:lineRule="auto"/>
        <w:ind w:firstLine="426"/>
        <w:jc w:val="both"/>
        <w:rPr>
          <w:rFonts w:ascii="Times New Roman" w:hAnsi="Times New Roman" w:cs="Times New Roman"/>
          <w:b/>
          <w:sz w:val="24"/>
          <w:szCs w:val="24"/>
          <w:lang w:val="ru-RU"/>
        </w:rPr>
      </w:pPr>
      <w:r w:rsidRPr="00E85636">
        <w:rPr>
          <w:rFonts w:ascii="Times New Roman" w:hAnsi="Times New Roman" w:cs="Times New Roman"/>
          <w:b/>
          <w:sz w:val="24"/>
          <w:szCs w:val="24"/>
          <w:lang w:val="ru-RU"/>
        </w:rPr>
        <w:t>Определение цветности</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Цветность определяют фотоэлектроколориметрическим методом при помощи соответствующего уравнения или калибровочной кривой.</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Сущность метода заключается в измерении оптической плотности исследуемого пива на ФЭК-5м в кювете с толщиной слоя раствора 10 мм при длине волны 540 нм (светофильтр №6) и последующем пересчете по уравнению</w:t>
      </w:r>
    </w:p>
    <w:p w:rsidR="00E85636" w:rsidRPr="00E85636" w:rsidRDefault="00E85636" w:rsidP="006661EC">
      <w:pPr>
        <w:spacing w:after="0" w:line="240" w:lineRule="auto"/>
        <w:ind w:firstLine="426"/>
        <w:jc w:val="both"/>
        <w:rPr>
          <w:rFonts w:ascii="Times New Roman" w:hAnsi="Times New Roman" w:cs="Times New Roman"/>
          <w:i/>
          <w:sz w:val="24"/>
          <w:szCs w:val="24"/>
          <w:lang w:val="ru-RU"/>
        </w:rPr>
      </w:pPr>
      <w:r w:rsidRPr="00E85636">
        <w:rPr>
          <w:rFonts w:ascii="Times New Roman" w:hAnsi="Times New Roman" w:cs="Times New Roman"/>
          <w:i/>
          <w:sz w:val="24"/>
          <w:szCs w:val="24"/>
          <w:lang w:val="ru-RU"/>
        </w:rPr>
        <w:t xml:space="preserve">Цв = </w:t>
      </w:r>
      <w:r w:rsidRPr="00A535C1">
        <w:rPr>
          <w:rFonts w:ascii="Times New Roman" w:hAnsi="Times New Roman" w:cs="Times New Roman"/>
          <w:i/>
          <w:sz w:val="24"/>
          <w:szCs w:val="24"/>
          <w:lang w:val="en-US"/>
        </w:rPr>
        <w:t>D</w:t>
      </w:r>
      <w:r w:rsidRPr="00E85636">
        <w:rPr>
          <w:rFonts w:ascii="Times New Roman" w:hAnsi="Times New Roman" w:cs="Times New Roman"/>
          <w:i/>
          <w:sz w:val="24"/>
          <w:szCs w:val="24"/>
          <w:lang w:val="ru-RU"/>
        </w:rPr>
        <w:t>/</w:t>
      </w:r>
      <w:r w:rsidRPr="00A535C1">
        <w:rPr>
          <w:rFonts w:ascii="Times New Roman" w:hAnsi="Times New Roman" w:cs="Times New Roman"/>
          <w:i/>
          <w:sz w:val="24"/>
          <w:szCs w:val="24"/>
          <w:lang w:val="en-US"/>
        </w:rPr>
        <w:t>a</w:t>
      </w:r>
      <w:r w:rsidRPr="00E85636">
        <w:rPr>
          <w:rFonts w:ascii="Times New Roman" w:hAnsi="Times New Roman" w:cs="Times New Roman"/>
          <w:i/>
          <w:sz w:val="24"/>
          <w:szCs w:val="24"/>
          <w:lang w:val="ru-RU"/>
        </w:rPr>
        <w:t>*</w:t>
      </w:r>
      <w:r w:rsidRPr="00A535C1">
        <w:rPr>
          <w:rFonts w:ascii="Times New Roman" w:hAnsi="Times New Roman" w:cs="Times New Roman"/>
          <w:i/>
          <w:sz w:val="24"/>
          <w:szCs w:val="24"/>
          <w:lang w:val="en-US"/>
        </w:rPr>
        <w:t>l</w:t>
      </w:r>
      <w:r w:rsidRPr="00E85636">
        <w:rPr>
          <w:rFonts w:ascii="Times New Roman" w:hAnsi="Times New Roman" w:cs="Times New Roman"/>
          <w:i/>
          <w:sz w:val="24"/>
          <w:szCs w:val="24"/>
          <w:lang w:val="ru-RU"/>
        </w:rPr>
        <w:t>,</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Где а – коэффициент пересчета оптической плотности в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0,1 н. раствора йода; </w:t>
      </w:r>
      <w:r w:rsidRPr="00A535C1">
        <w:rPr>
          <w:rFonts w:ascii="Times New Roman" w:hAnsi="Times New Roman" w:cs="Times New Roman"/>
          <w:sz w:val="24"/>
          <w:szCs w:val="24"/>
          <w:lang w:val="en-US"/>
        </w:rPr>
        <w:t>l</w:t>
      </w:r>
      <w:r w:rsidRPr="00E85636">
        <w:rPr>
          <w:rFonts w:ascii="Times New Roman" w:hAnsi="Times New Roman" w:cs="Times New Roman"/>
          <w:sz w:val="24"/>
          <w:szCs w:val="24"/>
          <w:lang w:val="ru-RU"/>
        </w:rPr>
        <w:t xml:space="preserve"> – толщина слоя пива в кювете, см; </w:t>
      </w:r>
      <w:r w:rsidRPr="00A535C1">
        <w:rPr>
          <w:rFonts w:ascii="Times New Roman" w:hAnsi="Times New Roman" w:cs="Times New Roman"/>
          <w:sz w:val="24"/>
          <w:szCs w:val="24"/>
          <w:lang w:val="en-US"/>
        </w:rPr>
        <w:t>D</w:t>
      </w:r>
      <w:r w:rsidRPr="00E85636">
        <w:rPr>
          <w:rFonts w:ascii="Times New Roman" w:hAnsi="Times New Roman" w:cs="Times New Roman"/>
          <w:sz w:val="24"/>
          <w:szCs w:val="24"/>
          <w:lang w:val="ru-RU"/>
        </w:rPr>
        <w:t xml:space="preserve"> – оптическая плотность пива; Цв – цветность пива.</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Для указанного пересчета следует единицы оптической плотности выразить в существующую единицу цветности  (1см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0,1 н. раствора йода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пива). Коэффициент пересчета   (а ) для 1 см</w:t>
      </w:r>
      <w:r w:rsidRPr="00E85636">
        <w:rPr>
          <w:rFonts w:ascii="Times New Roman" w:hAnsi="Times New Roman" w:cs="Times New Roman"/>
          <w:sz w:val="24"/>
          <w:szCs w:val="24"/>
          <w:vertAlign w:val="superscript"/>
          <w:lang w:val="ru-RU"/>
        </w:rPr>
        <w:t xml:space="preserve">3  </w:t>
      </w:r>
      <w:r w:rsidRPr="00E85636">
        <w:rPr>
          <w:rFonts w:ascii="Times New Roman" w:hAnsi="Times New Roman" w:cs="Times New Roman"/>
          <w:sz w:val="24"/>
          <w:szCs w:val="24"/>
          <w:lang w:val="ru-RU"/>
        </w:rPr>
        <w:t>0,1 н. раствора йода на 100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объема в слое толщиной 10мм и при длине волны 540 нм равен 0,075.</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i/>
          <w:sz w:val="24"/>
          <w:szCs w:val="24"/>
          <w:lang w:val="ru-RU"/>
        </w:rPr>
        <w:t xml:space="preserve">Техника определения. </w:t>
      </w:r>
      <w:r w:rsidRPr="00E85636">
        <w:rPr>
          <w:rFonts w:ascii="Times New Roman" w:hAnsi="Times New Roman" w:cs="Times New Roman"/>
          <w:sz w:val="24"/>
          <w:szCs w:val="24"/>
          <w:lang w:val="ru-RU"/>
        </w:rPr>
        <w:t>Перед фотометрированием необходимо тщательно отфильтровать пиво. Профильтрованное пиво помещают в промытую и протертую кювету на 1 см фотометрируют на ФЭК-56 со светофильтром №6  ( длина волны 540 нм). Подставляя оптическую плотность в расчетное уравнение, получают показатель цветности пива.</w:t>
      </w:r>
    </w:p>
    <w:p w:rsidR="00E85636" w:rsidRPr="00E85636" w:rsidRDefault="00E85636" w:rsidP="006661EC">
      <w:pPr>
        <w:spacing w:after="0" w:line="240" w:lineRule="auto"/>
        <w:ind w:firstLine="426"/>
        <w:jc w:val="both"/>
        <w:rPr>
          <w:rFonts w:ascii="Times New Roman" w:hAnsi="Times New Roman" w:cs="Times New Roman"/>
          <w:i/>
          <w:sz w:val="24"/>
          <w:szCs w:val="24"/>
          <w:lang w:val="ru-RU"/>
        </w:rPr>
      </w:pPr>
      <w:r w:rsidRPr="00E85636">
        <w:rPr>
          <w:rFonts w:ascii="Times New Roman" w:hAnsi="Times New Roman" w:cs="Times New Roman"/>
          <w:i/>
          <w:sz w:val="24"/>
          <w:szCs w:val="24"/>
          <w:lang w:val="ru-RU"/>
        </w:rPr>
        <w:t>Запись в лабораторном журнале</w:t>
      </w:r>
    </w:p>
    <w:p w:rsidR="00E85636" w:rsidRPr="00E85636" w:rsidRDefault="00E85636" w:rsidP="006661EC">
      <w:pPr>
        <w:spacing w:after="0" w:line="240" w:lineRule="auto"/>
        <w:ind w:firstLine="426"/>
        <w:jc w:val="both"/>
        <w:rPr>
          <w:rFonts w:ascii="Times New Roman" w:hAnsi="Times New Roman" w:cs="Times New Roman"/>
          <w:sz w:val="24"/>
          <w:szCs w:val="24"/>
          <w:lang w:val="ru-RU"/>
        </w:rPr>
      </w:pPr>
      <w:r w:rsidRPr="00E85636">
        <w:rPr>
          <w:rFonts w:ascii="Times New Roman" w:hAnsi="Times New Roman" w:cs="Times New Roman"/>
          <w:sz w:val="24"/>
          <w:szCs w:val="24"/>
          <w:lang w:val="ru-RU"/>
        </w:rPr>
        <w:t>Оптическая плотность пива (</w:t>
      </w:r>
      <w:r w:rsidRPr="00A535C1">
        <w:rPr>
          <w:rFonts w:ascii="Times New Roman" w:hAnsi="Times New Roman" w:cs="Times New Roman"/>
          <w:sz w:val="24"/>
          <w:szCs w:val="24"/>
          <w:lang w:val="en-US"/>
        </w:rPr>
        <w:t>D</w:t>
      </w:r>
      <w:r w:rsidRPr="00E85636">
        <w:rPr>
          <w:rFonts w:ascii="Times New Roman" w:hAnsi="Times New Roman" w:cs="Times New Roman"/>
          <w:sz w:val="24"/>
          <w:szCs w:val="24"/>
          <w:lang w:val="ru-RU"/>
        </w:rPr>
        <w:t>)</w:t>
      </w:r>
      <w:bookmarkStart w:id="3" w:name="_GoBack"/>
      <w:bookmarkEnd w:id="3"/>
    </w:p>
    <w:p w:rsidR="00E85636" w:rsidRPr="00E85636" w:rsidRDefault="00E85636" w:rsidP="0004544A">
      <w:pPr>
        <w:spacing w:after="0" w:line="240" w:lineRule="auto"/>
        <w:ind w:firstLine="426"/>
        <w:rPr>
          <w:rFonts w:ascii="Times New Roman" w:hAnsi="Times New Roman" w:cs="Times New Roman"/>
          <w:sz w:val="24"/>
          <w:szCs w:val="24"/>
          <w:lang w:val="ru-RU"/>
        </w:rPr>
      </w:pPr>
      <w:r w:rsidRPr="00E85636">
        <w:rPr>
          <w:rFonts w:ascii="Times New Roman" w:hAnsi="Times New Roman" w:cs="Times New Roman"/>
          <w:sz w:val="24"/>
          <w:szCs w:val="24"/>
          <w:lang w:val="ru-RU"/>
        </w:rPr>
        <w:t xml:space="preserve">Коэффициент пересчета </w:t>
      </w:r>
      <w:r w:rsidRPr="00A535C1">
        <w:rPr>
          <w:rFonts w:ascii="Times New Roman" w:hAnsi="Times New Roman" w:cs="Times New Roman"/>
          <w:sz w:val="24"/>
          <w:szCs w:val="24"/>
          <w:lang w:val="en-US"/>
        </w:rPr>
        <w:t>D</w:t>
      </w:r>
      <w:r w:rsidRPr="00E85636">
        <w:rPr>
          <w:rFonts w:ascii="Times New Roman" w:hAnsi="Times New Roman" w:cs="Times New Roman"/>
          <w:sz w:val="24"/>
          <w:szCs w:val="24"/>
          <w:lang w:val="ru-RU"/>
        </w:rPr>
        <w:t xml:space="preserve"> в 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0,1 н. раствора </w:t>
      </w:r>
      <w:r w:rsidRPr="00A535C1">
        <w:rPr>
          <w:rFonts w:ascii="Times New Roman" w:hAnsi="Times New Roman" w:cs="Times New Roman"/>
          <w:sz w:val="24"/>
          <w:szCs w:val="24"/>
          <w:lang w:val="en-US"/>
        </w:rPr>
        <w:t>J</w:t>
      </w:r>
      <w:r w:rsidRPr="00E85636">
        <w:rPr>
          <w:rFonts w:ascii="Times New Roman" w:hAnsi="Times New Roman" w:cs="Times New Roman"/>
          <w:sz w:val="24"/>
          <w:szCs w:val="24"/>
          <w:vertAlign w:val="subscript"/>
          <w:lang w:val="ru-RU"/>
        </w:rPr>
        <w:t>2</w:t>
      </w:r>
      <w:r w:rsidRPr="00E85636">
        <w:rPr>
          <w:rFonts w:ascii="Times New Roman" w:hAnsi="Times New Roman" w:cs="Times New Roman"/>
          <w:sz w:val="24"/>
          <w:szCs w:val="24"/>
          <w:lang w:val="ru-RU"/>
        </w:rPr>
        <w:t xml:space="preserve"> (а)</w:t>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t>0,075</w:t>
      </w:r>
    </w:p>
    <w:p w:rsidR="00E85636" w:rsidRPr="00E85636" w:rsidRDefault="00E85636" w:rsidP="0004544A">
      <w:pPr>
        <w:spacing w:after="0" w:line="240" w:lineRule="auto"/>
        <w:ind w:firstLine="426"/>
        <w:rPr>
          <w:rFonts w:ascii="Times New Roman" w:hAnsi="Times New Roman" w:cs="Times New Roman"/>
          <w:sz w:val="24"/>
          <w:szCs w:val="24"/>
          <w:lang w:val="ru-RU"/>
        </w:rPr>
      </w:pPr>
      <w:r w:rsidRPr="00E85636">
        <w:rPr>
          <w:rFonts w:ascii="Times New Roman" w:hAnsi="Times New Roman" w:cs="Times New Roman"/>
          <w:sz w:val="24"/>
          <w:szCs w:val="24"/>
          <w:lang w:val="ru-RU"/>
        </w:rPr>
        <w:t>Толщина слоя пива в кювете</w:t>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t>1 см</w:t>
      </w:r>
    </w:p>
    <w:p w:rsidR="00E85636" w:rsidRPr="00E85636" w:rsidRDefault="00E85636" w:rsidP="0004544A">
      <w:pPr>
        <w:spacing w:after="0" w:line="240" w:lineRule="auto"/>
        <w:ind w:firstLine="426"/>
        <w:rPr>
          <w:rFonts w:ascii="Times New Roman" w:hAnsi="Times New Roman" w:cs="Times New Roman"/>
          <w:sz w:val="24"/>
          <w:szCs w:val="24"/>
          <w:vertAlign w:val="subscript"/>
          <w:lang w:val="ru-RU"/>
        </w:rPr>
      </w:pPr>
      <w:r w:rsidRPr="00E85636">
        <w:rPr>
          <w:rFonts w:ascii="Times New Roman" w:hAnsi="Times New Roman" w:cs="Times New Roman"/>
          <w:sz w:val="24"/>
          <w:szCs w:val="24"/>
          <w:lang w:val="ru-RU"/>
        </w:rPr>
        <w:t>Цветность пива (Цв)</w:t>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r>
      <w:r w:rsidRPr="00E85636">
        <w:rPr>
          <w:rFonts w:ascii="Times New Roman" w:hAnsi="Times New Roman" w:cs="Times New Roman"/>
          <w:sz w:val="24"/>
          <w:szCs w:val="24"/>
          <w:lang w:val="ru-RU"/>
        </w:rPr>
        <w:tab/>
        <w:t>см</w:t>
      </w:r>
      <w:r w:rsidRPr="00E85636">
        <w:rPr>
          <w:rFonts w:ascii="Times New Roman" w:hAnsi="Times New Roman" w:cs="Times New Roman"/>
          <w:sz w:val="24"/>
          <w:szCs w:val="24"/>
          <w:vertAlign w:val="superscript"/>
          <w:lang w:val="ru-RU"/>
        </w:rPr>
        <w:t>3</w:t>
      </w:r>
      <w:r w:rsidRPr="00E85636">
        <w:rPr>
          <w:rFonts w:ascii="Times New Roman" w:hAnsi="Times New Roman" w:cs="Times New Roman"/>
          <w:sz w:val="24"/>
          <w:szCs w:val="24"/>
          <w:lang w:val="ru-RU"/>
        </w:rPr>
        <w:t xml:space="preserve"> 0,1 н. раствора </w:t>
      </w:r>
      <w:r w:rsidRPr="00A535C1">
        <w:rPr>
          <w:rFonts w:ascii="Times New Roman" w:hAnsi="Times New Roman" w:cs="Times New Roman"/>
          <w:sz w:val="24"/>
          <w:szCs w:val="24"/>
          <w:lang w:val="en-US"/>
        </w:rPr>
        <w:t>J</w:t>
      </w:r>
      <w:r w:rsidRPr="00E85636">
        <w:rPr>
          <w:rFonts w:ascii="Times New Roman" w:hAnsi="Times New Roman" w:cs="Times New Roman"/>
          <w:sz w:val="24"/>
          <w:szCs w:val="24"/>
          <w:vertAlign w:val="subscript"/>
          <w:lang w:val="ru-RU"/>
        </w:rPr>
        <w:t>2</w:t>
      </w:r>
    </w:p>
    <w:p w:rsidR="00E85636" w:rsidRPr="00A535C1" w:rsidRDefault="00E85636" w:rsidP="0004544A">
      <w:pPr>
        <w:spacing w:after="0" w:line="240" w:lineRule="auto"/>
        <w:ind w:firstLine="426"/>
        <w:rPr>
          <w:rFonts w:ascii="Times New Roman" w:hAnsi="Times New Roman" w:cs="Times New Roman"/>
          <w:sz w:val="24"/>
          <w:szCs w:val="24"/>
        </w:rPr>
      </w:pPr>
      <w:r w:rsidRPr="00A535C1">
        <w:rPr>
          <w:rFonts w:ascii="Times New Roman" w:hAnsi="Times New Roman" w:cs="Times New Roman"/>
          <w:sz w:val="24"/>
          <w:szCs w:val="24"/>
        </w:rPr>
        <w:t>Заключение</w:t>
      </w:r>
    </w:p>
    <w:p w:rsidR="00E85636" w:rsidRPr="00FA71E2" w:rsidRDefault="00E85636" w:rsidP="006661EC">
      <w:pPr>
        <w:spacing w:after="0" w:line="240" w:lineRule="auto"/>
        <w:ind w:firstLine="426"/>
        <w:jc w:val="both"/>
        <w:rPr>
          <w:rFonts w:ascii="Times New Roman" w:hAnsi="Times New Roman" w:cs="Times New Roman"/>
          <w:i/>
          <w:sz w:val="24"/>
          <w:szCs w:val="24"/>
        </w:rPr>
      </w:pPr>
    </w:p>
    <w:p w:rsidR="00E85636" w:rsidRPr="00FA71E2" w:rsidRDefault="00FA71E2" w:rsidP="006661EC">
      <w:pPr>
        <w:spacing w:after="0" w:line="240" w:lineRule="auto"/>
        <w:ind w:firstLine="426"/>
        <w:jc w:val="both"/>
        <w:rPr>
          <w:rFonts w:ascii="Times New Roman" w:hAnsi="Times New Roman" w:cs="Times New Roman"/>
          <w:i/>
          <w:sz w:val="24"/>
          <w:szCs w:val="24"/>
          <w:lang w:val="ru-RU"/>
        </w:rPr>
      </w:pPr>
      <w:r w:rsidRPr="00FA71E2">
        <w:rPr>
          <w:rFonts w:ascii="Times New Roman" w:hAnsi="Times New Roman" w:cs="Times New Roman"/>
          <w:i/>
          <w:sz w:val="24"/>
          <w:szCs w:val="24"/>
          <w:lang w:val="ru-RU"/>
        </w:rPr>
        <w:t>Контрольные вопросы:</w:t>
      </w:r>
    </w:p>
    <w:p w:rsidR="00FA71E2" w:rsidRDefault="00FA71E2" w:rsidP="006661EC">
      <w:pPr>
        <w:pStyle w:val="a6"/>
        <w:numPr>
          <w:ilvl w:val="0"/>
          <w:numId w:val="18"/>
        </w:numPr>
        <w:spacing w:after="0" w:line="240" w:lineRule="auto"/>
        <w:ind w:firstLine="426"/>
        <w:jc w:val="both"/>
        <w:rPr>
          <w:rFonts w:ascii="Times New Roman" w:hAnsi="Times New Roman" w:cs="Times New Roman"/>
          <w:sz w:val="24"/>
          <w:szCs w:val="24"/>
          <w:lang w:val="ru-RU"/>
        </w:rPr>
      </w:pPr>
      <w:r>
        <w:rPr>
          <w:rFonts w:ascii="Times New Roman" w:hAnsi="Times New Roman" w:cs="Times New Roman"/>
          <w:sz w:val="24"/>
          <w:szCs w:val="24"/>
          <w:lang w:val="ru-RU"/>
        </w:rPr>
        <w:t>Органолептичекие показатели качества пива.</w:t>
      </w:r>
    </w:p>
    <w:p w:rsidR="00FA71E2" w:rsidRDefault="00C2252C" w:rsidP="006661EC">
      <w:pPr>
        <w:pStyle w:val="a6"/>
        <w:numPr>
          <w:ilvl w:val="0"/>
          <w:numId w:val="18"/>
        </w:numPr>
        <w:spacing w:after="0" w:line="240" w:lineRule="auto"/>
        <w:ind w:firstLine="426"/>
        <w:jc w:val="both"/>
        <w:rPr>
          <w:rFonts w:ascii="Times New Roman" w:hAnsi="Times New Roman" w:cs="Times New Roman"/>
          <w:sz w:val="24"/>
          <w:szCs w:val="24"/>
          <w:lang w:val="ru-RU"/>
        </w:rPr>
      </w:pPr>
      <w:r>
        <w:rPr>
          <w:rFonts w:ascii="Times New Roman" w:hAnsi="Times New Roman" w:cs="Times New Roman"/>
          <w:sz w:val="24"/>
          <w:szCs w:val="24"/>
          <w:lang w:val="ru-RU"/>
        </w:rPr>
        <w:t>Понятие пеностойкости пива.</w:t>
      </w:r>
    </w:p>
    <w:p w:rsidR="00C2252C" w:rsidRDefault="00C2252C" w:rsidP="006661EC">
      <w:pPr>
        <w:pStyle w:val="a6"/>
        <w:numPr>
          <w:ilvl w:val="0"/>
          <w:numId w:val="18"/>
        </w:numPr>
        <w:spacing w:after="0" w:line="240" w:lineRule="auto"/>
        <w:ind w:firstLine="426"/>
        <w:jc w:val="both"/>
        <w:rPr>
          <w:rFonts w:ascii="Times New Roman" w:hAnsi="Times New Roman" w:cs="Times New Roman"/>
          <w:sz w:val="24"/>
          <w:szCs w:val="24"/>
          <w:lang w:val="ru-RU"/>
        </w:rPr>
      </w:pPr>
      <w:r>
        <w:rPr>
          <w:rFonts w:ascii="Times New Roman" w:hAnsi="Times New Roman" w:cs="Times New Roman"/>
          <w:sz w:val="24"/>
          <w:szCs w:val="24"/>
          <w:lang w:val="ru-RU"/>
        </w:rPr>
        <w:t>Показатель кислотности пива.</w:t>
      </w:r>
    </w:p>
    <w:p w:rsidR="00C2252C" w:rsidRDefault="00C2252C" w:rsidP="006661EC">
      <w:pPr>
        <w:spacing w:after="0" w:line="240" w:lineRule="auto"/>
        <w:ind w:left="360" w:firstLine="426"/>
        <w:jc w:val="both"/>
        <w:rPr>
          <w:rFonts w:ascii="Times New Roman" w:hAnsi="Times New Roman" w:cs="Times New Roman"/>
          <w:sz w:val="24"/>
          <w:szCs w:val="24"/>
          <w:lang w:val="ru-RU"/>
        </w:rPr>
      </w:pPr>
    </w:p>
    <w:p w:rsidR="004C7158" w:rsidRDefault="004C7158" w:rsidP="004C7158">
      <w:pPr>
        <w:spacing w:after="0" w:line="240" w:lineRule="auto"/>
        <w:ind w:firstLine="426"/>
        <w:jc w:val="center"/>
        <w:rPr>
          <w:rFonts w:ascii="Times New Roman" w:hAnsi="Times New Roman" w:cs="Times New Roman"/>
          <w:b/>
          <w:sz w:val="24"/>
          <w:szCs w:val="24"/>
          <w:lang w:val="ru-RU"/>
        </w:rPr>
      </w:pPr>
    </w:p>
    <w:p w:rsidR="00C70D9B" w:rsidRDefault="00C70D9B" w:rsidP="004C7158">
      <w:pPr>
        <w:spacing w:after="0" w:line="240" w:lineRule="auto"/>
        <w:ind w:firstLine="426"/>
        <w:jc w:val="center"/>
        <w:rPr>
          <w:rFonts w:ascii="Times New Roman" w:hAnsi="Times New Roman" w:cs="Times New Roman"/>
          <w:b/>
          <w:sz w:val="24"/>
          <w:szCs w:val="24"/>
        </w:rPr>
      </w:pPr>
    </w:p>
    <w:p w:rsidR="00C70D9B" w:rsidRDefault="00C70D9B" w:rsidP="004C7158">
      <w:pPr>
        <w:spacing w:after="0" w:line="240" w:lineRule="auto"/>
        <w:ind w:firstLine="426"/>
        <w:jc w:val="center"/>
        <w:rPr>
          <w:rFonts w:ascii="Times New Roman" w:hAnsi="Times New Roman" w:cs="Times New Roman"/>
          <w:b/>
          <w:sz w:val="24"/>
          <w:szCs w:val="24"/>
        </w:rPr>
      </w:pPr>
    </w:p>
    <w:p w:rsidR="00C70D9B" w:rsidRDefault="00C70D9B" w:rsidP="004C7158">
      <w:pPr>
        <w:spacing w:after="0" w:line="240" w:lineRule="auto"/>
        <w:ind w:firstLine="426"/>
        <w:jc w:val="center"/>
        <w:rPr>
          <w:rFonts w:ascii="Times New Roman" w:hAnsi="Times New Roman" w:cs="Times New Roman"/>
          <w:b/>
          <w:sz w:val="24"/>
          <w:szCs w:val="24"/>
        </w:rPr>
      </w:pPr>
    </w:p>
    <w:p w:rsidR="004C7158" w:rsidRPr="00E85636" w:rsidRDefault="004C7158" w:rsidP="004C7158">
      <w:pPr>
        <w:spacing w:after="0" w:line="240" w:lineRule="auto"/>
        <w:ind w:firstLine="426"/>
        <w:jc w:val="center"/>
        <w:rPr>
          <w:rFonts w:ascii="Times New Roman" w:hAnsi="Times New Roman" w:cs="Times New Roman"/>
          <w:b/>
          <w:sz w:val="24"/>
          <w:szCs w:val="24"/>
          <w:lang w:val="ru-RU"/>
        </w:rPr>
      </w:pPr>
      <w:r w:rsidRPr="00E85636">
        <w:rPr>
          <w:rFonts w:ascii="Times New Roman" w:hAnsi="Times New Roman" w:cs="Times New Roman"/>
          <w:b/>
          <w:sz w:val="24"/>
          <w:szCs w:val="24"/>
          <w:lang w:val="ru-RU"/>
        </w:rPr>
        <w:lastRenderedPageBreak/>
        <w:t>Л</w:t>
      </w:r>
      <w:r>
        <w:rPr>
          <w:rFonts w:ascii="Times New Roman" w:hAnsi="Times New Roman" w:cs="Times New Roman"/>
          <w:b/>
          <w:sz w:val="24"/>
          <w:szCs w:val="24"/>
          <w:lang w:val="ru-RU"/>
        </w:rPr>
        <w:t>абораторная работа №15</w:t>
      </w:r>
    </w:p>
    <w:p w:rsidR="004C7158" w:rsidRPr="00E85636" w:rsidRDefault="004C7158" w:rsidP="004C7158">
      <w:pPr>
        <w:spacing w:after="0" w:line="240" w:lineRule="auto"/>
        <w:ind w:firstLine="426"/>
        <w:jc w:val="center"/>
        <w:rPr>
          <w:rFonts w:ascii="Times New Roman" w:hAnsi="Times New Roman" w:cs="Times New Roman"/>
          <w:b/>
          <w:sz w:val="24"/>
          <w:szCs w:val="24"/>
          <w:lang w:val="ru-RU"/>
        </w:rPr>
      </w:pPr>
      <w:r w:rsidRPr="00E85636">
        <w:rPr>
          <w:rFonts w:ascii="Times New Roman" w:hAnsi="Times New Roman" w:cs="Times New Roman"/>
          <w:b/>
          <w:sz w:val="24"/>
          <w:szCs w:val="24"/>
          <w:lang w:val="ru-RU"/>
        </w:rPr>
        <w:t xml:space="preserve">Экспертиза </w:t>
      </w:r>
      <w:r>
        <w:rPr>
          <w:rFonts w:ascii="Times New Roman" w:hAnsi="Times New Roman" w:cs="Times New Roman"/>
          <w:b/>
          <w:sz w:val="24"/>
          <w:szCs w:val="24"/>
          <w:lang w:val="ru-RU"/>
        </w:rPr>
        <w:t>безалкогольных напитков</w:t>
      </w:r>
    </w:p>
    <w:p w:rsidR="004C7158" w:rsidRPr="0063162A" w:rsidRDefault="004C7158" w:rsidP="004C7158">
      <w:pPr>
        <w:spacing w:before="209" w:after="0" w:line="281" w:lineRule="exact"/>
        <w:ind w:firstLine="426"/>
        <w:jc w:val="both"/>
        <w:rPr>
          <w:rFonts w:ascii="Times New Roman" w:hAnsi="Times New Roman"/>
          <w:sz w:val="24"/>
          <w:szCs w:val="24"/>
          <w:lang w:val="ru-RU"/>
        </w:rPr>
      </w:pPr>
      <w:r w:rsidRPr="0063162A">
        <w:rPr>
          <w:rFonts w:ascii="Times New Roman" w:hAnsi="Times New Roman"/>
          <w:b/>
          <w:bCs/>
          <w:i/>
          <w:iCs/>
          <w:sz w:val="24"/>
          <w:lang w:val="ru-RU"/>
        </w:rPr>
        <w:t xml:space="preserve">Цель работы: </w:t>
      </w:r>
      <w:r w:rsidRPr="0063162A">
        <w:rPr>
          <w:rFonts w:ascii="Times New Roman" w:hAnsi="Times New Roman"/>
          <w:sz w:val="24"/>
          <w:lang w:val="ru-RU"/>
        </w:rPr>
        <w:t xml:space="preserve">закрепить и углубить знания студентов по классификации, ассортименту </w:t>
      </w:r>
      <w:r>
        <w:rPr>
          <w:rFonts w:ascii="Times New Roman" w:hAnsi="Times New Roman"/>
          <w:sz w:val="24"/>
          <w:lang w:val="ru-RU"/>
        </w:rPr>
        <w:t>безалкогольных напитков</w:t>
      </w:r>
      <w:r w:rsidRPr="0063162A">
        <w:rPr>
          <w:rFonts w:ascii="Times New Roman" w:hAnsi="Times New Roman"/>
          <w:sz w:val="24"/>
          <w:lang w:val="ru-RU"/>
        </w:rPr>
        <w:t xml:space="preserve"> и вы</w:t>
      </w:r>
      <w:r w:rsidRPr="0063162A">
        <w:rPr>
          <w:rFonts w:ascii="Times New Roman" w:hAnsi="Times New Roman"/>
          <w:sz w:val="24"/>
          <w:lang w:val="ru-RU"/>
        </w:rPr>
        <w:softHyphen/>
        <w:t xml:space="preserve">работать умения и навыки в проведении экспертизы </w:t>
      </w:r>
      <w:r>
        <w:rPr>
          <w:rFonts w:ascii="Times New Roman" w:hAnsi="Times New Roman"/>
          <w:sz w:val="24"/>
          <w:lang w:val="ru-RU"/>
        </w:rPr>
        <w:t>качества продукции</w:t>
      </w:r>
      <w:r w:rsidRPr="0063162A">
        <w:rPr>
          <w:rFonts w:ascii="Times New Roman" w:hAnsi="Times New Roman"/>
          <w:sz w:val="24"/>
          <w:lang w:val="ru-RU"/>
        </w:rPr>
        <w:t xml:space="preserve"> и оформлении необходимых документов.</w:t>
      </w:r>
    </w:p>
    <w:p w:rsidR="004C7158" w:rsidRDefault="004C7158" w:rsidP="004C7158">
      <w:pPr>
        <w:spacing w:after="0" w:line="240" w:lineRule="exact"/>
        <w:ind w:left="1166" w:firstLine="426"/>
        <w:rPr>
          <w:rFonts w:ascii="Times New Roman" w:hAnsi="Times New Roman"/>
          <w:sz w:val="24"/>
          <w:szCs w:val="24"/>
          <w:lang w:val="ru-RU"/>
        </w:rPr>
      </w:pPr>
      <w:r w:rsidRPr="0063162A">
        <w:rPr>
          <w:rFonts w:ascii="Times New Roman" w:hAnsi="Times New Roman"/>
          <w:sz w:val="24"/>
          <w:szCs w:val="24"/>
          <w:lang w:val="ru-RU"/>
        </w:rPr>
        <w:t xml:space="preserve"> </w:t>
      </w:r>
    </w:p>
    <w:p w:rsidR="004C7158" w:rsidRDefault="004C7158" w:rsidP="004C7158">
      <w:pPr>
        <w:spacing w:after="0" w:line="240" w:lineRule="exact"/>
        <w:ind w:left="1166" w:firstLine="426"/>
        <w:rPr>
          <w:rFonts w:ascii="Times New Roman" w:hAnsi="Times New Roman"/>
          <w:b/>
          <w:sz w:val="24"/>
          <w:szCs w:val="24"/>
          <w:lang w:val="ru-RU"/>
        </w:rPr>
      </w:pPr>
      <w:r w:rsidRPr="0063162A">
        <w:rPr>
          <w:rFonts w:ascii="Times New Roman" w:hAnsi="Times New Roman"/>
          <w:b/>
          <w:sz w:val="24"/>
          <w:szCs w:val="24"/>
          <w:lang w:val="ru-RU"/>
        </w:rPr>
        <w:t>План занятия:</w:t>
      </w:r>
    </w:p>
    <w:p w:rsidR="004C7158" w:rsidRDefault="00267710" w:rsidP="004C7158">
      <w:pPr>
        <w:pStyle w:val="a6"/>
        <w:numPr>
          <w:ilvl w:val="0"/>
          <w:numId w:val="42"/>
        </w:numPr>
        <w:spacing w:after="0" w:line="240" w:lineRule="exact"/>
        <w:rPr>
          <w:rFonts w:ascii="Times New Roman" w:hAnsi="Times New Roman"/>
          <w:sz w:val="24"/>
          <w:szCs w:val="24"/>
          <w:lang w:val="ru-RU"/>
        </w:rPr>
      </w:pPr>
      <w:r>
        <w:rPr>
          <w:rFonts w:ascii="Times New Roman" w:hAnsi="Times New Roman"/>
          <w:sz w:val="24"/>
          <w:szCs w:val="24"/>
          <w:lang w:val="ru-RU"/>
        </w:rPr>
        <w:t>Изучение ассортимента безалкогольных напитков</w:t>
      </w:r>
    </w:p>
    <w:p w:rsidR="00267710" w:rsidRDefault="00A539B3" w:rsidP="004C7158">
      <w:pPr>
        <w:pStyle w:val="a6"/>
        <w:numPr>
          <w:ilvl w:val="0"/>
          <w:numId w:val="42"/>
        </w:numPr>
        <w:spacing w:after="0" w:line="240" w:lineRule="exact"/>
        <w:rPr>
          <w:rFonts w:ascii="Times New Roman" w:hAnsi="Times New Roman"/>
          <w:sz w:val="24"/>
          <w:szCs w:val="24"/>
          <w:lang w:val="ru-RU"/>
        </w:rPr>
      </w:pPr>
      <w:r>
        <w:rPr>
          <w:rFonts w:ascii="Times New Roman" w:hAnsi="Times New Roman"/>
          <w:sz w:val="24"/>
          <w:szCs w:val="24"/>
          <w:lang w:val="ru-RU"/>
        </w:rPr>
        <w:t>Изучение видов фальсификации напитков</w:t>
      </w:r>
    </w:p>
    <w:p w:rsidR="004C7158" w:rsidRPr="00E15553" w:rsidRDefault="004C7158" w:rsidP="004C7158">
      <w:pPr>
        <w:pStyle w:val="a6"/>
        <w:spacing w:after="0" w:line="240" w:lineRule="exact"/>
        <w:ind w:left="821" w:firstLine="426"/>
        <w:rPr>
          <w:rFonts w:ascii="Times New Roman" w:hAnsi="Times New Roman"/>
          <w:sz w:val="24"/>
          <w:szCs w:val="24"/>
          <w:lang w:val="ru-RU"/>
        </w:rPr>
      </w:pPr>
    </w:p>
    <w:p w:rsidR="004C7158" w:rsidRPr="002F4751" w:rsidRDefault="004C7158" w:rsidP="004C7158">
      <w:pPr>
        <w:spacing w:after="0"/>
        <w:ind w:firstLine="426"/>
        <w:jc w:val="center"/>
        <w:rPr>
          <w:lang w:val="ru-RU" w:eastAsia="ru-RU"/>
        </w:rPr>
      </w:pPr>
      <w:r w:rsidRPr="00E15553">
        <w:rPr>
          <w:rFonts w:ascii="Times New Roman" w:hAnsi="Times New Roman" w:cs="Times New Roman"/>
          <w:b/>
          <w:sz w:val="24"/>
          <w:szCs w:val="24"/>
          <w:lang w:val="ru-RU"/>
        </w:rPr>
        <w:t>Краткие теоретические сведения</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При проведении экспертизы качества безалкогольных напитков могут достигаться следующие</w:t>
      </w:r>
      <w:r w:rsidRPr="008E210E">
        <w:t> </w:t>
      </w:r>
      <w:r w:rsidRPr="008E210E">
        <w:rPr>
          <w:b/>
          <w:bCs/>
          <w:lang w:val="ru-RU"/>
        </w:rPr>
        <w:t>цели исследования:</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1)</w:t>
      </w:r>
      <w:r w:rsidRPr="008E210E">
        <w:t> </w:t>
      </w:r>
      <w:r w:rsidRPr="008E210E">
        <w:rPr>
          <w:lang w:val="ru-RU"/>
        </w:rPr>
        <w:t xml:space="preserve"> установление вида безалкогольного напитка;</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2)</w:t>
      </w:r>
      <w:r w:rsidRPr="008E210E">
        <w:t> </w:t>
      </w:r>
      <w:r w:rsidRPr="008E210E">
        <w:rPr>
          <w:lang w:val="ru-RU"/>
        </w:rPr>
        <w:t xml:space="preserve"> установление показателей качества напитка;</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3)</w:t>
      </w:r>
      <w:r w:rsidRPr="008E210E">
        <w:t> </w:t>
      </w:r>
      <w:r w:rsidRPr="008E210E">
        <w:rPr>
          <w:lang w:val="ru-RU"/>
        </w:rPr>
        <w:t xml:space="preserve"> установление фальсификации;</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4)</w:t>
      </w:r>
      <w:r w:rsidRPr="008E210E">
        <w:t> </w:t>
      </w:r>
      <w:r w:rsidRPr="008E210E">
        <w:rPr>
          <w:lang w:val="ru-RU"/>
        </w:rPr>
        <w:t xml:space="preserve"> установление срока хранения;</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5)</w:t>
      </w:r>
      <w:r w:rsidRPr="008E210E">
        <w:t> </w:t>
      </w:r>
      <w:r w:rsidRPr="008E210E">
        <w:rPr>
          <w:lang w:val="ru-RU"/>
        </w:rPr>
        <w:t xml:space="preserve"> контроль технологических процессов.</w:t>
      </w:r>
    </w:p>
    <w:p w:rsidR="004C7158" w:rsidRPr="008E210E" w:rsidRDefault="004C7158" w:rsidP="004C7158">
      <w:pPr>
        <w:pStyle w:val="a7"/>
        <w:shd w:val="clear" w:color="auto" w:fill="FFFFFF"/>
        <w:spacing w:before="0" w:beforeAutospacing="0" w:after="0" w:afterAutospacing="0"/>
        <w:ind w:firstLine="284"/>
        <w:jc w:val="both"/>
        <w:rPr>
          <w:b/>
          <w:lang w:val="ru-RU"/>
        </w:rPr>
      </w:pPr>
      <w:r w:rsidRPr="008E210E">
        <w:rPr>
          <w:lang w:val="ru-RU"/>
        </w:rPr>
        <w:t>При проведении экспертизы качества с целью</w:t>
      </w:r>
      <w:r w:rsidRPr="008E210E">
        <w:t> </w:t>
      </w:r>
      <w:r w:rsidRPr="008E210E">
        <w:rPr>
          <w:b/>
          <w:bCs/>
          <w:lang w:val="ru-RU"/>
        </w:rPr>
        <w:t>установления вида безалкогольного напитка</w:t>
      </w:r>
      <w:r w:rsidRPr="008E210E">
        <w:rPr>
          <w:b/>
          <w:bCs/>
        </w:rPr>
        <w:t> </w:t>
      </w:r>
      <w:r w:rsidRPr="008E210E">
        <w:rPr>
          <w:lang w:val="ru-RU"/>
        </w:rPr>
        <w:t>эксперт должен определить для себя круг решаемых при этом задач и методов, которыми он располагает. Рассмотрим круг задач, которые может решить эксперт при данной цели.</w:t>
      </w:r>
    </w:p>
    <w:p w:rsidR="00267710" w:rsidRPr="008E210E" w:rsidRDefault="00267710" w:rsidP="00A539B3">
      <w:pPr>
        <w:pStyle w:val="a7"/>
        <w:numPr>
          <w:ilvl w:val="0"/>
          <w:numId w:val="43"/>
        </w:numPr>
        <w:shd w:val="clear" w:color="auto" w:fill="FFFFFF"/>
        <w:spacing w:before="0" w:beforeAutospacing="0" w:after="0" w:afterAutospacing="0"/>
        <w:jc w:val="both"/>
        <w:rPr>
          <w:lang w:val="ru-RU"/>
        </w:rPr>
      </w:pPr>
      <w:r w:rsidRPr="008E210E">
        <w:rPr>
          <w:b/>
          <w:lang w:val="ru-RU"/>
        </w:rPr>
        <w:t>Изучение ассортимента безалкогольных напитков</w:t>
      </w:r>
      <w:r w:rsidRPr="008E210E">
        <w:rPr>
          <w:lang w:val="ru-RU"/>
        </w:rPr>
        <w:t xml:space="preserve"> </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Определение</w:t>
      </w:r>
      <w:r w:rsidRPr="008E210E">
        <w:t> </w:t>
      </w:r>
      <w:r w:rsidRPr="008E210E">
        <w:rPr>
          <w:b/>
          <w:bCs/>
          <w:lang w:val="ru-RU"/>
        </w:rPr>
        <w:t>питьевой воды</w:t>
      </w:r>
      <w:r w:rsidRPr="008E210E">
        <w:rPr>
          <w:b/>
          <w:bCs/>
        </w:rPr>
        <w:t> </w:t>
      </w:r>
      <w:r w:rsidRPr="008E210E">
        <w:rPr>
          <w:lang w:val="ru-RU"/>
        </w:rPr>
        <w:t>и</w:t>
      </w:r>
      <w:r w:rsidRPr="008E210E">
        <w:t> </w:t>
      </w:r>
      <w:r w:rsidRPr="008E210E">
        <w:rPr>
          <w:b/>
          <w:bCs/>
          <w:lang w:val="ru-RU"/>
        </w:rPr>
        <w:t>искуственно-минерализованных вод</w:t>
      </w:r>
      <w:r w:rsidRPr="008E210E">
        <w:rPr>
          <w:b/>
          <w:bCs/>
        </w:rPr>
        <w:t> </w:t>
      </w:r>
      <w:r w:rsidRPr="008E210E">
        <w:rPr>
          <w:lang w:val="ru-RU"/>
        </w:rPr>
        <w:t>практически устанавливают по содержанию растворимых солей. При этом в питьевой воде их содержание не превышает 5 г/дм</w:t>
      </w:r>
      <w:r w:rsidRPr="008E210E">
        <w:rPr>
          <w:vertAlign w:val="superscript"/>
          <w:lang w:val="ru-RU"/>
        </w:rPr>
        <w:t>3</w:t>
      </w:r>
      <w:r w:rsidRPr="008E210E">
        <w:rPr>
          <w:lang w:val="ru-RU"/>
        </w:rPr>
        <w:t>, а в искуственно-минерализованных — до 10 г/дм</w:t>
      </w:r>
      <w:r w:rsidRPr="008E210E">
        <w:rPr>
          <w:vertAlign w:val="superscript"/>
          <w:lang w:val="ru-RU"/>
        </w:rPr>
        <w:t>3</w:t>
      </w:r>
      <w:r w:rsidRPr="008E210E">
        <w:rPr>
          <w:lang w:val="ru-RU"/>
        </w:rPr>
        <w:t>. Этот показатель можно определить простейшим экспресс-методом. Наливаете в чистый стакан 100 мл воды. Оставляете его на 5—10 мин при комнатной температуре и исследуете след от капли. Если на месте капли остался только ее контур из солей — перед вами питьевая вода. Если контур капли расплывчатый и имеется заполнение следа капли местами белым налетом — перед вами минерализованная вода.</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Определение</w:t>
      </w:r>
      <w:r w:rsidRPr="008E210E">
        <w:t> </w:t>
      </w:r>
      <w:r w:rsidRPr="008E210E">
        <w:rPr>
          <w:b/>
          <w:bCs/>
          <w:lang w:val="ru-RU"/>
        </w:rPr>
        <w:t>минеральных вод.</w:t>
      </w:r>
      <w:r w:rsidRPr="008E210E">
        <w:rPr>
          <w:b/>
          <w:bCs/>
        </w:rPr>
        <w:t> </w:t>
      </w:r>
      <w:r w:rsidRPr="008E210E">
        <w:rPr>
          <w:lang w:val="ru-RU"/>
        </w:rPr>
        <w:t>Прежде всего необходимо выявить общую минерализацию напитка, чтобы отнести его либо к столовым, либо к лечебно-столовым, либо к лечебным. Общую минерализацию определяют весовым методом, а также экпресс-методом, описанным выше. Столовые минеральные воды будут давать след, описанный для минерализованных вод. Лечебно-столовые воды будут оставлять след высохшей капли, полностью покрытый белым налетом, а лечебные воды оставляют след высохшей капли полностью белый. Таким образом можно достаточно быстро провести экспресс-анализ воды и установить вид напитка.</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Натуральные фруктовые и овощные соки</w:t>
      </w:r>
      <w:r w:rsidRPr="008E210E">
        <w:rPr>
          <w:b/>
          <w:bCs/>
        </w:rPr>
        <w:t> </w:t>
      </w:r>
      <w:r w:rsidRPr="008E210E">
        <w:rPr>
          <w:lang w:val="ru-RU"/>
        </w:rPr>
        <w:t>(джусы) определяют по составу Сахаров. В зависимости от вида исходного сырья соотношение глюкоза:фруктоза:сахароза обычно составляет 1:1:1, 2:1:1 или 1:1:2. Увеличение содержания сахарозы сразу же указывает на добавку сахарозы. Дополнительным показателем при этом может служить появление бисульфитных производных глюкозы и фруктозы.</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Концентрированные фруктовый и овощные соки</w:t>
      </w:r>
      <w:r w:rsidRPr="008E210E">
        <w:rPr>
          <w:b/>
          <w:bCs/>
        </w:rPr>
        <w:t> </w:t>
      </w:r>
      <w:r w:rsidRPr="008E210E">
        <w:rPr>
          <w:lang w:val="ru-RU"/>
        </w:rPr>
        <w:t>определяют по содержанию сухих веществ (обычно в два раза) при том же соотношении основных трех сахаров.</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Фруктовые нектары</w:t>
      </w:r>
      <w:r w:rsidRPr="008E210E">
        <w:rPr>
          <w:b/>
          <w:bCs/>
        </w:rPr>
        <w:t> </w:t>
      </w:r>
      <w:r w:rsidRPr="008E210E">
        <w:rPr>
          <w:lang w:val="ru-RU"/>
        </w:rPr>
        <w:t>выявляют по повышенному содержанию сахарозы и лимонной кислоты.</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lastRenderedPageBreak/>
        <w:t>Поскольку</w:t>
      </w:r>
      <w:r w:rsidRPr="008E210E">
        <w:t> </w:t>
      </w:r>
      <w:r w:rsidRPr="008E210E">
        <w:rPr>
          <w:b/>
          <w:bCs/>
          <w:lang w:val="ru-RU"/>
        </w:rPr>
        <w:t>сокосодержащие фруктовые и овощные напитки</w:t>
      </w:r>
      <w:r w:rsidRPr="008E210E">
        <w:rPr>
          <w:b/>
          <w:bCs/>
        </w:rPr>
        <w:t> </w:t>
      </w:r>
      <w:r w:rsidRPr="008E210E">
        <w:rPr>
          <w:lang w:val="ru-RU"/>
        </w:rPr>
        <w:t>сильно разбавляются водой и для их стабилизации вносят различные консерванты, стабилизаторы, красители, ароматизаторы и другие ингредиенты, то выявляют их по сложному составу различных пищевых добавок.</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Качественные</w:t>
      </w:r>
      <w:r w:rsidRPr="008E210E">
        <w:t> </w:t>
      </w:r>
      <w:r w:rsidRPr="008E210E">
        <w:rPr>
          <w:b/>
          <w:bCs/>
          <w:lang w:val="ru-RU"/>
        </w:rPr>
        <w:t>соки для детей</w:t>
      </w:r>
      <w:r w:rsidRPr="008E210E">
        <w:rPr>
          <w:b/>
          <w:bCs/>
        </w:rPr>
        <w:t> </w:t>
      </w:r>
      <w:r w:rsidRPr="008E210E">
        <w:rPr>
          <w:lang w:val="ru-RU"/>
        </w:rPr>
        <w:t>вырабатывают только из натурального сырья без каких-либо добавок (за исключением сахарозы), и определяются они по составу Сахаров.</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Сиропы</w:t>
      </w:r>
      <w:r w:rsidRPr="008E210E">
        <w:rPr>
          <w:b/>
          <w:bCs/>
        </w:rPr>
        <w:t> </w:t>
      </w:r>
      <w:r w:rsidRPr="008E210E">
        <w:rPr>
          <w:lang w:val="ru-RU"/>
        </w:rPr>
        <w:t>представляют собой высококонцентрированные жидкости, содержащие не менее 50% сахарозы. В отличие от них</w:t>
      </w:r>
      <w:r w:rsidRPr="008E210E">
        <w:t> </w:t>
      </w:r>
      <w:r w:rsidRPr="008E210E">
        <w:rPr>
          <w:bCs/>
          <w:lang w:val="ru-RU"/>
        </w:rPr>
        <w:t>экстракты</w:t>
      </w:r>
      <w:r w:rsidRPr="008E210E">
        <w:rPr>
          <w:b/>
          <w:bCs/>
        </w:rPr>
        <w:t> </w:t>
      </w:r>
      <w:r w:rsidRPr="008E210E">
        <w:rPr>
          <w:lang w:val="ru-RU"/>
        </w:rPr>
        <w:t>готовятся только из натурального сырья путем упаривания, поэтому соотношение основных трех Сахаров такое же, как и в натуральном продукте (см. натуральные соки).</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Морсы</w:t>
      </w:r>
      <w:r w:rsidRPr="008E210E">
        <w:rPr>
          <w:b/>
          <w:bCs/>
        </w:rPr>
        <w:t> </w:t>
      </w:r>
      <w:r w:rsidRPr="008E210E">
        <w:rPr>
          <w:lang w:val="ru-RU"/>
        </w:rPr>
        <w:t>характеризуются следующими признаками:</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1.</w:t>
      </w:r>
      <w:r w:rsidRPr="008E210E">
        <w:t> </w:t>
      </w:r>
      <w:r w:rsidRPr="008E210E">
        <w:rPr>
          <w:lang w:val="ru-RU"/>
        </w:rPr>
        <w:t xml:space="preserve"> Содержат не менее 1% об. спирта.</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2.</w:t>
      </w:r>
      <w:r w:rsidRPr="008E210E">
        <w:t> </w:t>
      </w:r>
      <w:r w:rsidRPr="008E210E">
        <w:rPr>
          <w:lang w:val="ru-RU"/>
        </w:rPr>
        <w:t xml:space="preserve"> Вырабатываются из дикорастущего сырья и, прежде всего, из клюквы и брусники.</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Газированные напитки</w:t>
      </w:r>
      <w:r w:rsidRPr="008E210E">
        <w:rPr>
          <w:b/>
          <w:bCs/>
        </w:rPr>
        <w:t> </w:t>
      </w:r>
      <w:r w:rsidRPr="008E210E">
        <w:rPr>
          <w:lang w:val="ru-RU"/>
        </w:rPr>
        <w:t>отличаются от других напитков искусственным насыщением углекислым газом.</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Квасы</w:t>
      </w:r>
      <w:r w:rsidRPr="008E210E">
        <w:rPr>
          <w:b/>
          <w:bCs/>
        </w:rPr>
        <w:t> </w:t>
      </w:r>
      <w:r w:rsidRPr="008E210E">
        <w:rPr>
          <w:lang w:val="ru-RU"/>
        </w:rPr>
        <w:t>содержат связанную углекислоту, накапливающуюся в процессе сбраживания, и, несмотря на возможное дополнительное насыщение углекислотой, дают "игру" пузырьков.</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Установление показателей качества безалкогольных напитков по стандартным показателям</w:t>
      </w:r>
      <w:r w:rsidRPr="008E210E">
        <w:rPr>
          <w:b/>
          <w:bCs/>
        </w:rPr>
        <w:t> </w:t>
      </w:r>
      <w:r w:rsidRPr="008E210E">
        <w:rPr>
          <w:lang w:val="ru-RU"/>
        </w:rPr>
        <w:t>решает цель выявления соответствия качества того или иного образца требованиям действующих стандартов. Эту цель обычно ставят при решении простейших задач. Поскольку в настоящее время провести комплексное исследование безалкогольных напитков по соотношениям отдельных Сахаров невозможно, то, с учетом возможностей оснащения пищевых лабораторий, в действующие стандарты на безалкогольные напитки и введены наиболее простые и доступные для лаборанта со средней квалификацией методики определения.</w:t>
      </w:r>
    </w:p>
    <w:p w:rsidR="00A539B3" w:rsidRPr="008E210E" w:rsidRDefault="00A539B3" w:rsidP="004C7158">
      <w:pPr>
        <w:pStyle w:val="a7"/>
        <w:shd w:val="clear" w:color="auto" w:fill="FFFFFF"/>
        <w:spacing w:before="0" w:beforeAutospacing="0" w:after="0" w:afterAutospacing="0"/>
        <w:ind w:firstLine="284"/>
        <w:jc w:val="both"/>
        <w:rPr>
          <w:lang w:val="ru-RU"/>
        </w:rPr>
      </w:pPr>
    </w:p>
    <w:p w:rsidR="00A539B3" w:rsidRPr="008E210E" w:rsidRDefault="00A539B3" w:rsidP="00A539B3">
      <w:pPr>
        <w:pStyle w:val="a7"/>
        <w:numPr>
          <w:ilvl w:val="0"/>
          <w:numId w:val="43"/>
        </w:numPr>
        <w:shd w:val="clear" w:color="auto" w:fill="FFFFFF"/>
        <w:spacing w:before="0" w:beforeAutospacing="0" w:after="0" w:afterAutospacing="0"/>
        <w:jc w:val="both"/>
        <w:rPr>
          <w:b/>
          <w:lang w:val="ru-RU"/>
        </w:rPr>
      </w:pPr>
      <w:r w:rsidRPr="008E210E">
        <w:rPr>
          <w:b/>
          <w:lang w:val="ru-RU"/>
        </w:rPr>
        <w:t xml:space="preserve">Изучение видов фальсификации напитков </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lang w:val="ru-RU"/>
        </w:rPr>
        <w:t>Наиболее сложная экспертиза проводится</w:t>
      </w:r>
      <w:r w:rsidRPr="008E210E">
        <w:t> </w:t>
      </w:r>
      <w:r w:rsidRPr="008E210E">
        <w:rPr>
          <w:b/>
          <w:bCs/>
          <w:lang w:val="ru-RU"/>
        </w:rPr>
        <w:t>для установления фальсификации безалкогольных напитков.</w:t>
      </w:r>
      <w:r w:rsidRPr="008E210E">
        <w:rPr>
          <w:b/>
          <w:bCs/>
        </w:rPr>
        <w:t> </w:t>
      </w:r>
      <w:r w:rsidRPr="008E210E">
        <w:rPr>
          <w:lang w:val="ru-RU"/>
        </w:rPr>
        <w:t>При этом могут быть следующие виды фальсификации:</w:t>
      </w:r>
    </w:p>
    <w:p w:rsidR="004C7158" w:rsidRPr="008E210E" w:rsidRDefault="004C7158" w:rsidP="004C7158">
      <w:pPr>
        <w:pStyle w:val="a7"/>
        <w:shd w:val="clear" w:color="auto" w:fill="FFFFFF"/>
        <w:spacing w:before="0" w:beforeAutospacing="0" w:after="0" w:afterAutospacing="0"/>
        <w:ind w:firstLine="284"/>
        <w:jc w:val="both"/>
        <w:rPr>
          <w:lang w:val="ru-RU"/>
        </w:rPr>
      </w:pPr>
      <w:r w:rsidRPr="008E210E">
        <w:rPr>
          <w:b/>
          <w:bCs/>
          <w:lang w:val="ru-RU"/>
        </w:rPr>
        <w:t>Качественная фальсификация безалкогольных напитков</w:t>
      </w:r>
      <w:r w:rsidRPr="008E210E">
        <w:rPr>
          <w:b/>
          <w:bCs/>
        </w:rPr>
        <w:t> </w:t>
      </w:r>
      <w:r w:rsidRPr="008E210E">
        <w:rPr>
          <w:lang w:val="ru-RU"/>
        </w:rPr>
        <w:t>(введение добавок, не предусмотренных рецептурой; разбавление водой; замена одного типа напитка другим) очень широко применяется как в процессе их производства, так и в процессе реализации. Например, минеральная вода "Славяновская" вырабатывается предприятиями по всей России и реализуется в огромных количествах, в то время как действительный источник находится только в г. Железноводске.</w:t>
      </w:r>
    </w:p>
    <w:p w:rsidR="00A539B3" w:rsidRPr="008E210E" w:rsidRDefault="004C7158" w:rsidP="00267710">
      <w:pPr>
        <w:pStyle w:val="a7"/>
        <w:shd w:val="clear" w:color="auto" w:fill="FFFFFF"/>
        <w:spacing w:before="0" w:beforeAutospacing="0" w:after="0" w:afterAutospacing="0"/>
        <w:ind w:firstLine="284"/>
        <w:jc w:val="both"/>
        <w:rPr>
          <w:rFonts w:asciiTheme="minorHAnsi" w:hAnsiTheme="minorHAnsi"/>
          <w:sz w:val="27"/>
          <w:szCs w:val="27"/>
          <w:lang w:val="ru-RU"/>
        </w:rPr>
      </w:pPr>
      <w:r w:rsidRPr="008E210E">
        <w:rPr>
          <w:lang w:val="ru-RU"/>
        </w:rPr>
        <w:t>Наиболее опасная качественная фальсификация напитков связана с заменой сахара на сахарозаменители без соответствующей надписи на этикетке. Больной сахарный диабетом, зная, что в напитке должны быть сахара, перед его употреблением вкалывает себе дополнительную дозу инсулина. В то же время в напитке сахара отсутствуют, и больной соответственно передозирует инсулин, что приводит к гипогликемии его организма</w:t>
      </w:r>
      <w:r w:rsidRPr="008E210E">
        <w:rPr>
          <w:rFonts w:ascii="Helvetica" w:hAnsi="Helvetica"/>
          <w:sz w:val="27"/>
          <w:szCs w:val="27"/>
          <w:lang w:val="ru-RU"/>
        </w:rPr>
        <w:t>.</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b/>
          <w:bCs/>
          <w:lang w:val="ru-RU"/>
        </w:rPr>
        <w:t>Количественная фальсификация безалкогольных напитков</w:t>
      </w:r>
      <w:r w:rsidRPr="008E210E">
        <w:rPr>
          <w:b/>
          <w:bCs/>
        </w:rPr>
        <w:t> </w:t>
      </w:r>
      <w:r w:rsidRPr="008E210E">
        <w:rPr>
          <w:lang w:val="ru-RU"/>
        </w:rPr>
        <w:t>(недолив, обмер) — это обман потребителя за счет значительных отклонений параметров товара (массы, объема и т. п.), превышающих предельно допустимые нормы отклонений. Например, вес нетто упаковки или ее объем занижены. Выявить такую фальсификацию достаточно просто, измерив предварительно массу или объем поверенными измерительными мерами веса и объема.</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b/>
          <w:bCs/>
          <w:lang w:val="ru-RU"/>
        </w:rPr>
        <w:lastRenderedPageBreak/>
        <w:t>Информационная фальсификация безалкогольных напитков</w:t>
      </w:r>
      <w:r w:rsidRPr="008E210E">
        <w:rPr>
          <w:b/>
          <w:bCs/>
        </w:rPr>
        <w:t> </w:t>
      </w:r>
      <w:r w:rsidRPr="008E210E">
        <w:rPr>
          <w:lang w:val="ru-RU"/>
        </w:rPr>
        <w:t>— это обман потребителя с помощью неточной или искаженной информации о товаре.</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Этот вид фальсификации осуществляется путем искажения информации в товарно-сопроводительных документах, маркировке и рекламе. Например, сокосодержащие напитки рекламируются как натуральные. И вообще, в связи</w:t>
      </w:r>
      <w:r w:rsidRPr="008E210E">
        <w:t> </w:t>
      </w:r>
      <w:r w:rsidRPr="008E210E">
        <w:rPr>
          <w:b/>
          <w:bCs/>
          <w:lang w:val="ru-RU"/>
        </w:rPr>
        <w:t>с</w:t>
      </w:r>
      <w:r w:rsidRPr="008E210E">
        <w:rPr>
          <w:b/>
          <w:bCs/>
        </w:rPr>
        <w:t> </w:t>
      </w:r>
      <w:r w:rsidRPr="008E210E">
        <w:rPr>
          <w:lang w:val="ru-RU"/>
        </w:rPr>
        <w:t>узаконенной фальсификацией сока, его пастеризацией и введением консервантов он не может рассматриваться как продукт, содержащий натуральные витамины, а только как продукт, пагубно воздействующий на организм человека.</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При фальсификации информации о безалкогольных напитках довольно часто искажаются или указываются неточно следующие данные:</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w:t>
      </w:r>
      <w:r w:rsidRPr="008E210E">
        <w:t> </w:t>
      </w:r>
      <w:r w:rsidRPr="008E210E">
        <w:rPr>
          <w:lang w:val="ru-RU"/>
        </w:rPr>
        <w:t xml:space="preserve"> </w:t>
      </w:r>
      <w:r w:rsidRPr="008E210E">
        <w:t> </w:t>
      </w:r>
      <w:r w:rsidRPr="008E210E">
        <w:rPr>
          <w:lang w:val="ru-RU"/>
        </w:rPr>
        <w:t>наименование товара;</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w:t>
      </w:r>
      <w:r w:rsidRPr="008E210E">
        <w:t> </w:t>
      </w:r>
      <w:r w:rsidRPr="008E210E">
        <w:rPr>
          <w:lang w:val="ru-RU"/>
        </w:rPr>
        <w:t xml:space="preserve"> </w:t>
      </w:r>
      <w:r w:rsidRPr="008E210E">
        <w:t> </w:t>
      </w:r>
      <w:r w:rsidRPr="008E210E">
        <w:rPr>
          <w:lang w:val="ru-RU"/>
        </w:rPr>
        <w:t>фирма-изготовитель товара;</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w:t>
      </w:r>
      <w:r w:rsidRPr="008E210E">
        <w:t> </w:t>
      </w:r>
      <w:r w:rsidRPr="008E210E">
        <w:rPr>
          <w:lang w:val="ru-RU"/>
        </w:rPr>
        <w:t xml:space="preserve"> </w:t>
      </w:r>
      <w:r w:rsidRPr="008E210E">
        <w:t> </w:t>
      </w:r>
      <w:r w:rsidRPr="008E210E">
        <w:rPr>
          <w:lang w:val="ru-RU"/>
        </w:rPr>
        <w:t>количество товара;</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w:t>
      </w:r>
      <w:r w:rsidRPr="008E210E">
        <w:t> </w:t>
      </w:r>
      <w:r w:rsidRPr="008E210E">
        <w:rPr>
          <w:lang w:val="ru-RU"/>
        </w:rPr>
        <w:t xml:space="preserve"> </w:t>
      </w:r>
      <w:r w:rsidRPr="008E210E">
        <w:t> </w:t>
      </w:r>
      <w:r w:rsidRPr="008E210E">
        <w:rPr>
          <w:lang w:val="ru-RU"/>
        </w:rPr>
        <w:t>вводимые пищевые добавки.</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К информационной фальсификации относится также подделка сертификата качества, таможенных документов, штрихового кода, даты выработки продукта и др. Выявляется такая фальсификация проведением специальной экспертизы, которая позволяет выявить:</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w:t>
      </w:r>
      <w:r w:rsidRPr="008E210E">
        <w:t> </w:t>
      </w:r>
      <w:r w:rsidRPr="008E210E">
        <w:rPr>
          <w:lang w:val="ru-RU"/>
        </w:rPr>
        <w:t xml:space="preserve"> каким способом изготовлены печатные документы;</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w:t>
      </w:r>
      <w:r w:rsidRPr="008E210E">
        <w:t> </w:t>
      </w:r>
      <w:r w:rsidRPr="008E210E">
        <w:rPr>
          <w:lang w:val="ru-RU"/>
        </w:rPr>
        <w:t xml:space="preserve"> имеются ли подчистки, исправления в документе;</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w:t>
      </w:r>
      <w:r w:rsidRPr="008E210E">
        <w:t> </w:t>
      </w:r>
      <w:r w:rsidRPr="008E210E">
        <w:rPr>
          <w:lang w:val="ru-RU"/>
        </w:rPr>
        <w:t xml:space="preserve"> является ли штриховой код на товаре поддельным и соответствует ли содержащаяся в нем информация заявленному товару и его производителю, и др.</w:t>
      </w:r>
    </w:p>
    <w:p w:rsidR="00267710" w:rsidRPr="008E210E" w:rsidRDefault="00267710" w:rsidP="00267710">
      <w:pPr>
        <w:pStyle w:val="a7"/>
        <w:shd w:val="clear" w:color="auto" w:fill="FFFFFF"/>
        <w:spacing w:before="0" w:beforeAutospacing="0" w:after="0" w:afterAutospacing="0"/>
        <w:ind w:firstLine="284"/>
        <w:jc w:val="both"/>
        <w:rPr>
          <w:lang w:val="ru-RU"/>
        </w:rPr>
      </w:pPr>
      <w:r w:rsidRPr="008E210E">
        <w:rPr>
          <w:lang w:val="ru-RU"/>
        </w:rPr>
        <w:t>Проведение экспертизы с целью</w:t>
      </w:r>
      <w:r w:rsidRPr="008E210E">
        <w:t> </w:t>
      </w:r>
      <w:r w:rsidRPr="008E210E">
        <w:rPr>
          <w:b/>
          <w:bCs/>
          <w:lang w:val="ru-RU"/>
        </w:rPr>
        <w:t>установления срока хранения</w:t>
      </w:r>
      <w:r w:rsidRPr="008E210E">
        <w:rPr>
          <w:b/>
          <w:bCs/>
        </w:rPr>
        <w:t> </w:t>
      </w:r>
      <w:r w:rsidRPr="008E210E">
        <w:rPr>
          <w:lang w:val="ru-RU"/>
        </w:rPr>
        <w:t>данного товара практически невозможно, поскольку до настоящего времени такие исследования в широком масштабе не проводилис</w:t>
      </w:r>
      <w:r w:rsidR="00A539B3" w:rsidRPr="008E210E">
        <w:rPr>
          <w:lang w:val="ru-RU"/>
        </w:rPr>
        <w:t>ь и до сих пор не выявлена зави</w:t>
      </w:r>
      <w:r w:rsidRPr="008E210E">
        <w:rPr>
          <w:lang w:val="ru-RU"/>
        </w:rPr>
        <w:t>симость того или иного показателя от длительности хранения безалкогольных напитков. Кроме того, длительное хранение напитков в бутылках из полиэтилентерефталата (особенно кислотосодержащих — квас, соки и т. д.) приводит к частичному растворению упаковки и появлению на внутренней стороне матовости, по которой и можно судить о длительности их хранения.</w:t>
      </w:r>
    </w:p>
    <w:p w:rsidR="00A539B3" w:rsidRPr="008E210E" w:rsidRDefault="00A539B3" w:rsidP="00267710">
      <w:pPr>
        <w:pStyle w:val="a7"/>
        <w:shd w:val="clear" w:color="auto" w:fill="FFFFFF"/>
        <w:spacing w:before="0" w:beforeAutospacing="0" w:after="0" w:afterAutospacing="0"/>
        <w:ind w:firstLine="284"/>
        <w:jc w:val="both"/>
        <w:rPr>
          <w:i/>
          <w:lang w:val="ru-RU"/>
        </w:rPr>
      </w:pPr>
      <w:r w:rsidRPr="008E210E">
        <w:rPr>
          <w:lang w:val="ru-RU"/>
        </w:rPr>
        <w:t xml:space="preserve"> </w:t>
      </w:r>
      <w:r w:rsidRPr="008E210E">
        <w:rPr>
          <w:i/>
          <w:lang w:val="ru-RU"/>
        </w:rPr>
        <w:t>Контрольные вопросы:</w:t>
      </w:r>
    </w:p>
    <w:p w:rsidR="00A539B3" w:rsidRPr="008E210E" w:rsidRDefault="00A539B3" w:rsidP="00A539B3">
      <w:pPr>
        <w:pStyle w:val="a7"/>
        <w:numPr>
          <w:ilvl w:val="0"/>
          <w:numId w:val="44"/>
        </w:numPr>
        <w:shd w:val="clear" w:color="auto" w:fill="FFFFFF"/>
        <w:spacing w:before="0" w:beforeAutospacing="0" w:after="0" w:afterAutospacing="0"/>
        <w:jc w:val="both"/>
        <w:rPr>
          <w:rFonts w:ascii="Helvetica" w:hAnsi="Helvetica"/>
          <w:sz w:val="27"/>
          <w:szCs w:val="27"/>
          <w:lang w:val="ru-RU"/>
        </w:rPr>
      </w:pPr>
      <w:r w:rsidRPr="008E210E">
        <w:rPr>
          <w:lang w:val="ru-RU"/>
        </w:rPr>
        <w:t xml:space="preserve">Какие напитки относятся к группе безалкогольных </w:t>
      </w:r>
      <w:r w:rsidR="007041C6" w:rsidRPr="008E210E">
        <w:rPr>
          <w:lang w:val="ru-RU"/>
        </w:rPr>
        <w:t>напитков?</w:t>
      </w:r>
    </w:p>
    <w:p w:rsidR="007041C6" w:rsidRPr="008E210E" w:rsidRDefault="007041C6" w:rsidP="00A539B3">
      <w:pPr>
        <w:pStyle w:val="a7"/>
        <w:numPr>
          <w:ilvl w:val="0"/>
          <w:numId w:val="44"/>
        </w:numPr>
        <w:shd w:val="clear" w:color="auto" w:fill="FFFFFF"/>
        <w:spacing w:before="0" w:beforeAutospacing="0" w:after="0" w:afterAutospacing="0"/>
        <w:jc w:val="both"/>
        <w:rPr>
          <w:rFonts w:ascii="Helvetica" w:hAnsi="Helvetica"/>
          <w:sz w:val="27"/>
          <w:szCs w:val="27"/>
          <w:lang w:val="ru-RU"/>
        </w:rPr>
      </w:pPr>
      <w:r w:rsidRPr="008E210E">
        <w:rPr>
          <w:lang w:val="ru-RU"/>
        </w:rPr>
        <w:t>Виды фальсификации безалкогольных напитков.</w:t>
      </w:r>
    </w:p>
    <w:p w:rsidR="007041C6" w:rsidRPr="008E210E" w:rsidRDefault="007041C6" w:rsidP="00A539B3">
      <w:pPr>
        <w:pStyle w:val="a7"/>
        <w:numPr>
          <w:ilvl w:val="0"/>
          <w:numId w:val="44"/>
        </w:numPr>
        <w:shd w:val="clear" w:color="auto" w:fill="FFFFFF"/>
        <w:spacing w:before="0" w:beforeAutospacing="0" w:after="0" w:afterAutospacing="0"/>
        <w:jc w:val="both"/>
        <w:rPr>
          <w:rFonts w:ascii="Helvetica" w:hAnsi="Helvetica"/>
          <w:sz w:val="27"/>
          <w:szCs w:val="27"/>
          <w:lang w:val="ru-RU"/>
        </w:rPr>
      </w:pPr>
      <w:r w:rsidRPr="008E210E">
        <w:rPr>
          <w:lang w:val="ru-RU"/>
        </w:rPr>
        <w:t>Что подразумевается под информационной фальсификации продукции?</w:t>
      </w:r>
    </w:p>
    <w:p w:rsidR="007041C6" w:rsidRPr="008E210E" w:rsidRDefault="007041C6" w:rsidP="007041C6">
      <w:pPr>
        <w:pStyle w:val="a7"/>
        <w:shd w:val="clear" w:color="auto" w:fill="FFFFFF"/>
        <w:spacing w:before="0" w:beforeAutospacing="0" w:after="0" w:afterAutospacing="0"/>
        <w:ind w:left="644"/>
        <w:jc w:val="both"/>
        <w:rPr>
          <w:rFonts w:ascii="Helvetica" w:hAnsi="Helvetica"/>
          <w:sz w:val="27"/>
          <w:szCs w:val="27"/>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F909EE" w:rsidRDefault="008E210E" w:rsidP="008E210E">
      <w:pPr>
        <w:spacing w:after="0"/>
        <w:ind w:firstLine="709"/>
        <w:jc w:val="center"/>
        <w:rPr>
          <w:rFonts w:ascii="Times New Roman" w:hAnsi="Times New Roman"/>
          <w:b/>
          <w:sz w:val="28"/>
          <w:szCs w:val="28"/>
          <w:lang w:val="ru-RU"/>
        </w:rPr>
      </w:pPr>
    </w:p>
    <w:p w:rsidR="008E210E" w:rsidRPr="008E210E" w:rsidRDefault="008E210E" w:rsidP="008E210E">
      <w:pPr>
        <w:spacing w:after="0"/>
        <w:ind w:firstLine="709"/>
        <w:jc w:val="center"/>
        <w:rPr>
          <w:rFonts w:ascii="Times New Roman" w:hAnsi="Times New Roman"/>
          <w:sz w:val="24"/>
          <w:szCs w:val="24"/>
          <w:lang w:val="ru-RU"/>
        </w:rPr>
      </w:pPr>
      <w:r w:rsidRPr="008E210E">
        <w:rPr>
          <w:rFonts w:ascii="Times New Roman" w:hAnsi="Times New Roman"/>
          <w:b/>
          <w:sz w:val="24"/>
          <w:szCs w:val="24"/>
          <w:lang w:val="ru-RU"/>
        </w:rPr>
        <w:lastRenderedPageBreak/>
        <w:t>Правила техники безопасности при работе в лаборатории</w:t>
      </w:r>
    </w:p>
    <w:p w:rsidR="008E210E" w:rsidRPr="008E210E" w:rsidRDefault="008E210E" w:rsidP="008E210E">
      <w:pPr>
        <w:spacing w:after="0"/>
        <w:ind w:firstLine="709"/>
        <w:jc w:val="both"/>
        <w:rPr>
          <w:rFonts w:ascii="Times New Roman" w:hAnsi="Times New Roman"/>
          <w:sz w:val="24"/>
          <w:szCs w:val="24"/>
          <w:lang w:val="ru-RU"/>
        </w:rPr>
      </w:pP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При работе в лабораториях кафедры необходимо соблюдать следующие правила: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1.    Перед началом занятий необходимо надеть белые халаты и  косынки или колпаки.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2.    На рабочем месте не следует держать никаких посторонних предметов. Сумки и портфели укладываются в специальный шкафчик.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3.        Категорически запрещается пить воду из химической посуды.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4.    Не включать и не выключать без разрешения преподавателя рубильники  и  приборы.  Следить  за  состоянием  изоляции  проводов,  электроарматуры и оборудования.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5.       Нельзя пробовать на вкус реактивы.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6.       Горячие и раскаленные предметы ставить только на асбестовую сетку или иную термостойкую прокладку.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sz w:val="24"/>
          <w:szCs w:val="24"/>
          <w:lang w:val="ru-RU"/>
        </w:rPr>
        <w:t xml:space="preserve">7. Горящие спиртовки, горелки должны находиться от воспламеняющихся  веществ  (бензин,  эфир,  спирт  и  др.)  на  расстоянии не ближе 3 м. </w:t>
      </w:r>
    </w:p>
    <w:p w:rsidR="008E210E" w:rsidRPr="008E210E" w:rsidRDefault="008E210E" w:rsidP="008E210E">
      <w:pPr>
        <w:spacing w:after="0"/>
        <w:ind w:firstLine="709"/>
        <w:jc w:val="both"/>
        <w:rPr>
          <w:rFonts w:ascii="Times New Roman" w:hAnsi="Times New Roman"/>
          <w:b/>
          <w:sz w:val="24"/>
          <w:szCs w:val="24"/>
          <w:lang w:val="ru-RU"/>
        </w:rPr>
      </w:pPr>
      <w:r w:rsidRPr="008E210E">
        <w:rPr>
          <w:rFonts w:ascii="Times New Roman" w:hAnsi="Times New Roman"/>
          <w:sz w:val="24"/>
          <w:szCs w:val="24"/>
          <w:lang w:val="ru-RU"/>
        </w:rPr>
        <w:t>8.   Окончив  работу,  надо  привести  в  порядок  рабочее  место  (вымыть посуду, поставить на место реактивы, приборы и т. п.) и сдать его лаборанту кафедры.</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b/>
          <w:sz w:val="24"/>
          <w:szCs w:val="24"/>
          <w:lang w:val="ru-RU"/>
        </w:rPr>
        <w:t>Порезы стеклом.</w:t>
      </w:r>
      <w:r w:rsidRPr="008E210E">
        <w:rPr>
          <w:rFonts w:ascii="Times New Roman" w:hAnsi="Times New Roman"/>
          <w:sz w:val="24"/>
          <w:szCs w:val="24"/>
          <w:lang w:val="ru-RU"/>
        </w:rPr>
        <w:t xml:space="preserve"> В лаборатории очень часто наблюдается порезы рук стеклом. Если при порезе в ранку попал кусочек стекла, надо, прежде всего, удалить его пинцетом. Затем смазать рану спиртовым раствором йода (или раствором Люголя), прикрыть кусочком ваты и наложить повязку. Если кровотечение сразу не прекращается, надо приложить к ранке кусочек кровоостанавливающей ваты. Ее можно изготовить в лаборатории, пропитав гигроскопическую вату 10%-ным раствором хлорного железа </w:t>
      </w:r>
      <w:r w:rsidRPr="008E210E">
        <w:rPr>
          <w:rFonts w:ascii="Times New Roman" w:hAnsi="Times New Roman"/>
          <w:sz w:val="24"/>
          <w:szCs w:val="24"/>
        </w:rPr>
        <w:t>FeCl</w:t>
      </w:r>
      <w:r w:rsidRPr="008E210E">
        <w:rPr>
          <w:rFonts w:ascii="Times New Roman" w:hAnsi="Times New Roman"/>
          <w:sz w:val="24"/>
          <w:szCs w:val="24"/>
          <w:vertAlign w:val="subscript"/>
          <w:lang w:val="ru-RU"/>
        </w:rPr>
        <w:t>3</w:t>
      </w:r>
      <w:r w:rsidRPr="008E210E">
        <w:rPr>
          <w:rFonts w:ascii="Times New Roman" w:hAnsi="Times New Roman"/>
          <w:sz w:val="24"/>
          <w:szCs w:val="24"/>
          <w:lang w:val="ru-RU"/>
        </w:rPr>
        <w:t xml:space="preserve"> при сильном кровотечении, связанном с ранением более крупных кровеносных сосудов, надо временно перетянуть руку эластичным жгутом из резиновой трубки. Как только кровотечение остановится, жгут надо немедленно снять. </w:t>
      </w:r>
    </w:p>
    <w:p w:rsidR="008E210E" w:rsidRPr="008E210E" w:rsidRDefault="008E210E" w:rsidP="008E210E">
      <w:pPr>
        <w:spacing w:after="0"/>
        <w:ind w:firstLine="709"/>
        <w:jc w:val="both"/>
        <w:rPr>
          <w:rFonts w:ascii="Times New Roman" w:hAnsi="Times New Roman"/>
          <w:sz w:val="24"/>
          <w:szCs w:val="24"/>
          <w:lang w:val="ru-RU"/>
        </w:rPr>
      </w:pPr>
      <w:r w:rsidRPr="008E210E">
        <w:rPr>
          <w:rFonts w:ascii="Times New Roman" w:hAnsi="Times New Roman"/>
          <w:b/>
          <w:sz w:val="24"/>
          <w:szCs w:val="24"/>
          <w:lang w:val="ru-RU"/>
        </w:rPr>
        <w:t>Первая помощь при ожогах.</w:t>
      </w:r>
      <w:r w:rsidRPr="008E210E">
        <w:rPr>
          <w:rFonts w:ascii="Times New Roman" w:hAnsi="Times New Roman"/>
          <w:sz w:val="24"/>
          <w:szCs w:val="24"/>
          <w:lang w:val="ru-RU"/>
        </w:rPr>
        <w:t xml:space="preserve"> При термических ожогах, чтобы предупредить образование пузырей, нужно сразу же смочить обоженные места 5%-ным раствором таннина в 40%-ном этиловом спирте. Лучше наложить небольшой компресс из ваты или марли, смоченной этим раствором.  При ожогах </w:t>
      </w:r>
      <w:r w:rsidRPr="008E210E">
        <w:rPr>
          <w:rFonts w:ascii="Times New Roman" w:hAnsi="Times New Roman"/>
          <w:i/>
          <w:sz w:val="24"/>
          <w:szCs w:val="24"/>
          <w:lang w:val="ru-RU"/>
        </w:rPr>
        <w:t>крепкими кислотами</w:t>
      </w:r>
      <w:r w:rsidRPr="008E210E">
        <w:rPr>
          <w:rFonts w:ascii="Times New Roman" w:hAnsi="Times New Roman"/>
          <w:sz w:val="24"/>
          <w:szCs w:val="24"/>
          <w:lang w:val="ru-RU"/>
        </w:rPr>
        <w:t xml:space="preserve"> следует немедленно промыть обоженный участок водой, а затем наложить компресс из ваты или марли, смоченной 1%-ным раствором соды.  При ожогах </w:t>
      </w:r>
      <w:r w:rsidRPr="008E210E">
        <w:rPr>
          <w:rFonts w:ascii="Times New Roman" w:hAnsi="Times New Roman"/>
          <w:i/>
          <w:sz w:val="24"/>
          <w:szCs w:val="24"/>
          <w:lang w:val="ru-RU"/>
        </w:rPr>
        <w:t>крепкими щелочами</w:t>
      </w:r>
      <w:r w:rsidRPr="008E210E">
        <w:rPr>
          <w:rFonts w:ascii="Times New Roman" w:hAnsi="Times New Roman"/>
          <w:sz w:val="24"/>
          <w:szCs w:val="24"/>
          <w:lang w:val="ru-RU"/>
        </w:rPr>
        <w:t xml:space="preserve"> нужно промыть пораженный участок водой и наложить компресс из ваты  или марли, 1%-ной уксусной кислотой (можно также применять и соляную кислоту). Если кислота или щелочь попали в глаз, следует тщательно промыть глаз водой, а затем либо 2%-ным раствором бикарбоната натрия (для нейтрализации кислоты), либо 2%-ным раствором борной кислоты (для нейтрализации щелочи).</w:t>
      </w: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C70D9B" w:rsidRDefault="008E210E" w:rsidP="008E210E">
      <w:pPr>
        <w:tabs>
          <w:tab w:val="left" w:pos="540"/>
        </w:tabs>
        <w:ind w:firstLine="567"/>
        <w:rPr>
          <w:rFonts w:ascii="Times New Roman" w:hAnsi="Times New Roman" w:cs="Times New Roman"/>
          <w:b/>
          <w:bCs/>
          <w:sz w:val="24"/>
          <w:szCs w:val="24"/>
          <w:lang w:val="kk-KZ"/>
        </w:rPr>
      </w:pPr>
      <w:r w:rsidRPr="00C70D9B">
        <w:rPr>
          <w:rFonts w:ascii="Times New Roman" w:hAnsi="Times New Roman" w:cs="Times New Roman"/>
          <w:b/>
          <w:bCs/>
          <w:sz w:val="24"/>
          <w:szCs w:val="24"/>
          <w:lang w:val="kk-KZ"/>
        </w:rPr>
        <w:lastRenderedPageBreak/>
        <w:t>Система оценки результатов учебных достижений обучающихся</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2"/>
        <w:gridCol w:w="850"/>
        <w:gridCol w:w="993"/>
        <w:gridCol w:w="6237"/>
      </w:tblGrid>
      <w:tr w:rsidR="008E210E" w:rsidRPr="002D1519" w:rsidTr="008E210E">
        <w:tc>
          <w:tcPr>
            <w:tcW w:w="993" w:type="dxa"/>
          </w:tcPr>
          <w:p w:rsidR="008E210E" w:rsidRPr="002D1519" w:rsidRDefault="008E210E" w:rsidP="008E210E">
            <w:pPr>
              <w:spacing w:after="0" w:line="240" w:lineRule="auto"/>
              <w:ind w:left="-108" w:right="-108"/>
              <w:jc w:val="center"/>
              <w:rPr>
                <w:rFonts w:ascii="Times New Roman" w:hAnsi="Times New Roman" w:cs="Times New Roman"/>
                <w:bCs/>
                <w:sz w:val="24"/>
                <w:szCs w:val="24"/>
              </w:rPr>
            </w:pPr>
            <w:r w:rsidRPr="002D1519">
              <w:rPr>
                <w:rFonts w:ascii="Times New Roman" w:hAnsi="Times New Roman" w:cs="Times New Roman"/>
                <w:bCs/>
                <w:sz w:val="24"/>
                <w:szCs w:val="24"/>
              </w:rPr>
              <w:t>Оценка по буквенной системе</w:t>
            </w:r>
          </w:p>
        </w:tc>
        <w:tc>
          <w:tcPr>
            <w:tcW w:w="992" w:type="dxa"/>
          </w:tcPr>
          <w:p w:rsidR="008E210E" w:rsidRPr="002D1519" w:rsidRDefault="008E210E" w:rsidP="008E210E">
            <w:pPr>
              <w:spacing w:after="0" w:line="240" w:lineRule="auto"/>
              <w:ind w:left="-108" w:right="-108"/>
              <w:jc w:val="center"/>
              <w:rPr>
                <w:rFonts w:ascii="Times New Roman" w:hAnsi="Times New Roman" w:cs="Times New Roman"/>
                <w:bCs/>
                <w:sz w:val="24"/>
                <w:szCs w:val="24"/>
              </w:rPr>
            </w:pPr>
            <w:r w:rsidRPr="002D1519">
              <w:rPr>
                <w:rFonts w:ascii="Times New Roman" w:hAnsi="Times New Roman" w:cs="Times New Roman"/>
                <w:bCs/>
                <w:sz w:val="24"/>
                <w:szCs w:val="24"/>
              </w:rPr>
              <w:t>Цифровой эквивалент баллов</w:t>
            </w:r>
          </w:p>
        </w:tc>
        <w:tc>
          <w:tcPr>
            <w:tcW w:w="850" w:type="dxa"/>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%-ное содержание</w:t>
            </w:r>
          </w:p>
        </w:tc>
        <w:tc>
          <w:tcPr>
            <w:tcW w:w="993" w:type="dxa"/>
          </w:tcPr>
          <w:p w:rsidR="008E210E" w:rsidRPr="002D1519" w:rsidRDefault="008E210E" w:rsidP="008E210E">
            <w:pPr>
              <w:spacing w:after="0" w:line="240" w:lineRule="auto"/>
              <w:ind w:left="-148" w:right="-108"/>
              <w:jc w:val="center"/>
              <w:rPr>
                <w:rFonts w:ascii="Times New Roman" w:hAnsi="Times New Roman" w:cs="Times New Roman"/>
                <w:bCs/>
                <w:sz w:val="24"/>
                <w:szCs w:val="24"/>
              </w:rPr>
            </w:pPr>
            <w:r w:rsidRPr="002D1519">
              <w:rPr>
                <w:rFonts w:ascii="Times New Roman" w:hAnsi="Times New Roman" w:cs="Times New Roman"/>
                <w:bCs/>
                <w:sz w:val="24"/>
                <w:szCs w:val="24"/>
              </w:rPr>
              <w:t>Оценка по традиционной системе</w:t>
            </w:r>
          </w:p>
        </w:tc>
        <w:tc>
          <w:tcPr>
            <w:tcW w:w="6237" w:type="dxa"/>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sz w:val="24"/>
                <w:szCs w:val="24"/>
              </w:rPr>
              <w:t>Критерий оценивания знаний обучающихся</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А</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4,0</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95-100</w:t>
            </w:r>
          </w:p>
        </w:tc>
        <w:tc>
          <w:tcPr>
            <w:tcW w:w="993" w:type="dxa"/>
            <w:vMerge w:val="restart"/>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r w:rsidRPr="002D1519">
              <w:rPr>
                <w:rFonts w:ascii="Times New Roman" w:hAnsi="Times New Roman" w:cs="Times New Roman"/>
                <w:bCs/>
                <w:sz w:val="24"/>
                <w:szCs w:val="24"/>
              </w:rPr>
              <w:t>отлично</w:t>
            </w:r>
          </w:p>
        </w:tc>
        <w:tc>
          <w:tcPr>
            <w:tcW w:w="6237" w:type="dxa"/>
          </w:tcPr>
          <w:p w:rsidR="008E210E" w:rsidRPr="008E210E" w:rsidRDefault="008E210E" w:rsidP="008E210E">
            <w:pPr>
              <w:spacing w:after="0" w:line="240" w:lineRule="auto"/>
              <w:jc w:val="both"/>
              <w:rPr>
                <w:rFonts w:ascii="Times New Roman" w:hAnsi="Times New Roman" w:cs="Times New Roman"/>
                <w:b/>
                <w:sz w:val="24"/>
                <w:szCs w:val="24"/>
                <w:lang w:val="ru-RU"/>
              </w:rPr>
            </w:pPr>
            <w:r w:rsidRPr="008E210E">
              <w:rPr>
                <w:rFonts w:ascii="Times New Roman" w:hAnsi="Times New Roman" w:cs="Times New Roman"/>
                <w:b/>
                <w:sz w:val="24"/>
                <w:szCs w:val="24"/>
                <w:lang w:val="ru-RU"/>
              </w:rPr>
              <w:t>Студент демонстрирует:</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 в полном объеме</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материал изложен грамотным языком, с точным использованием терминологии</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правильность и самостоятельность определение цели данной работы</w:t>
            </w:r>
          </w:p>
          <w:p w:rsidR="008E210E" w:rsidRPr="008E210E" w:rsidRDefault="008E210E" w:rsidP="008E210E">
            <w:pPr>
              <w:pStyle w:val="a7"/>
              <w:spacing w:before="0" w:beforeAutospacing="0" w:after="0" w:afterAutospacing="0"/>
              <w:jc w:val="both"/>
              <w:rPr>
                <w:lang w:val="ru-RU"/>
              </w:rPr>
            </w:pPr>
            <w:r w:rsidRPr="008E210E">
              <w:rPr>
                <w:lang w:val="ru-RU"/>
              </w:rPr>
              <w:t>- выполнение работы в полном объёме с соблюдением необходимой последовательности проведения опытов, измерений</w:t>
            </w:r>
          </w:p>
          <w:p w:rsidR="008E210E" w:rsidRPr="008E210E" w:rsidRDefault="008E210E" w:rsidP="008E210E">
            <w:pPr>
              <w:pStyle w:val="a7"/>
              <w:spacing w:before="0" w:beforeAutospacing="0" w:after="0" w:afterAutospacing="0"/>
              <w:jc w:val="both"/>
              <w:rPr>
                <w:lang w:val="ru-RU"/>
              </w:rPr>
            </w:pPr>
            <w:r w:rsidRPr="008E210E">
              <w:rPr>
                <w:lang w:val="ru-RU"/>
              </w:rPr>
              <w:t>- самостоятельный, рациональный выбор и подготовку необходимого оборудования для выполнения работ, обеспечивающих получение наиболее точных результатов</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показано умение делать обобщение, выводы, сравнение</w:t>
            </w:r>
            <w:r w:rsidRPr="008E210E">
              <w:rPr>
                <w:lang w:val="ru-RU"/>
              </w:rPr>
              <w:t>;</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w:t>
            </w:r>
            <w:r w:rsidRPr="008E210E">
              <w:rPr>
                <w:rFonts w:ascii="Times New Roman" w:hAnsi="Times New Roman" w:cs="Times New Roman"/>
                <w:bCs/>
                <w:sz w:val="24"/>
                <w:szCs w:val="24"/>
                <w:lang w:val="ru-RU"/>
              </w:rPr>
              <w:t>содержание материала изложено самостоятельно, без наводящих вопросов</w:t>
            </w:r>
            <w:r w:rsidRPr="008E210E">
              <w:rPr>
                <w:rFonts w:ascii="Times New Roman" w:hAnsi="Times New Roman" w:cs="Times New Roman"/>
                <w:sz w:val="24"/>
                <w:szCs w:val="24"/>
                <w:lang w:val="ru-RU"/>
              </w:rPr>
              <w:t>,</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точность выполнения всех записей, таблиц, рисунков, чертежей, графиков, вычислений;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решение экспериментальных задач,</w:t>
            </w:r>
          </w:p>
          <w:p w:rsidR="008E210E" w:rsidRPr="008E210E" w:rsidRDefault="008E210E" w:rsidP="008E210E">
            <w:pPr>
              <w:spacing w:after="0" w:line="240" w:lineRule="auto"/>
              <w:jc w:val="both"/>
              <w:rPr>
                <w:rFonts w:ascii="Times New Roman" w:hAnsi="Times New Roman" w:cs="Times New Roman"/>
                <w:sz w:val="24"/>
                <w:szCs w:val="24"/>
                <w:highlight w:val="yellow"/>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А-</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3,67</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90-94</w:t>
            </w:r>
          </w:p>
        </w:tc>
        <w:tc>
          <w:tcPr>
            <w:tcW w:w="993" w:type="dxa"/>
            <w:vMerge/>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 в полном объеме</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материал изложен последовательно, с точным использованием терминологии</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правильность и самостоятельность определение цели данной работы;</w:t>
            </w:r>
          </w:p>
          <w:p w:rsidR="008E210E" w:rsidRPr="008E210E" w:rsidRDefault="008E210E" w:rsidP="008E210E">
            <w:pPr>
              <w:pStyle w:val="a7"/>
              <w:spacing w:before="0" w:beforeAutospacing="0" w:after="0" w:afterAutospacing="0"/>
              <w:jc w:val="both"/>
              <w:rPr>
                <w:lang w:val="ru-RU"/>
              </w:rPr>
            </w:pPr>
            <w:r w:rsidRPr="008E210E">
              <w:rPr>
                <w:lang w:val="ru-RU"/>
              </w:rPr>
              <w:t>- выполнение работы в полном объёме с соблюдением последовательности проведения опытов, измерений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самостоятельный выбор и подготовку необходимого оборудования для выполнения работ, обеспечивающих получение наиболее точных результатов,</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выполнение выводов,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w:t>
            </w:r>
            <w:r w:rsidRPr="008E210E">
              <w:rPr>
                <w:rFonts w:ascii="Times New Roman" w:hAnsi="Times New Roman" w:cs="Times New Roman"/>
                <w:bCs/>
                <w:sz w:val="24"/>
                <w:szCs w:val="24"/>
                <w:lang w:val="ru-RU"/>
              </w:rPr>
              <w:t>содержание материала изложено самостоятельно,</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-выполнения всех записей, таблиц, рисунков, чертежей, графиков, вычислений,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решение экспериментальных задач,</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В+</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3,33</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85-89</w:t>
            </w:r>
          </w:p>
        </w:tc>
        <w:tc>
          <w:tcPr>
            <w:tcW w:w="993" w:type="dxa"/>
            <w:vMerge w:val="restart"/>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r w:rsidRPr="002D1519">
              <w:rPr>
                <w:rFonts w:ascii="Times New Roman" w:hAnsi="Times New Roman" w:cs="Times New Roman"/>
                <w:bCs/>
                <w:sz w:val="24"/>
                <w:szCs w:val="24"/>
              </w:rPr>
              <w:t>хорошо</w:t>
            </w:r>
          </w:p>
        </w:tc>
        <w:tc>
          <w:tcPr>
            <w:tcW w:w="6237" w:type="dxa"/>
          </w:tcPr>
          <w:p w:rsidR="008E210E" w:rsidRPr="008E210E" w:rsidRDefault="008E210E" w:rsidP="008E210E">
            <w:pPr>
              <w:spacing w:after="0" w:line="240" w:lineRule="auto"/>
              <w:jc w:val="both"/>
              <w:rPr>
                <w:rFonts w:ascii="Times New Roman" w:hAnsi="Times New Roman" w:cs="Times New Roman"/>
                <w:b/>
                <w:sz w:val="24"/>
                <w:szCs w:val="24"/>
                <w:lang w:val="ru-RU"/>
              </w:rPr>
            </w:pPr>
            <w:r w:rsidRPr="008E210E">
              <w:rPr>
                <w:rFonts w:ascii="Times New Roman" w:hAnsi="Times New Roman" w:cs="Times New Roman"/>
                <w:b/>
                <w:sz w:val="24"/>
                <w:szCs w:val="24"/>
                <w:lang w:val="ru-RU"/>
              </w:rPr>
              <w:t>Студент демонстрирует:</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 в полном объеме</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материал изложен последовательно</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правильность и самостоятельность определение цели данной работы;</w:t>
            </w:r>
          </w:p>
          <w:p w:rsidR="008E210E" w:rsidRPr="008E210E" w:rsidRDefault="008E210E" w:rsidP="008E210E">
            <w:pPr>
              <w:pStyle w:val="a7"/>
              <w:spacing w:before="0" w:beforeAutospacing="0" w:after="0" w:afterAutospacing="0"/>
              <w:jc w:val="both"/>
              <w:rPr>
                <w:lang w:val="ru-RU"/>
              </w:rPr>
            </w:pPr>
            <w:r w:rsidRPr="008E210E">
              <w:rPr>
                <w:lang w:val="ru-RU"/>
              </w:rPr>
              <w:lastRenderedPageBreak/>
              <w:t>- выполнение работы с соблюдением последовательности проведения опытов, измерений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самостоятельный выбор и подготовку необходимого оборудования для выполнения работ,</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выполнение выводов,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w:t>
            </w:r>
            <w:r w:rsidRPr="008E210E">
              <w:rPr>
                <w:rFonts w:ascii="Times New Roman" w:hAnsi="Times New Roman" w:cs="Times New Roman"/>
                <w:bCs/>
                <w:sz w:val="24"/>
                <w:szCs w:val="24"/>
                <w:lang w:val="ru-RU"/>
              </w:rPr>
              <w:t xml:space="preserve"> содержание материала изложено самостоятельно,</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выполнения всех записей, таблиц, рисунков, вычислений,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lastRenderedPageBreak/>
              <w:t>В</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3,0</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80-84</w:t>
            </w:r>
          </w:p>
        </w:tc>
        <w:tc>
          <w:tcPr>
            <w:tcW w:w="993" w:type="dxa"/>
            <w:vMerge/>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 в полном объеме</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материал изложен последовательно</w:t>
            </w:r>
            <w:r w:rsidRPr="008E210E">
              <w:rPr>
                <w:lang w:val="ru-RU"/>
              </w:rPr>
              <w:t>с несущественными ошибками;</w:t>
            </w:r>
          </w:p>
          <w:p w:rsidR="008E210E" w:rsidRPr="008E210E" w:rsidRDefault="008E210E" w:rsidP="008E210E">
            <w:pPr>
              <w:pStyle w:val="a7"/>
              <w:spacing w:before="0" w:beforeAutospacing="0" w:after="0" w:afterAutospacing="0"/>
              <w:jc w:val="both"/>
              <w:rPr>
                <w:lang w:val="ru-RU"/>
              </w:rPr>
            </w:pPr>
            <w:r w:rsidRPr="008E210E">
              <w:rPr>
                <w:lang w:val="ru-RU"/>
              </w:rPr>
              <w:t>- правильность и самостоятельность определение цели данной работы;</w:t>
            </w:r>
          </w:p>
          <w:p w:rsidR="008E210E" w:rsidRPr="008E210E" w:rsidRDefault="008E210E" w:rsidP="008E210E">
            <w:pPr>
              <w:pStyle w:val="a7"/>
              <w:spacing w:before="0" w:beforeAutospacing="0" w:after="0" w:afterAutospacing="0"/>
              <w:jc w:val="both"/>
              <w:rPr>
                <w:lang w:val="ru-RU"/>
              </w:rPr>
            </w:pPr>
            <w:r w:rsidRPr="008E210E">
              <w:rPr>
                <w:lang w:val="ru-RU"/>
              </w:rPr>
              <w:t>- выполнение работы с соблюдением последовательности проведения опытов, измерений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выбор и подготовку необходимого оборудования для выполнения работ под руководством преподавателя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выполнение выводов,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w:t>
            </w:r>
            <w:r w:rsidRPr="008E210E">
              <w:rPr>
                <w:rFonts w:ascii="Times New Roman" w:hAnsi="Times New Roman" w:cs="Times New Roman"/>
                <w:bCs/>
                <w:sz w:val="24"/>
                <w:szCs w:val="24"/>
                <w:lang w:val="ru-RU"/>
              </w:rPr>
              <w:t xml:space="preserve"> содержание материала изложено самостоятельно,</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выполнения всех записей, таблиц, рисунков, вычислений,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способности самостоятельного исправления допущенных ошибок;</w:t>
            </w:r>
          </w:p>
          <w:p w:rsidR="008E210E" w:rsidRPr="008E210E" w:rsidRDefault="008E210E" w:rsidP="008E210E">
            <w:pPr>
              <w:pStyle w:val="a7"/>
              <w:spacing w:before="0" w:beforeAutospacing="0" w:after="0" w:afterAutospacing="0"/>
              <w:jc w:val="both"/>
              <w:rPr>
                <w:lang w:val="ru-RU"/>
              </w:rPr>
            </w:pPr>
            <w:r w:rsidRPr="008E210E">
              <w:rPr>
                <w:lang w:val="ru-RU"/>
              </w:rPr>
              <w:t>- соблюдение правил техники безопасности при выполнении работ.</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В-</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2,67</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75-79</w:t>
            </w:r>
          </w:p>
        </w:tc>
        <w:tc>
          <w:tcPr>
            <w:tcW w:w="993" w:type="dxa"/>
            <w:vMerge/>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материал изложен последовательно</w:t>
            </w:r>
            <w:r w:rsidRPr="008E210E">
              <w:rPr>
                <w:lang w:val="ru-RU"/>
              </w:rPr>
              <w:t xml:space="preserve"> с несущественными ошибками;</w:t>
            </w:r>
          </w:p>
          <w:p w:rsidR="008E210E" w:rsidRPr="008E210E" w:rsidRDefault="008E210E" w:rsidP="008E210E">
            <w:pPr>
              <w:pStyle w:val="a7"/>
              <w:spacing w:before="0" w:beforeAutospacing="0" w:after="0" w:afterAutospacing="0"/>
              <w:jc w:val="both"/>
              <w:rPr>
                <w:lang w:val="ru-RU"/>
              </w:rPr>
            </w:pPr>
            <w:r w:rsidRPr="008E210E">
              <w:rPr>
                <w:lang w:val="ru-RU"/>
              </w:rPr>
              <w:t>- правильность определения цели данной работы;</w:t>
            </w:r>
          </w:p>
          <w:p w:rsidR="008E210E" w:rsidRPr="008E210E" w:rsidRDefault="008E210E" w:rsidP="008E210E">
            <w:pPr>
              <w:pStyle w:val="a7"/>
              <w:spacing w:before="0" w:beforeAutospacing="0" w:after="0" w:afterAutospacing="0"/>
              <w:jc w:val="both"/>
              <w:rPr>
                <w:lang w:val="ru-RU"/>
              </w:rPr>
            </w:pPr>
            <w:r w:rsidRPr="008E210E">
              <w:rPr>
                <w:lang w:val="ru-RU"/>
              </w:rPr>
              <w:t>- выполнение работы с соблюдением последовательности проведения опытов, измеренийпод руководством преподавателя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выбор и подготовку необходимого оборудования для выполнения работ под руководством преподавателя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умение исправления допущенных ошибок с помощью преподавателя,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w:t>
            </w:r>
            <w:r w:rsidRPr="008E210E">
              <w:rPr>
                <w:rFonts w:ascii="Times New Roman" w:hAnsi="Times New Roman" w:cs="Times New Roman"/>
                <w:bCs/>
                <w:sz w:val="24"/>
                <w:szCs w:val="24"/>
                <w:lang w:val="ru-RU"/>
              </w:rPr>
              <w:t xml:space="preserve"> содержание материала изложено самостоятельно,</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выполнения всех записей, таблиц, рисунков, вычислений,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способности исправления допущенных ошибок;</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С+</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2,33</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70-74</w:t>
            </w:r>
          </w:p>
        </w:tc>
        <w:tc>
          <w:tcPr>
            <w:tcW w:w="993" w:type="dxa"/>
            <w:vMerge w:val="restart"/>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r w:rsidRPr="002D1519">
              <w:rPr>
                <w:rFonts w:ascii="Times New Roman" w:hAnsi="Times New Roman" w:cs="Times New Roman"/>
                <w:bCs/>
                <w:sz w:val="24"/>
                <w:szCs w:val="24"/>
              </w:rPr>
              <w:t>удовлетворительно</w:t>
            </w: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нарушение последовательности изложения </w:t>
            </w:r>
            <w:r w:rsidRPr="008E210E">
              <w:rPr>
                <w:bCs/>
                <w:lang w:val="ru-RU"/>
              </w:rPr>
              <w:t>материала</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выполнение работы с соблюдением последовательности </w:t>
            </w:r>
            <w:r w:rsidRPr="008E210E">
              <w:rPr>
                <w:lang w:val="ru-RU"/>
              </w:rPr>
              <w:lastRenderedPageBreak/>
              <w:t>проведения опытов, измерений под руководством преподавателя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выбор и подготовку необходимого оборудования для выполнения работ под руководством преподавателя,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недостаточно правильные формулировки  при ответах по всем видам заданий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умение исправления допущенных грубых ошибок с помощью преподавателя,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выполнения всех записей, таблиц, рисунков, вычисленийс устранением допущенных ошибок</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работпод руководством преподавателя.</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lastRenderedPageBreak/>
              <w:t>С</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2,0</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65-69</w:t>
            </w:r>
          </w:p>
        </w:tc>
        <w:tc>
          <w:tcPr>
            <w:tcW w:w="993" w:type="dxa"/>
            <w:vMerge/>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отсутствие последовательности в изложении материала;</w:t>
            </w:r>
          </w:p>
          <w:p w:rsidR="008E210E" w:rsidRPr="008E210E" w:rsidRDefault="008E210E" w:rsidP="008E210E">
            <w:pPr>
              <w:pStyle w:val="a7"/>
              <w:spacing w:before="0" w:beforeAutospacing="0" w:after="0" w:afterAutospacing="0"/>
              <w:jc w:val="both"/>
              <w:rPr>
                <w:lang w:val="ru-RU"/>
              </w:rPr>
            </w:pPr>
            <w:r w:rsidRPr="008E210E">
              <w:rPr>
                <w:lang w:val="ru-RU"/>
              </w:rPr>
              <w:t>- затруднения в выполнении работы (опытов, измерений)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затруднения при использовании оборудования,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недостаточное понимание формулировок при ответах по всем видам заданий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умение исправления допущенных грубых ошибок с помощью преподавателя,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выполнения всех записей, таблиц, рисунков, вычислений с устранением допущенных ошибок</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 под руководством преподавателя.</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С-</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1,67</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60-64</w:t>
            </w:r>
          </w:p>
        </w:tc>
        <w:tc>
          <w:tcPr>
            <w:tcW w:w="993" w:type="dxa"/>
            <w:vMerge/>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содержание материала раскрыто</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отсутствие последовательности в изложении материала;</w:t>
            </w:r>
          </w:p>
          <w:p w:rsidR="008E210E" w:rsidRPr="008E210E" w:rsidRDefault="008E210E" w:rsidP="008E210E">
            <w:pPr>
              <w:pStyle w:val="a7"/>
              <w:spacing w:before="0" w:beforeAutospacing="0" w:after="0" w:afterAutospacing="0"/>
              <w:jc w:val="both"/>
              <w:rPr>
                <w:lang w:val="ru-RU"/>
              </w:rPr>
            </w:pPr>
            <w:r w:rsidRPr="008E210E">
              <w:rPr>
                <w:lang w:val="ru-RU"/>
              </w:rPr>
              <w:t xml:space="preserve">- существенныезатруднения в выполнении работы (опытов, измерений)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существенныезатруднения при использовании оборудования,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недостаточное понимание формулировок при ответах по всем видам заданий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умение исправления допущенных грубых ошибок с помощью преподавателя,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существенные затруднения привыполнения всех записей, таблиц, рисунков, вычислений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 под руководством преподавателя.</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Д+</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1,33</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55-59</w:t>
            </w:r>
          </w:p>
        </w:tc>
        <w:tc>
          <w:tcPr>
            <w:tcW w:w="993" w:type="dxa"/>
            <w:vMerge/>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 xml:space="preserve">содержание </w:t>
            </w:r>
            <w:r w:rsidRPr="008E210E">
              <w:rPr>
                <w:lang w:val="ru-RU"/>
              </w:rPr>
              <w:t xml:space="preserve">отдельных разделов </w:t>
            </w:r>
            <w:r w:rsidRPr="008E210E">
              <w:rPr>
                <w:bCs/>
                <w:lang w:val="ru-RU"/>
              </w:rPr>
              <w:t>материала раскрыто</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отсутствие последовательности в изложении материала;</w:t>
            </w:r>
          </w:p>
          <w:p w:rsidR="008E210E" w:rsidRPr="008E210E" w:rsidRDefault="008E210E" w:rsidP="008E210E">
            <w:pPr>
              <w:pStyle w:val="a7"/>
              <w:spacing w:before="0" w:beforeAutospacing="0" w:after="0" w:afterAutospacing="0"/>
              <w:jc w:val="both"/>
              <w:rPr>
                <w:lang w:val="ru-RU"/>
              </w:rPr>
            </w:pPr>
            <w:r w:rsidRPr="008E210E">
              <w:rPr>
                <w:lang w:val="ru-RU"/>
              </w:rPr>
              <w:t xml:space="preserve">- существенные затруднения в выполнении работы (опытов, измерений)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существенные затруднения при использовании оборудования,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непонимание формулировок при ответах по всем видам заданий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несвоевременное выполнениевсех записей, таблиц, </w:t>
            </w:r>
            <w:r w:rsidRPr="008E210E">
              <w:rPr>
                <w:rFonts w:ascii="Times New Roman" w:hAnsi="Times New Roman" w:cs="Times New Roman"/>
                <w:sz w:val="24"/>
                <w:szCs w:val="24"/>
                <w:lang w:val="ru-RU"/>
              </w:rPr>
              <w:lastRenderedPageBreak/>
              <w:t xml:space="preserve">рисунков, вычислений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затруднения при исправлении допущенных грубых ошибок, указанных преподавателем</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 под руководством преподавателя</w:t>
            </w:r>
          </w:p>
        </w:tc>
      </w:tr>
      <w:tr w:rsidR="008E210E" w:rsidRPr="00F909EE" w:rsidTr="008E210E">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lastRenderedPageBreak/>
              <w:t>Д</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1,0</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50-54</w:t>
            </w:r>
          </w:p>
        </w:tc>
        <w:tc>
          <w:tcPr>
            <w:tcW w:w="993" w:type="dxa"/>
            <w:vMerge/>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p>
        </w:tc>
        <w:tc>
          <w:tcPr>
            <w:tcW w:w="6237" w:type="dxa"/>
          </w:tcPr>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b/>
                <w:sz w:val="24"/>
                <w:szCs w:val="24"/>
                <w:lang w:val="ru-RU"/>
              </w:rPr>
              <w:t>Студент демонстрирует</w:t>
            </w:r>
            <w:r w:rsidRPr="008E210E">
              <w:rPr>
                <w:rFonts w:ascii="Times New Roman" w:hAnsi="Times New Roman" w:cs="Times New Roman"/>
                <w:sz w:val="24"/>
                <w:szCs w:val="24"/>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xml:space="preserve">-  </w:t>
            </w:r>
            <w:r w:rsidRPr="008E210E">
              <w:rPr>
                <w:bCs/>
                <w:lang w:val="ru-RU"/>
              </w:rPr>
              <w:t>трудности в раскрытии</w:t>
            </w:r>
            <w:r w:rsidRPr="008E210E">
              <w:rPr>
                <w:lang w:val="ru-RU"/>
              </w:rPr>
              <w:t xml:space="preserve">отдельных разделов  </w:t>
            </w:r>
            <w:r w:rsidRPr="008E210E">
              <w:rPr>
                <w:bCs/>
                <w:lang w:val="ru-RU"/>
              </w:rPr>
              <w:t>материала</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отсутствие последовательности в изложении материала;</w:t>
            </w:r>
          </w:p>
          <w:p w:rsidR="008E210E" w:rsidRPr="008E210E" w:rsidRDefault="008E210E" w:rsidP="008E210E">
            <w:pPr>
              <w:pStyle w:val="a7"/>
              <w:spacing w:before="0" w:beforeAutospacing="0" w:after="0" w:afterAutospacing="0"/>
              <w:jc w:val="both"/>
              <w:rPr>
                <w:lang w:val="ru-RU"/>
              </w:rPr>
            </w:pPr>
            <w:r w:rsidRPr="008E210E">
              <w:rPr>
                <w:lang w:val="ru-RU"/>
              </w:rPr>
              <w:t xml:space="preserve">- существенные затруднения в выполнении работы (опытов, измерений)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существенные затруднения при использовании оборудования,</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непонимание формулировок при ответах по всем видам заданий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неумение применения  отдельных приемов выполнения заданий</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xml:space="preserve">-  несвоевременное выполнение всех записей, таблиц, рисунков, вычислений </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существенныезатруднения при исправлении допущенных грубых ошибок, указанных преподавателем</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неумение обобщения результатов</w:t>
            </w:r>
          </w:p>
          <w:p w:rsidR="008E210E" w:rsidRPr="008E210E" w:rsidRDefault="008E210E" w:rsidP="008E210E">
            <w:pPr>
              <w:spacing w:after="0" w:line="240" w:lineRule="auto"/>
              <w:jc w:val="both"/>
              <w:rPr>
                <w:rFonts w:ascii="Times New Roman" w:hAnsi="Times New Roman" w:cs="Times New Roman"/>
                <w:sz w:val="24"/>
                <w:szCs w:val="24"/>
                <w:lang w:val="ru-RU"/>
              </w:rPr>
            </w:pPr>
            <w:r w:rsidRPr="008E210E">
              <w:rPr>
                <w:rFonts w:ascii="Times New Roman" w:hAnsi="Times New Roman" w:cs="Times New Roman"/>
                <w:sz w:val="24"/>
                <w:szCs w:val="24"/>
                <w:lang w:val="ru-RU"/>
              </w:rPr>
              <w:t>- соблюдение правил техники безопасности при выполнении работ под руководством преподавателя</w:t>
            </w:r>
          </w:p>
        </w:tc>
      </w:tr>
      <w:tr w:rsidR="008E210E" w:rsidRPr="00F909EE" w:rsidTr="008E210E">
        <w:trPr>
          <w:cantSplit/>
          <w:trHeight w:val="1293"/>
        </w:trPr>
        <w:tc>
          <w:tcPr>
            <w:tcW w:w="993"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lang w:val="en-US"/>
              </w:rPr>
              <w:t>F</w:t>
            </w:r>
          </w:p>
        </w:tc>
        <w:tc>
          <w:tcPr>
            <w:tcW w:w="992"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0</w:t>
            </w:r>
          </w:p>
        </w:tc>
        <w:tc>
          <w:tcPr>
            <w:tcW w:w="850" w:type="dxa"/>
            <w:vAlign w:val="center"/>
          </w:tcPr>
          <w:p w:rsidR="008E210E" w:rsidRPr="002D1519" w:rsidRDefault="008E210E" w:rsidP="008E210E">
            <w:pPr>
              <w:spacing w:after="0" w:line="240" w:lineRule="auto"/>
              <w:jc w:val="center"/>
              <w:rPr>
                <w:rFonts w:ascii="Times New Roman" w:hAnsi="Times New Roman" w:cs="Times New Roman"/>
                <w:bCs/>
                <w:sz w:val="24"/>
                <w:szCs w:val="24"/>
              </w:rPr>
            </w:pPr>
            <w:r w:rsidRPr="002D1519">
              <w:rPr>
                <w:rFonts w:ascii="Times New Roman" w:hAnsi="Times New Roman" w:cs="Times New Roman"/>
                <w:bCs/>
                <w:sz w:val="24"/>
                <w:szCs w:val="24"/>
              </w:rPr>
              <w:t>0-49</w:t>
            </w:r>
          </w:p>
        </w:tc>
        <w:tc>
          <w:tcPr>
            <w:tcW w:w="993" w:type="dxa"/>
            <w:textDirection w:val="btLr"/>
            <w:vAlign w:val="center"/>
          </w:tcPr>
          <w:p w:rsidR="008E210E" w:rsidRPr="002D1519" w:rsidRDefault="008E210E" w:rsidP="008E210E">
            <w:pPr>
              <w:spacing w:after="0" w:line="240" w:lineRule="auto"/>
              <w:ind w:left="113" w:right="113"/>
              <w:jc w:val="center"/>
              <w:rPr>
                <w:rFonts w:ascii="Times New Roman" w:hAnsi="Times New Roman" w:cs="Times New Roman"/>
                <w:bCs/>
                <w:sz w:val="24"/>
                <w:szCs w:val="24"/>
              </w:rPr>
            </w:pPr>
            <w:r w:rsidRPr="002D1519">
              <w:rPr>
                <w:rFonts w:ascii="Times New Roman" w:hAnsi="Times New Roman" w:cs="Times New Roman"/>
                <w:bCs/>
                <w:sz w:val="24"/>
                <w:szCs w:val="24"/>
              </w:rPr>
              <w:t>неудовлетворительно</w:t>
            </w:r>
          </w:p>
        </w:tc>
        <w:tc>
          <w:tcPr>
            <w:tcW w:w="6237" w:type="dxa"/>
          </w:tcPr>
          <w:p w:rsidR="008E210E" w:rsidRPr="008E210E" w:rsidRDefault="008E210E" w:rsidP="008E210E">
            <w:pPr>
              <w:pStyle w:val="a7"/>
              <w:spacing w:before="0" w:beforeAutospacing="0" w:after="0" w:afterAutospacing="0"/>
              <w:jc w:val="both"/>
              <w:rPr>
                <w:lang w:val="ru-RU"/>
              </w:rPr>
            </w:pPr>
            <w:r w:rsidRPr="008E210E">
              <w:rPr>
                <w:b/>
                <w:lang w:val="ru-RU"/>
              </w:rPr>
              <w:t>Студент демонстрирует</w:t>
            </w:r>
            <w:r w:rsidRPr="008E210E">
              <w:rPr>
                <w:lang w:val="ru-RU"/>
              </w:rPr>
              <w:t>:</w:t>
            </w:r>
          </w:p>
          <w:p w:rsidR="008E210E" w:rsidRPr="008E210E" w:rsidRDefault="008E210E" w:rsidP="008E210E">
            <w:pPr>
              <w:pStyle w:val="a7"/>
              <w:spacing w:before="0" w:beforeAutospacing="0" w:after="0" w:afterAutospacing="0"/>
              <w:jc w:val="both"/>
              <w:rPr>
                <w:lang w:val="ru-RU"/>
              </w:rPr>
            </w:pPr>
            <w:r w:rsidRPr="008E210E">
              <w:rPr>
                <w:lang w:val="ru-RU"/>
              </w:rPr>
              <w:t>- не знание материала,</w:t>
            </w:r>
          </w:p>
          <w:p w:rsidR="008E210E" w:rsidRPr="008E210E" w:rsidRDefault="008E210E" w:rsidP="008E210E">
            <w:pPr>
              <w:pStyle w:val="a7"/>
              <w:spacing w:before="0" w:beforeAutospacing="0" w:after="0" w:afterAutospacing="0"/>
              <w:jc w:val="both"/>
              <w:rPr>
                <w:lang w:val="ru-RU"/>
              </w:rPr>
            </w:pPr>
            <w:r w:rsidRPr="008E210E">
              <w:rPr>
                <w:lang w:val="ru-RU"/>
              </w:rPr>
              <w:t>- при выполнении всех видов заданий допускаются грубые ошибки;</w:t>
            </w:r>
          </w:p>
          <w:p w:rsidR="008E210E" w:rsidRPr="008E210E" w:rsidRDefault="008E210E" w:rsidP="008E210E">
            <w:pPr>
              <w:pStyle w:val="a7"/>
              <w:spacing w:before="0" w:beforeAutospacing="0" w:after="0" w:afterAutospacing="0"/>
              <w:jc w:val="both"/>
              <w:rPr>
                <w:lang w:val="ru-RU"/>
              </w:rPr>
            </w:pPr>
            <w:r w:rsidRPr="008E210E">
              <w:rPr>
                <w:lang w:val="ru-RU"/>
              </w:rPr>
              <w:t>-  отсутствие навыков применения отдельных приемов выполнения заданий;</w:t>
            </w:r>
          </w:p>
          <w:p w:rsidR="008E210E" w:rsidRPr="008E210E" w:rsidRDefault="008E210E" w:rsidP="008E210E">
            <w:pPr>
              <w:pStyle w:val="a7"/>
              <w:spacing w:before="0" w:beforeAutospacing="0" w:after="0" w:afterAutospacing="0"/>
              <w:jc w:val="both"/>
              <w:rPr>
                <w:lang w:val="ru-RU"/>
              </w:rPr>
            </w:pPr>
            <w:r w:rsidRPr="008E210E">
              <w:rPr>
                <w:lang w:val="ru-RU"/>
              </w:rPr>
              <w:t>- неумение использования оборудования,выполнения работы (опытов, измерений)</w:t>
            </w:r>
          </w:p>
          <w:p w:rsidR="008E210E" w:rsidRPr="008E210E" w:rsidRDefault="008E210E" w:rsidP="008E210E">
            <w:pPr>
              <w:pStyle w:val="a7"/>
              <w:spacing w:before="0" w:beforeAutospacing="0" w:after="0" w:afterAutospacing="0"/>
              <w:jc w:val="both"/>
              <w:rPr>
                <w:lang w:val="ru-RU"/>
              </w:rPr>
            </w:pPr>
            <w:r w:rsidRPr="008E210E">
              <w:rPr>
                <w:lang w:val="ru-RU"/>
              </w:rPr>
              <w:t>-  невыполнение отдельных записей, таблиц, рисунков, вычислений.</w:t>
            </w:r>
          </w:p>
        </w:tc>
      </w:tr>
    </w:tbl>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8E210E" w:rsidRDefault="008E210E" w:rsidP="008E210E">
      <w:pPr>
        <w:pStyle w:val="a7"/>
        <w:spacing w:before="0" w:beforeAutospacing="0" w:after="0" w:afterAutospacing="0" w:line="276" w:lineRule="auto"/>
        <w:ind w:right="-6"/>
        <w:jc w:val="both"/>
        <w:rPr>
          <w:sz w:val="28"/>
          <w:szCs w:val="28"/>
          <w:lang w:val="ru-RU"/>
        </w:rPr>
      </w:pPr>
    </w:p>
    <w:p w:rsidR="008E210E" w:rsidRPr="00947821" w:rsidRDefault="008E210E" w:rsidP="008E210E">
      <w:pPr>
        <w:spacing w:after="0"/>
        <w:ind w:right="-6" w:firstLine="567"/>
        <w:jc w:val="both"/>
        <w:rPr>
          <w:rFonts w:ascii="Times New Roman" w:hAnsi="Times New Roman" w:cs="Times New Roman"/>
          <w:b/>
          <w:sz w:val="24"/>
          <w:szCs w:val="24"/>
          <w:lang w:val="ru-RU"/>
        </w:rPr>
      </w:pPr>
      <w:r w:rsidRPr="00947821">
        <w:rPr>
          <w:rFonts w:ascii="Times New Roman" w:hAnsi="Times New Roman" w:cs="Times New Roman"/>
          <w:b/>
          <w:sz w:val="24"/>
          <w:szCs w:val="24"/>
          <w:lang w:val="ru-RU"/>
        </w:rPr>
        <w:lastRenderedPageBreak/>
        <w:t>Список рекомендуемой литературы</w:t>
      </w:r>
    </w:p>
    <w:p w:rsidR="008E210E" w:rsidRPr="00947821" w:rsidRDefault="008E210E" w:rsidP="008E210E">
      <w:pPr>
        <w:spacing w:after="0"/>
        <w:ind w:right="-6" w:firstLine="567"/>
        <w:jc w:val="both"/>
        <w:rPr>
          <w:rFonts w:ascii="Times New Roman" w:hAnsi="Times New Roman" w:cs="Times New Roman"/>
          <w:b/>
          <w:sz w:val="24"/>
          <w:szCs w:val="24"/>
          <w:lang w:val="ru-RU"/>
        </w:rPr>
      </w:pPr>
      <w:r w:rsidRPr="00947821">
        <w:rPr>
          <w:rFonts w:ascii="Times New Roman" w:hAnsi="Times New Roman" w:cs="Times New Roman"/>
          <w:b/>
          <w:sz w:val="24"/>
          <w:szCs w:val="24"/>
          <w:lang w:val="ru-RU"/>
        </w:rPr>
        <w:t>Основная литература</w:t>
      </w:r>
    </w:p>
    <w:p w:rsidR="00947821" w:rsidRPr="00947821" w:rsidRDefault="00947821" w:rsidP="00947821">
      <w:pPr>
        <w:widowControl w:val="0"/>
        <w:numPr>
          <w:ilvl w:val="0"/>
          <w:numId w:val="47"/>
        </w:numPr>
        <w:shd w:val="clear" w:color="auto" w:fill="FFFFFF"/>
        <w:tabs>
          <w:tab w:val="left" w:pos="0"/>
          <w:tab w:val="left" w:pos="142"/>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eastAsia="Times New Roman" w:hAnsi="Times New Roman" w:cs="Times New Roman"/>
          <w:color w:val="000000"/>
          <w:sz w:val="24"/>
          <w:szCs w:val="24"/>
          <w:lang w:val="ru-RU"/>
        </w:rPr>
        <w:t>Шепелев А.Ф., Печенежская И. А. Товароведение и экспертиза вкусовых и кондитерских товаров. – Ростов н/Д: «Феникс», 2002. – 544.</w:t>
      </w:r>
    </w:p>
    <w:p w:rsidR="00947821" w:rsidRPr="00947821" w:rsidRDefault="00947821" w:rsidP="00947821">
      <w:pPr>
        <w:widowControl w:val="0"/>
        <w:numPr>
          <w:ilvl w:val="0"/>
          <w:numId w:val="47"/>
        </w:numPr>
        <w:shd w:val="clear" w:color="auto" w:fill="FFFFFF"/>
        <w:tabs>
          <w:tab w:val="left" w:pos="0"/>
          <w:tab w:val="left" w:pos="142"/>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Казаков Е.Д. Зерноведение с основами растениеводства.– М.: Колос, 1983.– 52 с.</w:t>
      </w:r>
    </w:p>
    <w:p w:rsidR="00947821" w:rsidRPr="00947821" w:rsidRDefault="00947821" w:rsidP="00947821">
      <w:pPr>
        <w:widowControl w:val="0"/>
        <w:numPr>
          <w:ilvl w:val="0"/>
          <w:numId w:val="47"/>
        </w:numPr>
        <w:shd w:val="clear" w:color="auto" w:fill="FFFFFF"/>
        <w:tabs>
          <w:tab w:val="left" w:pos="0"/>
          <w:tab w:val="left" w:pos="142"/>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Казаков Е.Д., Кретович В.Л. Биохимия зерна и продуктов его перера</w:t>
      </w:r>
      <w:r w:rsidRPr="00947821">
        <w:rPr>
          <w:rFonts w:ascii="Times New Roman" w:hAnsi="Times New Roman" w:cs="Times New Roman"/>
          <w:sz w:val="24"/>
          <w:szCs w:val="24"/>
          <w:lang w:val="ru-RU"/>
        </w:rPr>
        <w:softHyphen/>
        <w:t>ботки. – М.: Агропромиздат, 1989. – 367 с.</w:t>
      </w:r>
      <w:r w:rsidRPr="00947821">
        <w:rPr>
          <w:rFonts w:ascii="Times New Roman" w:eastAsia="Times New Roman" w:hAnsi="Times New Roman" w:cs="Times New Roman"/>
          <w:color w:val="000000"/>
          <w:sz w:val="24"/>
          <w:szCs w:val="24"/>
          <w:lang w:val="ru-RU"/>
        </w:rPr>
        <w:t xml:space="preserve"> </w:t>
      </w:r>
    </w:p>
    <w:p w:rsidR="00947821" w:rsidRPr="00947821" w:rsidRDefault="00947821" w:rsidP="00947821">
      <w:pPr>
        <w:widowControl w:val="0"/>
        <w:numPr>
          <w:ilvl w:val="0"/>
          <w:numId w:val="47"/>
        </w:numPr>
        <w:shd w:val="clear" w:color="auto" w:fill="FFFFFF"/>
        <w:tabs>
          <w:tab w:val="left" w:pos="0"/>
          <w:tab w:val="left" w:pos="142"/>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eastAsia="Times New Roman" w:hAnsi="Times New Roman" w:cs="Times New Roman"/>
          <w:color w:val="000000"/>
          <w:sz w:val="24"/>
          <w:szCs w:val="24"/>
          <w:lang w:val="ru-RU"/>
        </w:rPr>
        <w:t>Гончарова В.Н., Романенкова В.В. Товароведение пищевых продуктов: Учебник. М.: Экономика, 1980.</w:t>
      </w:r>
    </w:p>
    <w:p w:rsidR="00947821" w:rsidRPr="00947821" w:rsidRDefault="00947821" w:rsidP="00947821">
      <w:pPr>
        <w:numPr>
          <w:ilvl w:val="0"/>
          <w:numId w:val="47"/>
        </w:numPr>
        <w:tabs>
          <w:tab w:val="left" w:pos="0"/>
          <w:tab w:val="left" w:pos="142"/>
        </w:tabs>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Сенченко Б. С.. Ветеринарно-санитарная экспертиза продуктов животного и растительного происхождения., 2001</w:t>
      </w:r>
    </w:p>
    <w:p w:rsidR="00947821" w:rsidRPr="00947821" w:rsidRDefault="00947821" w:rsidP="00947821">
      <w:pPr>
        <w:numPr>
          <w:ilvl w:val="0"/>
          <w:numId w:val="47"/>
        </w:numPr>
        <w:tabs>
          <w:tab w:val="left" w:pos="0"/>
          <w:tab w:val="left" w:pos="142"/>
        </w:tabs>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Хлебобулочные изделия. Методы анализа (сборник стандартов).М. Из-во стандартов.2002</w:t>
      </w:r>
      <w:r w:rsidRPr="00947821">
        <w:rPr>
          <w:rFonts w:ascii="Times New Roman" w:eastAsia="Times New Roman" w:hAnsi="Times New Roman" w:cs="Times New Roman"/>
          <w:color w:val="000000"/>
          <w:sz w:val="24"/>
          <w:szCs w:val="24"/>
          <w:lang w:val="ru-RU"/>
        </w:rPr>
        <w:t xml:space="preserve"> </w:t>
      </w:r>
    </w:p>
    <w:p w:rsidR="00947821" w:rsidRPr="00947821" w:rsidRDefault="00947821" w:rsidP="00947821">
      <w:pPr>
        <w:numPr>
          <w:ilvl w:val="0"/>
          <w:numId w:val="47"/>
        </w:numPr>
        <w:tabs>
          <w:tab w:val="left" w:pos="0"/>
          <w:tab w:val="left" w:pos="142"/>
        </w:tabs>
        <w:spacing w:after="0" w:line="240" w:lineRule="auto"/>
        <w:ind w:left="0" w:firstLine="360"/>
        <w:jc w:val="both"/>
        <w:rPr>
          <w:rFonts w:ascii="Times New Roman" w:hAnsi="Times New Roman" w:cs="Times New Roman"/>
          <w:sz w:val="24"/>
          <w:szCs w:val="24"/>
          <w:lang w:val="ru-RU"/>
        </w:rPr>
      </w:pPr>
      <w:r w:rsidRPr="00947821">
        <w:rPr>
          <w:rFonts w:ascii="Times New Roman" w:eastAsia="Times New Roman" w:hAnsi="Times New Roman" w:cs="Times New Roman"/>
          <w:color w:val="000000"/>
          <w:sz w:val="24"/>
          <w:szCs w:val="24"/>
          <w:lang w:val="ru-RU"/>
        </w:rPr>
        <w:t>Николаева М.А. Идентификация и фальсификация пищевых продуктов. М.: Экономика, 1996.</w:t>
      </w:r>
    </w:p>
    <w:p w:rsidR="00947821" w:rsidRPr="00947821" w:rsidRDefault="00947821" w:rsidP="00947821">
      <w:pPr>
        <w:numPr>
          <w:ilvl w:val="0"/>
          <w:numId w:val="47"/>
        </w:numPr>
        <w:tabs>
          <w:tab w:val="left" w:pos="0"/>
          <w:tab w:val="left" w:pos="142"/>
        </w:tabs>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Хлебобулочные изделия. Технические условия (сборник стандартов).М. Из-во стандартов.2002</w:t>
      </w:r>
    </w:p>
    <w:p w:rsidR="00947821" w:rsidRPr="00947821" w:rsidRDefault="00947821" w:rsidP="00947821">
      <w:pPr>
        <w:numPr>
          <w:ilvl w:val="0"/>
          <w:numId w:val="47"/>
        </w:numPr>
        <w:tabs>
          <w:tab w:val="left" w:pos="0"/>
          <w:tab w:val="left" w:pos="142"/>
        </w:tabs>
        <w:spacing w:after="0" w:line="240" w:lineRule="auto"/>
        <w:ind w:left="0" w:firstLine="360"/>
        <w:jc w:val="both"/>
        <w:rPr>
          <w:rFonts w:ascii="Times New Roman" w:hAnsi="Times New Roman" w:cs="Times New Roman"/>
          <w:sz w:val="24"/>
          <w:szCs w:val="24"/>
        </w:rPr>
      </w:pPr>
      <w:r w:rsidRPr="00947821">
        <w:rPr>
          <w:rFonts w:ascii="Times New Roman" w:hAnsi="Times New Roman" w:cs="Times New Roman"/>
          <w:sz w:val="24"/>
          <w:szCs w:val="24"/>
          <w:lang w:val="ru-RU"/>
        </w:rPr>
        <w:t xml:space="preserve">Товароведение и экспертиза продовольственных товаров. Учебник. под. ред. Елисеевой.Л.Г. М. МЦФЭР. </w:t>
      </w:r>
      <w:r w:rsidRPr="00947821">
        <w:rPr>
          <w:rFonts w:ascii="Times New Roman" w:hAnsi="Times New Roman" w:cs="Times New Roman"/>
          <w:sz w:val="24"/>
          <w:szCs w:val="24"/>
        </w:rPr>
        <w:t>2006</w:t>
      </w:r>
    </w:p>
    <w:p w:rsidR="00947821" w:rsidRPr="00947821" w:rsidRDefault="00947821" w:rsidP="00947821">
      <w:pPr>
        <w:widowControl w:val="0"/>
        <w:numPr>
          <w:ilvl w:val="0"/>
          <w:numId w:val="47"/>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Мальцев П.М. Технология бродильных производств. – М.: Пищевая промышленность, 1980. – 559 с.</w:t>
      </w:r>
    </w:p>
    <w:p w:rsidR="00947821" w:rsidRPr="00947821" w:rsidRDefault="00947821" w:rsidP="00947821">
      <w:pPr>
        <w:widowControl w:val="0"/>
        <w:numPr>
          <w:ilvl w:val="0"/>
          <w:numId w:val="47"/>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Мельник Б.Е., Лебедев В.Б., Винников Г.А. Технология приемки, хранения и переработки зерна. – М.: Агропромиздат, 1990. – 367 с.</w:t>
      </w:r>
    </w:p>
    <w:p w:rsidR="00947821" w:rsidRPr="00947821" w:rsidRDefault="00947821" w:rsidP="00947821">
      <w:pPr>
        <w:widowControl w:val="0"/>
        <w:numPr>
          <w:ilvl w:val="0"/>
          <w:numId w:val="47"/>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Ройтер И.М., Макаренкова А.А. Сырье хлебопекарного, кондитерского и макаронного производств // Справочник. – Киев: Урожай, 1988. – 201 с.</w:t>
      </w:r>
    </w:p>
    <w:p w:rsidR="00947821" w:rsidRPr="00947821" w:rsidRDefault="00947821" w:rsidP="00947821">
      <w:pPr>
        <w:widowControl w:val="0"/>
        <w:numPr>
          <w:ilvl w:val="0"/>
          <w:numId w:val="47"/>
        </w:numPr>
        <w:shd w:val="clear" w:color="auto" w:fill="FFFFFF"/>
        <w:tabs>
          <w:tab w:val="left" w:pos="0"/>
          <w:tab w:val="left" w:pos="142"/>
          <w:tab w:val="left" w:pos="900"/>
        </w:tabs>
        <w:autoSpaceDE w:val="0"/>
        <w:autoSpaceDN w:val="0"/>
        <w:adjustRightInd w:val="0"/>
        <w:spacing w:after="0" w:line="240" w:lineRule="auto"/>
        <w:ind w:left="0" w:firstLine="360"/>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Сапронов А.Р., Жушман А.И., Лосева В.А. Общая технология сахара и сахаристых веществ. – М.: Агропромиздат, 1990. – 397 с.</w:t>
      </w:r>
    </w:p>
    <w:p w:rsidR="00947821" w:rsidRPr="00947821" w:rsidRDefault="00947821" w:rsidP="00947821">
      <w:pPr>
        <w:spacing w:after="0"/>
        <w:ind w:right="-6" w:firstLine="360"/>
        <w:jc w:val="both"/>
        <w:rPr>
          <w:rFonts w:ascii="Times New Roman" w:hAnsi="Times New Roman" w:cs="Times New Roman"/>
          <w:b/>
          <w:sz w:val="24"/>
          <w:szCs w:val="24"/>
          <w:lang w:val="ru-RU"/>
        </w:rPr>
      </w:pPr>
      <w:r w:rsidRPr="00947821">
        <w:rPr>
          <w:rFonts w:ascii="Times New Roman" w:hAnsi="Times New Roman" w:cs="Times New Roman"/>
          <w:b/>
          <w:sz w:val="24"/>
          <w:szCs w:val="24"/>
        </w:rPr>
        <w:t>Дополнительная литература</w:t>
      </w:r>
    </w:p>
    <w:p w:rsidR="00947821" w:rsidRPr="00947821" w:rsidRDefault="00947821" w:rsidP="00947821">
      <w:pPr>
        <w:pStyle w:val="a6"/>
        <w:numPr>
          <w:ilvl w:val="0"/>
          <w:numId w:val="47"/>
        </w:numPr>
        <w:tabs>
          <w:tab w:val="left" w:pos="993"/>
          <w:tab w:val="left" w:pos="1134"/>
        </w:tabs>
        <w:spacing w:after="0" w:line="240" w:lineRule="auto"/>
        <w:ind w:left="0" w:firstLine="426"/>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Шнейдер, Т.И. Технохимический контроль макаронного производства [Текст] / Т.И. Шнейдер, Н.К. Казеннова, Д.В. Шнейдер, [и др.]. – М.: ДеЛи плюс, 2012. – 101 с.</w:t>
      </w:r>
    </w:p>
    <w:p w:rsidR="00947821" w:rsidRPr="00947821" w:rsidRDefault="00947821" w:rsidP="00947821">
      <w:pPr>
        <w:pStyle w:val="a6"/>
        <w:numPr>
          <w:ilvl w:val="0"/>
          <w:numId w:val="47"/>
        </w:numPr>
        <w:tabs>
          <w:tab w:val="left" w:pos="709"/>
          <w:tab w:val="left" w:pos="851"/>
        </w:tabs>
        <w:spacing w:after="0" w:line="240" w:lineRule="auto"/>
        <w:ind w:left="0" w:firstLine="284"/>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Осипова, Г.А. Методы контроля качества сырья, полуфабрикатов и макаронных изделий: учебное пособие. Ч. 1. / Г.А. Осипова, С.Я. Корячкина, Н.А. Березина. – Орел: ФГБОУ ВПО «Госуниверситет – УНПК», 2013. - 130 с.</w:t>
      </w:r>
    </w:p>
    <w:p w:rsidR="00947821" w:rsidRPr="00947821" w:rsidRDefault="00947821" w:rsidP="00947821">
      <w:pPr>
        <w:pStyle w:val="a6"/>
        <w:numPr>
          <w:ilvl w:val="0"/>
          <w:numId w:val="47"/>
        </w:numPr>
        <w:tabs>
          <w:tab w:val="left" w:pos="709"/>
          <w:tab w:val="left" w:pos="851"/>
        </w:tabs>
        <w:spacing w:after="0" w:line="240" w:lineRule="auto"/>
        <w:ind w:left="0" w:firstLine="284"/>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Осипова, Г.А. Методы контроля качества сырья, полуфабрикатов и макаронных изделий: учебное пособие. Ч. 2. / Г.А. Осипова, С.Я. Корячкина, Н.А. Березина. – Орел: ФГБОУ ВПО «Госуниверситет – УНПК», 2014. - 124 с.</w:t>
      </w:r>
    </w:p>
    <w:p w:rsidR="00947821" w:rsidRPr="00947821" w:rsidRDefault="00947821" w:rsidP="00947821">
      <w:pPr>
        <w:pStyle w:val="a6"/>
        <w:numPr>
          <w:ilvl w:val="0"/>
          <w:numId w:val="47"/>
        </w:numPr>
        <w:tabs>
          <w:tab w:val="left" w:pos="709"/>
          <w:tab w:val="left" w:pos="851"/>
        </w:tabs>
        <w:spacing w:after="0" w:line="240" w:lineRule="auto"/>
        <w:ind w:left="0" w:firstLine="284"/>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Осипова, Г.А. Методы контроля качества сырья, полуфабрикатов и макаронных изделий: учебное пособие. Ч. 3. / Г.А. Осипова, С.Я. Корячкина, Н.А. Березина. – Орел: ФГБОУ ВПО «Госуниверситет – УНПК», 2013. - 130 с.</w:t>
      </w:r>
      <w:r w:rsidRPr="00947821">
        <w:rPr>
          <w:rFonts w:ascii="Times New Roman" w:eastAsia="Times New Roman" w:hAnsi="Times New Roman" w:cs="Times New Roman"/>
          <w:color w:val="000000"/>
          <w:sz w:val="24"/>
          <w:szCs w:val="24"/>
          <w:lang w:val="ru-RU"/>
        </w:rPr>
        <w:t xml:space="preserve"> </w:t>
      </w:r>
    </w:p>
    <w:p w:rsidR="00947821" w:rsidRPr="00947821" w:rsidRDefault="00947821" w:rsidP="00947821">
      <w:pPr>
        <w:pStyle w:val="a6"/>
        <w:numPr>
          <w:ilvl w:val="0"/>
          <w:numId w:val="47"/>
        </w:numPr>
        <w:tabs>
          <w:tab w:val="left" w:pos="709"/>
          <w:tab w:val="left" w:pos="851"/>
        </w:tabs>
        <w:spacing w:after="0" w:line="240" w:lineRule="auto"/>
        <w:ind w:left="0" w:firstLine="284"/>
        <w:jc w:val="both"/>
        <w:rPr>
          <w:rFonts w:ascii="Times New Roman" w:hAnsi="Times New Roman" w:cs="Times New Roman"/>
          <w:sz w:val="24"/>
          <w:szCs w:val="24"/>
          <w:lang w:val="ru-RU"/>
        </w:rPr>
      </w:pPr>
      <w:r w:rsidRPr="00947821">
        <w:rPr>
          <w:rFonts w:ascii="Times New Roman" w:eastAsia="Times New Roman" w:hAnsi="Times New Roman" w:cs="Times New Roman"/>
          <w:color w:val="000000"/>
          <w:sz w:val="24"/>
          <w:szCs w:val="24"/>
          <w:lang w:val="ru-RU"/>
        </w:rPr>
        <w:t>Справочник товароведа продовольственных товаров. Т.2. М.: Экономика, 1987.</w:t>
      </w:r>
    </w:p>
    <w:p w:rsidR="00947821" w:rsidRPr="00947821" w:rsidRDefault="00947821" w:rsidP="00947821">
      <w:pPr>
        <w:pStyle w:val="a6"/>
        <w:numPr>
          <w:ilvl w:val="0"/>
          <w:numId w:val="47"/>
        </w:numPr>
        <w:tabs>
          <w:tab w:val="left" w:pos="709"/>
          <w:tab w:val="left" w:pos="851"/>
        </w:tabs>
        <w:spacing w:after="0" w:line="240" w:lineRule="auto"/>
        <w:ind w:left="0" w:firstLine="284"/>
        <w:jc w:val="both"/>
        <w:rPr>
          <w:rFonts w:ascii="Times New Roman" w:hAnsi="Times New Roman" w:cs="Times New Roman"/>
          <w:sz w:val="24"/>
          <w:szCs w:val="24"/>
          <w:lang w:val="ru-RU"/>
        </w:rPr>
      </w:pPr>
      <w:r w:rsidRPr="00947821">
        <w:rPr>
          <w:rFonts w:ascii="Times New Roman" w:eastAsia="Times New Roman" w:hAnsi="Times New Roman" w:cs="Times New Roman"/>
          <w:color w:val="000000"/>
          <w:sz w:val="24"/>
          <w:szCs w:val="24"/>
          <w:lang w:val="ru-RU"/>
        </w:rPr>
        <w:t>Микулович Л.С., Брилевский О.А. Товароведение продовольственных товаров: Учебное пособие. Минск: БГЭУ, 1988</w:t>
      </w:r>
    </w:p>
    <w:p w:rsidR="00947821" w:rsidRPr="00947821" w:rsidRDefault="00947821" w:rsidP="00947821">
      <w:pPr>
        <w:pStyle w:val="a6"/>
        <w:numPr>
          <w:ilvl w:val="0"/>
          <w:numId w:val="47"/>
        </w:numPr>
        <w:tabs>
          <w:tab w:val="left" w:pos="709"/>
          <w:tab w:val="left" w:pos="851"/>
        </w:tabs>
        <w:spacing w:after="0" w:line="240" w:lineRule="auto"/>
        <w:ind w:left="0" w:firstLine="284"/>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Казеннова, Н.К. Формирование качества макаронных изделий [Текст] / Н.К. Казеннова, Д.В. Шнейдер, Т.Б. Цыганова. – М.: ДеЛи принт, 2009. – 100 с.</w:t>
      </w:r>
    </w:p>
    <w:p w:rsidR="00947821" w:rsidRPr="00947821" w:rsidRDefault="00947821" w:rsidP="00947821">
      <w:pPr>
        <w:pStyle w:val="a6"/>
        <w:numPr>
          <w:ilvl w:val="0"/>
          <w:numId w:val="47"/>
        </w:numPr>
        <w:tabs>
          <w:tab w:val="left" w:pos="709"/>
          <w:tab w:val="left" w:pos="851"/>
        </w:tabs>
        <w:spacing w:after="0" w:line="240" w:lineRule="auto"/>
        <w:ind w:left="0" w:firstLine="284"/>
        <w:jc w:val="both"/>
        <w:rPr>
          <w:rFonts w:ascii="Times New Roman" w:hAnsi="Times New Roman" w:cs="Times New Roman"/>
          <w:sz w:val="24"/>
          <w:szCs w:val="24"/>
          <w:lang w:val="ru-RU"/>
        </w:rPr>
      </w:pPr>
      <w:r w:rsidRPr="00947821">
        <w:rPr>
          <w:rFonts w:ascii="Times New Roman" w:hAnsi="Times New Roman" w:cs="Times New Roman"/>
          <w:sz w:val="24"/>
          <w:szCs w:val="24"/>
          <w:lang w:val="ru-RU"/>
        </w:rPr>
        <w:t>Осипова, Г.А. Теоретическое и экспериментальное обоснование разработки новых видов макаронных изделий повышенной пищевой ценности: монография / Г. А. Осипова. - Орел : ФГБОУ ВПО `Госуниверситет - УНПК`, 2013. - 299 с.</w:t>
      </w:r>
    </w:p>
    <w:p w:rsidR="00FF662D" w:rsidRPr="00947821" w:rsidRDefault="00FF662D" w:rsidP="00947821">
      <w:pPr>
        <w:spacing w:after="0" w:line="240" w:lineRule="auto"/>
        <w:jc w:val="both"/>
        <w:rPr>
          <w:rFonts w:ascii="Times New Roman" w:eastAsia="Times New Roman" w:hAnsi="Times New Roman" w:cs="Times New Roman"/>
          <w:color w:val="000000"/>
          <w:sz w:val="24"/>
          <w:szCs w:val="24"/>
          <w:lang w:val="ru-RU"/>
        </w:rPr>
      </w:pPr>
    </w:p>
    <w:p w:rsidR="00FF662D" w:rsidRDefault="00FF662D" w:rsidP="00FF662D">
      <w:pPr>
        <w:spacing w:after="0"/>
        <w:jc w:val="center"/>
        <w:rPr>
          <w:rFonts w:ascii="Times New Roman" w:hAnsi="Times New Roman" w:cs="Times New Roman"/>
          <w:sz w:val="28"/>
          <w:szCs w:val="28"/>
          <w:lang w:val="ru-RU"/>
        </w:rPr>
      </w:pPr>
    </w:p>
    <w:p w:rsidR="00947821" w:rsidRDefault="00947821" w:rsidP="00FF662D">
      <w:pPr>
        <w:spacing w:after="0"/>
        <w:jc w:val="center"/>
        <w:rPr>
          <w:rFonts w:ascii="Times New Roman" w:hAnsi="Times New Roman" w:cs="Times New Roman"/>
          <w:sz w:val="28"/>
          <w:szCs w:val="28"/>
          <w:lang w:val="ru-RU"/>
        </w:rPr>
      </w:pPr>
    </w:p>
    <w:p w:rsidR="00947821" w:rsidRDefault="00947821" w:rsidP="00FF662D">
      <w:pPr>
        <w:spacing w:after="0"/>
        <w:jc w:val="center"/>
        <w:rPr>
          <w:rFonts w:ascii="Times New Roman" w:hAnsi="Times New Roman" w:cs="Times New Roman"/>
          <w:sz w:val="28"/>
          <w:szCs w:val="28"/>
          <w:lang w:val="ru-RU"/>
        </w:rPr>
      </w:pPr>
    </w:p>
    <w:p w:rsidR="00947821" w:rsidRDefault="00947821" w:rsidP="00FF662D">
      <w:pPr>
        <w:spacing w:after="0"/>
        <w:jc w:val="center"/>
        <w:rPr>
          <w:rFonts w:ascii="Times New Roman" w:hAnsi="Times New Roman" w:cs="Times New Roman"/>
          <w:sz w:val="28"/>
          <w:szCs w:val="28"/>
          <w:lang w:val="ru-RU"/>
        </w:rPr>
      </w:pPr>
    </w:p>
    <w:p w:rsidR="00947821" w:rsidRDefault="00947821" w:rsidP="00FF662D">
      <w:pPr>
        <w:spacing w:after="0"/>
        <w:jc w:val="center"/>
        <w:rPr>
          <w:rFonts w:ascii="Times New Roman" w:hAnsi="Times New Roman" w:cs="Times New Roman"/>
          <w:sz w:val="28"/>
          <w:szCs w:val="28"/>
          <w:lang w:val="ru-RU"/>
        </w:rPr>
      </w:pPr>
    </w:p>
    <w:p w:rsidR="00947821" w:rsidRPr="008E210E" w:rsidRDefault="00947821" w:rsidP="00FF662D">
      <w:pPr>
        <w:spacing w:after="0"/>
        <w:jc w:val="center"/>
        <w:rPr>
          <w:rFonts w:ascii="Times New Roman" w:hAnsi="Times New Roman" w:cs="Times New Roman"/>
          <w:sz w:val="28"/>
          <w:szCs w:val="28"/>
          <w:lang w:val="ru-RU"/>
        </w:rPr>
      </w:pPr>
    </w:p>
    <w:p w:rsidR="00FF662D" w:rsidRPr="008E210E" w:rsidRDefault="00FF662D" w:rsidP="00FF662D">
      <w:pPr>
        <w:spacing w:after="0"/>
        <w:jc w:val="center"/>
        <w:rPr>
          <w:rFonts w:ascii="Times New Roman" w:hAnsi="Times New Roman" w:cs="Times New Roman"/>
          <w:sz w:val="28"/>
          <w:szCs w:val="28"/>
          <w:lang w:val="ru-RU"/>
        </w:rPr>
      </w:pPr>
    </w:p>
    <w:p w:rsidR="00FF662D" w:rsidRPr="008E210E" w:rsidRDefault="00FF662D" w:rsidP="00FF662D">
      <w:pPr>
        <w:spacing w:after="0"/>
        <w:jc w:val="center"/>
        <w:rPr>
          <w:rFonts w:ascii="Times New Roman" w:hAnsi="Times New Roman" w:cs="Times New Roman"/>
          <w:sz w:val="28"/>
          <w:szCs w:val="28"/>
          <w:lang w:val="ru-RU"/>
        </w:rPr>
      </w:pPr>
    </w:p>
    <w:p w:rsidR="00FF662D" w:rsidRPr="008E210E" w:rsidRDefault="00FF662D" w:rsidP="00FF662D">
      <w:pPr>
        <w:spacing w:after="0"/>
        <w:jc w:val="center"/>
        <w:rPr>
          <w:rFonts w:ascii="Times New Roman" w:hAnsi="Times New Roman" w:cs="Times New Roman"/>
          <w:sz w:val="28"/>
          <w:szCs w:val="28"/>
          <w:lang w:val="ru-RU"/>
        </w:rPr>
      </w:pPr>
    </w:p>
    <w:p w:rsidR="00FF662D" w:rsidRPr="008E210E" w:rsidRDefault="00EE677F" w:rsidP="00FF662D">
      <w:pPr>
        <w:spacing w:after="0"/>
        <w:ind w:right="-6"/>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ЮСУБАЕВА А.Б., </w:t>
      </w:r>
      <w:r w:rsidR="00FF662D" w:rsidRPr="008E210E">
        <w:rPr>
          <w:rFonts w:ascii="Times New Roman" w:hAnsi="Times New Roman" w:cs="Times New Roman"/>
          <w:b/>
          <w:sz w:val="28"/>
          <w:szCs w:val="28"/>
          <w:lang w:val="ru-RU"/>
        </w:rPr>
        <w:t>КАЙПОВА Ж.Н.</w:t>
      </w:r>
    </w:p>
    <w:p w:rsidR="00FF662D" w:rsidRPr="008E210E" w:rsidRDefault="00FF662D" w:rsidP="00FF662D">
      <w:pPr>
        <w:spacing w:after="0"/>
        <w:ind w:right="-6"/>
        <w:jc w:val="center"/>
        <w:rPr>
          <w:rFonts w:ascii="Times New Roman" w:hAnsi="Times New Roman" w:cs="Times New Roman"/>
          <w:b/>
          <w:sz w:val="28"/>
          <w:szCs w:val="28"/>
          <w:lang w:val="ru-RU"/>
        </w:rPr>
      </w:pPr>
    </w:p>
    <w:p w:rsidR="00FF662D" w:rsidRPr="008E210E" w:rsidRDefault="00FF662D" w:rsidP="00FF662D">
      <w:pPr>
        <w:spacing w:after="0"/>
        <w:ind w:right="-6"/>
        <w:jc w:val="center"/>
        <w:rPr>
          <w:rFonts w:ascii="Times New Roman" w:hAnsi="Times New Roman" w:cs="Times New Roman"/>
          <w:b/>
          <w:sz w:val="28"/>
          <w:szCs w:val="28"/>
          <w:lang w:val="ru-RU"/>
        </w:rPr>
      </w:pPr>
    </w:p>
    <w:p w:rsidR="00FF662D" w:rsidRPr="008E210E" w:rsidRDefault="00FF662D" w:rsidP="00FF662D">
      <w:pPr>
        <w:spacing w:after="0"/>
        <w:ind w:right="-6"/>
        <w:jc w:val="center"/>
        <w:rPr>
          <w:rFonts w:ascii="Times New Roman" w:hAnsi="Times New Roman" w:cs="Times New Roman"/>
          <w:b/>
          <w:sz w:val="28"/>
          <w:szCs w:val="28"/>
          <w:lang w:val="ru-RU"/>
        </w:rPr>
      </w:pPr>
    </w:p>
    <w:p w:rsidR="00FF662D" w:rsidRPr="008E210E" w:rsidRDefault="00FF662D" w:rsidP="00FF662D">
      <w:pPr>
        <w:spacing w:after="0"/>
        <w:ind w:right="-6"/>
        <w:jc w:val="center"/>
        <w:rPr>
          <w:rFonts w:ascii="Times New Roman" w:hAnsi="Times New Roman" w:cs="Times New Roman"/>
          <w:b/>
          <w:sz w:val="28"/>
          <w:szCs w:val="28"/>
          <w:lang w:val="ru-RU"/>
        </w:rPr>
      </w:pPr>
    </w:p>
    <w:p w:rsidR="00FF662D" w:rsidRPr="008E210E" w:rsidRDefault="00FF662D" w:rsidP="00FF662D">
      <w:pPr>
        <w:spacing w:after="0"/>
        <w:ind w:right="-6"/>
        <w:jc w:val="center"/>
        <w:rPr>
          <w:rFonts w:ascii="Times New Roman" w:hAnsi="Times New Roman" w:cs="Times New Roman"/>
          <w:b/>
          <w:sz w:val="28"/>
          <w:szCs w:val="28"/>
          <w:lang w:val="ru-RU"/>
        </w:rPr>
      </w:pPr>
    </w:p>
    <w:p w:rsidR="00FF662D" w:rsidRPr="008E210E" w:rsidRDefault="00FF662D" w:rsidP="00FF662D">
      <w:pPr>
        <w:spacing w:after="0"/>
        <w:ind w:right="-6"/>
        <w:jc w:val="center"/>
        <w:rPr>
          <w:rFonts w:ascii="Times New Roman" w:hAnsi="Times New Roman" w:cs="Times New Roman"/>
          <w:sz w:val="28"/>
          <w:szCs w:val="28"/>
          <w:lang w:val="ru-RU"/>
        </w:rPr>
      </w:pPr>
      <w:r w:rsidRPr="008E210E">
        <w:rPr>
          <w:rFonts w:ascii="Times New Roman" w:hAnsi="Times New Roman" w:cs="Times New Roman"/>
          <w:sz w:val="28"/>
          <w:szCs w:val="28"/>
          <w:lang w:val="ru-RU"/>
        </w:rPr>
        <w:t>Методические указания по выполнению лабораторных работ по дисциплине «</w:t>
      </w:r>
      <w:r w:rsidR="00EE677F" w:rsidRPr="00F909EE">
        <w:rPr>
          <w:rFonts w:ascii="Times New Roman" w:hAnsi="Times New Roman" w:cs="Times New Roman"/>
          <w:sz w:val="28"/>
          <w:szCs w:val="28"/>
          <w:lang w:val="ru-RU"/>
        </w:rPr>
        <w:t>Экспертиза продукции перерабатывающих производств</w:t>
      </w:r>
      <w:r w:rsidRPr="008E210E">
        <w:rPr>
          <w:rFonts w:ascii="Times New Roman" w:hAnsi="Times New Roman" w:cs="Times New Roman"/>
          <w:sz w:val="28"/>
          <w:szCs w:val="28"/>
          <w:lang w:val="ru-RU"/>
        </w:rPr>
        <w:t>»</w:t>
      </w:r>
    </w:p>
    <w:p w:rsidR="00FF662D" w:rsidRPr="008E210E" w:rsidRDefault="00FF662D" w:rsidP="00FF662D">
      <w:pPr>
        <w:spacing w:after="0"/>
        <w:jc w:val="center"/>
        <w:rPr>
          <w:rFonts w:ascii="Times New Roman" w:hAnsi="Times New Roman" w:cs="Times New Roman"/>
          <w:sz w:val="28"/>
          <w:szCs w:val="28"/>
          <w:lang w:val="ru-RU"/>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Default="00FF662D"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Default="00EE677F" w:rsidP="00FF662D">
      <w:pPr>
        <w:spacing w:after="0"/>
        <w:jc w:val="center"/>
        <w:rPr>
          <w:rFonts w:ascii="Times New Roman" w:hAnsi="Times New Roman" w:cs="Times New Roman"/>
          <w:i/>
          <w:sz w:val="28"/>
          <w:szCs w:val="28"/>
          <w:lang w:val="ru-RU" w:eastAsia="ko-KR"/>
        </w:rPr>
      </w:pPr>
    </w:p>
    <w:p w:rsidR="00EE677F" w:rsidRPr="008E210E" w:rsidRDefault="00EE677F"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i/>
          <w:sz w:val="28"/>
          <w:szCs w:val="28"/>
          <w:lang w:val="ru-RU" w:eastAsia="ko-KR"/>
        </w:rPr>
      </w:pPr>
    </w:p>
    <w:p w:rsidR="00FF662D" w:rsidRPr="008E210E" w:rsidRDefault="00FF662D" w:rsidP="00FF662D">
      <w:pPr>
        <w:spacing w:after="0"/>
        <w:jc w:val="center"/>
        <w:rPr>
          <w:rFonts w:ascii="Times New Roman" w:hAnsi="Times New Roman" w:cs="Times New Roman"/>
          <w:sz w:val="28"/>
          <w:szCs w:val="28"/>
          <w:lang w:val="ru-RU"/>
        </w:rPr>
      </w:pPr>
      <w:r w:rsidRPr="008E210E">
        <w:rPr>
          <w:rFonts w:ascii="Times New Roman" w:hAnsi="Times New Roman" w:cs="Times New Roman"/>
          <w:sz w:val="28"/>
          <w:szCs w:val="28"/>
          <w:lang w:val="ru-RU"/>
        </w:rPr>
        <w:t>Подписано в печать __________________________</w:t>
      </w:r>
    </w:p>
    <w:p w:rsidR="00FF662D" w:rsidRPr="008E210E" w:rsidRDefault="00FF662D" w:rsidP="00FF662D">
      <w:pPr>
        <w:spacing w:after="0"/>
        <w:jc w:val="center"/>
        <w:rPr>
          <w:rFonts w:ascii="Times New Roman" w:hAnsi="Times New Roman" w:cs="Times New Roman"/>
          <w:sz w:val="28"/>
          <w:szCs w:val="28"/>
          <w:lang w:val="ru-RU"/>
        </w:rPr>
      </w:pPr>
      <w:r w:rsidRPr="008E210E">
        <w:rPr>
          <w:rFonts w:ascii="Times New Roman" w:hAnsi="Times New Roman" w:cs="Times New Roman"/>
          <w:sz w:val="28"/>
          <w:szCs w:val="28"/>
          <w:lang w:val="ru-RU"/>
        </w:rPr>
        <w:t xml:space="preserve">                          (число.месяц.год)</w:t>
      </w:r>
    </w:p>
    <w:p w:rsidR="00FF662D" w:rsidRPr="008E210E" w:rsidRDefault="00FF662D" w:rsidP="00FF662D">
      <w:pPr>
        <w:spacing w:after="0"/>
        <w:jc w:val="center"/>
        <w:rPr>
          <w:rFonts w:ascii="Times New Roman" w:hAnsi="Times New Roman" w:cs="Times New Roman"/>
          <w:sz w:val="28"/>
          <w:szCs w:val="28"/>
          <w:lang w:val="ru-RU"/>
        </w:rPr>
      </w:pPr>
      <w:r w:rsidRPr="008E210E">
        <w:rPr>
          <w:rFonts w:ascii="Times New Roman" w:hAnsi="Times New Roman" w:cs="Times New Roman"/>
          <w:sz w:val="28"/>
          <w:szCs w:val="28"/>
          <w:lang w:val="ru-RU"/>
        </w:rPr>
        <w:t xml:space="preserve">Формат бумаги </w:t>
      </w:r>
      <w:r w:rsidRPr="00446541">
        <w:rPr>
          <w:rFonts w:ascii="Times New Roman" w:hAnsi="Times New Roman" w:cs="Times New Roman"/>
          <w:sz w:val="28"/>
          <w:szCs w:val="28"/>
        </w:rPr>
        <w:t>X</w:t>
      </w:r>
      <w:r w:rsidRPr="00446541">
        <w:rPr>
          <w:rFonts w:ascii="Times New Roman" w:hAnsi="Times New Roman" w:cs="Times New Roman"/>
          <w:sz w:val="28"/>
          <w:szCs w:val="28"/>
          <w:vertAlign w:val="superscript"/>
        </w:rPr>
        <w:t>x</w:t>
      </w:r>
      <w:r w:rsidRPr="00446541">
        <w:rPr>
          <w:rFonts w:ascii="Times New Roman" w:hAnsi="Times New Roman" w:cs="Times New Roman"/>
          <w:sz w:val="28"/>
          <w:szCs w:val="28"/>
        </w:rPr>
        <w:t>Y</w:t>
      </w:r>
      <w:r w:rsidRPr="008E210E">
        <w:rPr>
          <w:rFonts w:ascii="Times New Roman" w:hAnsi="Times New Roman" w:cs="Times New Roman"/>
          <w:sz w:val="28"/>
          <w:szCs w:val="28"/>
          <w:lang w:val="ru-RU"/>
        </w:rPr>
        <w:t xml:space="preserve">  1/16</w:t>
      </w:r>
    </w:p>
    <w:p w:rsidR="00FF662D" w:rsidRPr="008E210E" w:rsidRDefault="00FF662D" w:rsidP="00FF662D">
      <w:pPr>
        <w:spacing w:after="0"/>
        <w:jc w:val="center"/>
        <w:rPr>
          <w:rFonts w:ascii="Times New Roman" w:hAnsi="Times New Roman" w:cs="Times New Roman"/>
          <w:sz w:val="28"/>
          <w:szCs w:val="28"/>
          <w:lang w:val="ru-RU"/>
        </w:rPr>
      </w:pPr>
      <w:r w:rsidRPr="008E210E">
        <w:rPr>
          <w:rFonts w:ascii="Times New Roman" w:hAnsi="Times New Roman" w:cs="Times New Roman"/>
          <w:sz w:val="28"/>
          <w:szCs w:val="28"/>
          <w:lang w:val="ru-RU"/>
        </w:rPr>
        <w:t>Бумага типографская. Печать офсетная. Объем п.л.</w:t>
      </w:r>
    </w:p>
    <w:p w:rsidR="00FF662D" w:rsidRPr="008E210E" w:rsidRDefault="00FF662D" w:rsidP="00FF662D">
      <w:pPr>
        <w:spacing w:after="0"/>
        <w:jc w:val="center"/>
        <w:rPr>
          <w:rFonts w:ascii="Times New Roman" w:hAnsi="Times New Roman" w:cs="Times New Roman"/>
          <w:sz w:val="28"/>
          <w:szCs w:val="28"/>
          <w:lang w:val="ru-RU"/>
        </w:rPr>
      </w:pPr>
      <w:r w:rsidRPr="008E210E">
        <w:rPr>
          <w:rFonts w:ascii="Times New Roman" w:hAnsi="Times New Roman" w:cs="Times New Roman"/>
          <w:sz w:val="28"/>
          <w:szCs w:val="28"/>
          <w:lang w:val="ru-RU"/>
        </w:rPr>
        <w:t>Тираж    .экз. Заказ № …….*</w:t>
      </w:r>
    </w:p>
    <w:p w:rsidR="00FF662D" w:rsidRPr="008E210E" w:rsidRDefault="00FF662D" w:rsidP="00FF662D">
      <w:pPr>
        <w:spacing w:after="0"/>
        <w:jc w:val="center"/>
        <w:rPr>
          <w:rFonts w:ascii="Times New Roman" w:hAnsi="Times New Roman" w:cs="Times New Roman"/>
          <w:i/>
          <w:sz w:val="28"/>
          <w:szCs w:val="28"/>
          <w:lang w:val="ru-RU"/>
        </w:rPr>
      </w:pPr>
    </w:p>
    <w:p w:rsidR="00FF662D" w:rsidRPr="008E210E" w:rsidRDefault="00FF662D" w:rsidP="00FF662D">
      <w:pPr>
        <w:spacing w:after="0"/>
        <w:jc w:val="center"/>
        <w:rPr>
          <w:rFonts w:ascii="Times New Roman" w:hAnsi="Times New Roman" w:cs="Times New Roman"/>
          <w:i/>
          <w:sz w:val="28"/>
          <w:szCs w:val="28"/>
          <w:lang w:val="ru-RU"/>
        </w:rPr>
      </w:pPr>
    </w:p>
    <w:p w:rsidR="00FF662D" w:rsidRPr="008E210E" w:rsidRDefault="00FF662D" w:rsidP="00FF662D">
      <w:pPr>
        <w:spacing w:after="0"/>
        <w:jc w:val="center"/>
        <w:rPr>
          <w:rFonts w:ascii="Times New Roman" w:hAnsi="Times New Roman" w:cs="Times New Roman"/>
          <w:i/>
          <w:sz w:val="28"/>
          <w:szCs w:val="28"/>
          <w:lang w:val="ru-RU"/>
        </w:rPr>
      </w:pPr>
    </w:p>
    <w:p w:rsidR="00FF662D" w:rsidRDefault="00FF662D"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Default="00EE677F" w:rsidP="00FF662D">
      <w:pPr>
        <w:spacing w:after="0"/>
        <w:jc w:val="center"/>
        <w:rPr>
          <w:rFonts w:ascii="Times New Roman" w:hAnsi="Times New Roman" w:cs="Times New Roman"/>
          <w:i/>
          <w:sz w:val="28"/>
          <w:szCs w:val="28"/>
          <w:lang w:val="ru-RU"/>
        </w:rPr>
      </w:pPr>
    </w:p>
    <w:p w:rsidR="00EE677F" w:rsidRPr="008E210E" w:rsidRDefault="00EE677F" w:rsidP="00FF662D">
      <w:pPr>
        <w:spacing w:after="0"/>
        <w:jc w:val="center"/>
        <w:rPr>
          <w:rFonts w:ascii="Times New Roman" w:hAnsi="Times New Roman" w:cs="Times New Roman"/>
          <w:i/>
          <w:sz w:val="28"/>
          <w:szCs w:val="28"/>
          <w:lang w:val="ru-RU"/>
        </w:rPr>
      </w:pPr>
    </w:p>
    <w:p w:rsidR="00FF662D" w:rsidRPr="008E210E" w:rsidRDefault="00FF662D" w:rsidP="00FF662D">
      <w:pPr>
        <w:spacing w:after="0"/>
        <w:jc w:val="center"/>
        <w:rPr>
          <w:rFonts w:ascii="Times New Roman" w:hAnsi="Times New Roman" w:cs="Times New Roman"/>
          <w:i/>
          <w:sz w:val="28"/>
          <w:szCs w:val="28"/>
          <w:lang w:val="ru-RU"/>
        </w:rPr>
      </w:pPr>
    </w:p>
    <w:p w:rsidR="00FF662D" w:rsidRPr="008E210E" w:rsidRDefault="00FF662D" w:rsidP="00FF662D">
      <w:pPr>
        <w:spacing w:after="0"/>
        <w:rPr>
          <w:rFonts w:ascii="Times New Roman" w:hAnsi="Times New Roman" w:cs="Times New Roman"/>
          <w:sz w:val="28"/>
          <w:szCs w:val="28"/>
          <w:lang w:val="ru-RU"/>
        </w:rPr>
      </w:pPr>
      <w:r w:rsidRPr="008E210E">
        <w:rPr>
          <w:rFonts w:ascii="Times New Roman" w:hAnsi="Times New Roman" w:cs="Times New Roman"/>
          <w:sz w:val="28"/>
          <w:szCs w:val="28"/>
          <w:lang w:val="ru-RU"/>
        </w:rPr>
        <w:t>©  Издание Южно-Казахстанского  государственного университета им. М.Ауэзова</w:t>
      </w:r>
    </w:p>
    <w:p w:rsidR="00FF662D" w:rsidRPr="008E210E" w:rsidRDefault="00FF662D" w:rsidP="00FF662D">
      <w:pPr>
        <w:spacing w:after="0"/>
        <w:jc w:val="both"/>
        <w:rPr>
          <w:rFonts w:ascii="Times New Roman" w:hAnsi="Times New Roman" w:cs="Times New Roman"/>
          <w:sz w:val="28"/>
          <w:szCs w:val="28"/>
          <w:lang w:val="ru-RU"/>
        </w:rPr>
      </w:pPr>
    </w:p>
    <w:p w:rsidR="00FF662D" w:rsidRPr="008E210E" w:rsidRDefault="00FF662D" w:rsidP="00FF662D">
      <w:pPr>
        <w:spacing w:after="0"/>
        <w:rPr>
          <w:rFonts w:ascii="Times New Roman" w:hAnsi="Times New Roman" w:cs="Times New Roman"/>
          <w:sz w:val="28"/>
          <w:szCs w:val="28"/>
          <w:lang w:val="ru-RU"/>
        </w:rPr>
      </w:pPr>
      <w:r w:rsidRPr="00AE15AF">
        <w:rPr>
          <w:rFonts w:ascii="Times New Roman" w:hAnsi="Times New Roman" w:cs="Times New Roman"/>
          <w:noProof/>
          <w:sz w:val="28"/>
          <w:szCs w:val="28"/>
          <w:lang w:val="ru-RU" w:eastAsia="ru-RU"/>
        </w:rPr>
        <w:pict>
          <v:rect id="_x0000_s1059" style="position:absolute;margin-left:206.7pt;margin-top:35.2pt;width:51.4pt;height:30.85pt;z-index:251671552" stroked="f"/>
        </w:pict>
      </w:r>
      <w:r w:rsidRPr="008E210E">
        <w:rPr>
          <w:rFonts w:ascii="Times New Roman" w:hAnsi="Times New Roman" w:cs="Times New Roman"/>
          <w:sz w:val="28"/>
          <w:szCs w:val="28"/>
          <w:lang w:val="ru-RU"/>
        </w:rPr>
        <w:t>Издательский центр ЮКГУ им. М.Ауэзова, г. Шымкент, пр.Тауке хана, 5</w:t>
      </w:r>
    </w:p>
    <w:p w:rsidR="00FF662D" w:rsidRPr="008E210E" w:rsidRDefault="00FF662D" w:rsidP="00FF662D">
      <w:pPr>
        <w:pStyle w:val="a7"/>
        <w:shd w:val="clear" w:color="auto" w:fill="FFFFFF"/>
        <w:spacing w:before="0" w:beforeAutospacing="0" w:after="0" w:afterAutospacing="0"/>
        <w:ind w:firstLine="284"/>
        <w:jc w:val="both"/>
        <w:rPr>
          <w:rFonts w:ascii="Helvetica" w:hAnsi="Helvetica"/>
          <w:sz w:val="27"/>
          <w:szCs w:val="27"/>
          <w:lang w:val="ru-RU"/>
        </w:rPr>
      </w:pPr>
    </w:p>
    <w:p w:rsidR="00FF662D" w:rsidRPr="008E210E" w:rsidRDefault="00FF662D" w:rsidP="00FF662D">
      <w:pPr>
        <w:spacing w:after="0" w:line="240" w:lineRule="auto"/>
        <w:ind w:left="360" w:firstLine="426"/>
        <w:jc w:val="both"/>
        <w:rPr>
          <w:rFonts w:ascii="Times New Roman" w:hAnsi="Times New Roman" w:cs="Times New Roman"/>
          <w:sz w:val="24"/>
          <w:szCs w:val="24"/>
          <w:lang w:val="ru-RU"/>
        </w:rPr>
      </w:pPr>
    </w:p>
    <w:sectPr w:rsidR="00FF662D" w:rsidRPr="008E210E" w:rsidSect="009E200A">
      <w:footerReference w:type="default" r:id="rId2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FAA" w:rsidRDefault="00073FAA" w:rsidP="001428F9">
      <w:pPr>
        <w:spacing w:after="0" w:line="240" w:lineRule="auto"/>
      </w:pPr>
      <w:r>
        <w:separator/>
      </w:r>
    </w:p>
  </w:endnote>
  <w:endnote w:type="continuationSeparator" w:id="1">
    <w:p w:rsidR="00073FAA" w:rsidRDefault="00073FAA" w:rsidP="001428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Z Times New Roman">
    <w:altName w:val="Times New Roman"/>
    <w:charset w:val="CC"/>
    <w:family w:val="roman"/>
    <w:pitch w:val="variable"/>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playfair_displayregular">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594157"/>
      <w:docPartObj>
        <w:docPartGallery w:val="Page Numbers (Bottom of Page)"/>
        <w:docPartUnique/>
      </w:docPartObj>
    </w:sdtPr>
    <w:sdtContent>
      <w:p w:rsidR="00F909EE" w:rsidRDefault="00F909EE">
        <w:pPr>
          <w:pStyle w:val="ac"/>
          <w:jc w:val="center"/>
        </w:pPr>
        <w:fldSimple w:instr=" PAGE   \* MERGEFORMAT ">
          <w:r w:rsidR="00EE677F">
            <w:rPr>
              <w:noProof/>
            </w:rPr>
            <w:t>58</w:t>
          </w:r>
        </w:fldSimple>
      </w:p>
    </w:sdtContent>
  </w:sdt>
  <w:p w:rsidR="00F909EE" w:rsidRDefault="00F909E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FAA" w:rsidRDefault="00073FAA" w:rsidP="001428F9">
      <w:pPr>
        <w:spacing w:after="0" w:line="240" w:lineRule="auto"/>
      </w:pPr>
      <w:r>
        <w:separator/>
      </w:r>
    </w:p>
  </w:footnote>
  <w:footnote w:type="continuationSeparator" w:id="1">
    <w:p w:rsidR="00073FAA" w:rsidRDefault="00073FAA" w:rsidP="001428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D6A06"/>
    <w:multiLevelType w:val="hybridMultilevel"/>
    <w:tmpl w:val="74320808"/>
    <w:lvl w:ilvl="0" w:tplc="72187FC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BAD1E7B"/>
    <w:multiLevelType w:val="multilevel"/>
    <w:tmpl w:val="3DBE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1739F9"/>
    <w:multiLevelType w:val="hybridMultilevel"/>
    <w:tmpl w:val="0BC4D772"/>
    <w:lvl w:ilvl="0" w:tplc="A2ECC3EE">
      <w:start w:val="1"/>
      <w:numFmt w:val="decimal"/>
      <w:lvlText w:val="%1."/>
      <w:lvlJc w:val="left"/>
      <w:pPr>
        <w:ind w:left="821" w:hanging="360"/>
      </w:pPr>
      <w:rPr>
        <w:rFonts w:hint="default"/>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3">
    <w:nsid w:val="0F987AA6"/>
    <w:multiLevelType w:val="singleLevel"/>
    <w:tmpl w:val="186C2F6C"/>
    <w:lvl w:ilvl="0">
      <w:numFmt w:val="bullet"/>
      <w:lvlText w:val="-"/>
      <w:lvlJc w:val="left"/>
    </w:lvl>
  </w:abstractNum>
  <w:abstractNum w:abstractNumId="4">
    <w:nsid w:val="0FB012EF"/>
    <w:multiLevelType w:val="singleLevel"/>
    <w:tmpl w:val="4238B744"/>
    <w:lvl w:ilvl="0">
      <w:start w:val="1"/>
      <w:numFmt w:val="decimal"/>
      <w:lvlText w:val="%1)"/>
      <w:lvlJc w:val="left"/>
    </w:lvl>
  </w:abstractNum>
  <w:abstractNum w:abstractNumId="5">
    <w:nsid w:val="0FEB4B22"/>
    <w:multiLevelType w:val="hybridMultilevel"/>
    <w:tmpl w:val="0BC4D772"/>
    <w:lvl w:ilvl="0" w:tplc="A2ECC3EE">
      <w:start w:val="1"/>
      <w:numFmt w:val="decimal"/>
      <w:lvlText w:val="%1."/>
      <w:lvlJc w:val="left"/>
      <w:pPr>
        <w:ind w:left="821" w:hanging="360"/>
      </w:pPr>
      <w:rPr>
        <w:rFonts w:hint="default"/>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6">
    <w:nsid w:val="140831C5"/>
    <w:multiLevelType w:val="hybridMultilevel"/>
    <w:tmpl w:val="261680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C94A60"/>
    <w:multiLevelType w:val="singleLevel"/>
    <w:tmpl w:val="326CAAFC"/>
    <w:lvl w:ilvl="0">
      <w:start w:val="1"/>
      <w:numFmt w:val="decimal"/>
      <w:lvlText w:val="%1."/>
      <w:lvlJc w:val="left"/>
    </w:lvl>
  </w:abstractNum>
  <w:abstractNum w:abstractNumId="8">
    <w:nsid w:val="17931630"/>
    <w:multiLevelType w:val="hybridMultilevel"/>
    <w:tmpl w:val="21B0BCAA"/>
    <w:lvl w:ilvl="0" w:tplc="4A8648CC">
      <w:start w:val="1"/>
      <w:numFmt w:val="decimal"/>
      <w:lvlText w:val="%1."/>
      <w:lvlJc w:val="left"/>
      <w:pPr>
        <w:ind w:left="821" w:hanging="360"/>
      </w:pPr>
      <w:rPr>
        <w:rFonts w:hint="default"/>
        <w:b w:val="0"/>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9">
    <w:nsid w:val="1C30120A"/>
    <w:multiLevelType w:val="hybridMultilevel"/>
    <w:tmpl w:val="356488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D9E6167"/>
    <w:multiLevelType w:val="hybridMultilevel"/>
    <w:tmpl w:val="752EEDCC"/>
    <w:lvl w:ilvl="0" w:tplc="FBAA5E64">
      <w:start w:val="1"/>
      <w:numFmt w:val="decimal"/>
      <w:lvlText w:val="%1."/>
      <w:lvlJc w:val="left"/>
      <w:pPr>
        <w:ind w:left="821" w:hanging="360"/>
      </w:pPr>
      <w:rPr>
        <w:rFonts w:hint="default"/>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11">
    <w:nsid w:val="25E865DE"/>
    <w:multiLevelType w:val="hybridMultilevel"/>
    <w:tmpl w:val="C436F62A"/>
    <w:lvl w:ilvl="0" w:tplc="13DE7FEA">
      <w:start w:val="1"/>
      <w:numFmt w:val="decimal"/>
      <w:lvlText w:val="%1."/>
      <w:lvlJc w:val="left"/>
      <w:pPr>
        <w:ind w:left="644" w:hanging="360"/>
      </w:pPr>
      <w:rPr>
        <w:rFonts w:ascii="Times New Roman" w:hAnsi="Times New Roman" w:hint="default"/>
        <w:sz w:val="24"/>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6287910"/>
    <w:multiLevelType w:val="singleLevel"/>
    <w:tmpl w:val="3528B94A"/>
    <w:lvl w:ilvl="0">
      <w:numFmt w:val="bullet"/>
      <w:lvlText w:val="•"/>
      <w:lvlJc w:val="left"/>
    </w:lvl>
  </w:abstractNum>
  <w:abstractNum w:abstractNumId="13">
    <w:nsid w:val="2967210C"/>
    <w:multiLevelType w:val="hybridMultilevel"/>
    <w:tmpl w:val="5D1088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FAE52B9"/>
    <w:multiLevelType w:val="hybridMultilevel"/>
    <w:tmpl w:val="A2A628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0BF3EC6"/>
    <w:multiLevelType w:val="hybridMultilevel"/>
    <w:tmpl w:val="34DAEB4A"/>
    <w:lvl w:ilvl="0" w:tplc="9D4AAF9A">
      <w:start w:val="1"/>
      <w:numFmt w:val="decimal"/>
      <w:lvlText w:val="%1."/>
      <w:lvlJc w:val="left"/>
      <w:pPr>
        <w:ind w:left="720" w:hanging="360"/>
      </w:pPr>
      <w:rPr>
        <w:rFonts w:eastAsiaTheme="minorEastAsia"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6D7910"/>
    <w:multiLevelType w:val="hybridMultilevel"/>
    <w:tmpl w:val="35F8D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0A39EF"/>
    <w:multiLevelType w:val="multilevel"/>
    <w:tmpl w:val="9166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2332A1"/>
    <w:multiLevelType w:val="singleLevel"/>
    <w:tmpl w:val="182E1688"/>
    <w:lvl w:ilvl="0">
      <w:numFmt w:val="bullet"/>
      <w:lvlText w:val="-"/>
      <w:lvlJc w:val="left"/>
    </w:lvl>
  </w:abstractNum>
  <w:abstractNum w:abstractNumId="19">
    <w:nsid w:val="44857042"/>
    <w:multiLevelType w:val="singleLevel"/>
    <w:tmpl w:val="ABCAE9D8"/>
    <w:lvl w:ilvl="0">
      <w:numFmt w:val="bullet"/>
      <w:lvlText w:val="•"/>
      <w:lvlJc w:val="left"/>
    </w:lvl>
  </w:abstractNum>
  <w:abstractNum w:abstractNumId="20">
    <w:nsid w:val="45076464"/>
    <w:multiLevelType w:val="singleLevel"/>
    <w:tmpl w:val="28662722"/>
    <w:lvl w:ilvl="0">
      <w:start w:val="2"/>
      <w:numFmt w:val="decimal"/>
      <w:lvlText w:val="%1."/>
      <w:lvlJc w:val="left"/>
    </w:lvl>
  </w:abstractNum>
  <w:abstractNum w:abstractNumId="21">
    <w:nsid w:val="49F91D69"/>
    <w:multiLevelType w:val="singleLevel"/>
    <w:tmpl w:val="FFF87F32"/>
    <w:lvl w:ilvl="0">
      <w:numFmt w:val="bullet"/>
      <w:lvlText w:val="-"/>
      <w:lvlJc w:val="left"/>
    </w:lvl>
  </w:abstractNum>
  <w:abstractNum w:abstractNumId="22">
    <w:nsid w:val="4B5706BC"/>
    <w:multiLevelType w:val="hybridMultilevel"/>
    <w:tmpl w:val="9EA83612"/>
    <w:lvl w:ilvl="0" w:tplc="973C68B0">
      <w:start w:val="1"/>
      <w:numFmt w:val="decimal"/>
      <w:lvlText w:val="%1."/>
      <w:lvlJc w:val="left"/>
      <w:pPr>
        <w:ind w:left="644" w:hanging="360"/>
      </w:pPr>
      <w:rPr>
        <w:rFonts w:hint="default"/>
        <w:i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4C5A570A"/>
    <w:multiLevelType w:val="hybridMultilevel"/>
    <w:tmpl w:val="752EEDCC"/>
    <w:lvl w:ilvl="0" w:tplc="FBAA5E64">
      <w:start w:val="1"/>
      <w:numFmt w:val="decimal"/>
      <w:lvlText w:val="%1."/>
      <w:lvlJc w:val="left"/>
      <w:pPr>
        <w:ind w:left="821" w:hanging="360"/>
      </w:pPr>
      <w:rPr>
        <w:rFonts w:hint="default"/>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24">
    <w:nsid w:val="51F43A72"/>
    <w:multiLevelType w:val="hybridMultilevel"/>
    <w:tmpl w:val="A7CCD0EA"/>
    <w:lvl w:ilvl="0" w:tplc="53846FF6">
      <w:start w:val="1"/>
      <w:numFmt w:val="decimal"/>
      <w:lvlText w:val="%1."/>
      <w:lvlJc w:val="left"/>
      <w:pPr>
        <w:ind w:left="1143" w:hanging="360"/>
      </w:pPr>
      <w:rPr>
        <w:rFonts w:hint="default"/>
        <w:b w:val="0"/>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25">
    <w:nsid w:val="53180098"/>
    <w:multiLevelType w:val="hybridMultilevel"/>
    <w:tmpl w:val="8E1C42CE"/>
    <w:lvl w:ilvl="0" w:tplc="4D68168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54E33DBD"/>
    <w:multiLevelType w:val="hybridMultilevel"/>
    <w:tmpl w:val="0E1E165A"/>
    <w:lvl w:ilvl="0" w:tplc="95F2D08C">
      <w:start w:val="1"/>
      <w:numFmt w:val="decimal"/>
      <w:lvlText w:val="%1."/>
      <w:lvlJc w:val="left"/>
      <w:pPr>
        <w:ind w:left="644" w:hanging="360"/>
      </w:pPr>
      <w:rPr>
        <w:rFonts w:hint="default"/>
        <w:b w:val="0"/>
        <w:color w:val="000000" w:themeColor="text1"/>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4F87550"/>
    <w:multiLevelType w:val="hybridMultilevel"/>
    <w:tmpl w:val="18643198"/>
    <w:lvl w:ilvl="0" w:tplc="02BC45B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8">
    <w:nsid w:val="5528163D"/>
    <w:multiLevelType w:val="hybridMultilevel"/>
    <w:tmpl w:val="987EC594"/>
    <w:lvl w:ilvl="0" w:tplc="F8BCDFDC">
      <w:start w:val="1"/>
      <w:numFmt w:val="decimal"/>
      <w:lvlText w:val="%1."/>
      <w:lvlJc w:val="left"/>
      <w:pPr>
        <w:ind w:left="644" w:hanging="360"/>
      </w:pPr>
      <w:rPr>
        <w:rFonts w:hint="default"/>
        <w:b/>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57DE3AA7"/>
    <w:multiLevelType w:val="hybridMultilevel"/>
    <w:tmpl w:val="6DDE7E10"/>
    <w:lvl w:ilvl="0" w:tplc="9CE2FEE0">
      <w:start w:val="1"/>
      <w:numFmt w:val="decimal"/>
      <w:lvlText w:val="%1."/>
      <w:lvlJc w:val="left"/>
      <w:pPr>
        <w:ind w:left="786" w:hanging="36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nsid w:val="5A3273D7"/>
    <w:multiLevelType w:val="hybridMultilevel"/>
    <w:tmpl w:val="9BDE420C"/>
    <w:lvl w:ilvl="0" w:tplc="2BF6D45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B714901"/>
    <w:multiLevelType w:val="hybridMultilevel"/>
    <w:tmpl w:val="34DAEB4A"/>
    <w:lvl w:ilvl="0" w:tplc="9D4AAF9A">
      <w:start w:val="1"/>
      <w:numFmt w:val="decimal"/>
      <w:lvlText w:val="%1."/>
      <w:lvlJc w:val="left"/>
      <w:pPr>
        <w:ind w:left="720" w:hanging="360"/>
      </w:pPr>
      <w:rPr>
        <w:rFonts w:eastAsiaTheme="minorEastAsia"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0A14D49"/>
    <w:multiLevelType w:val="hybridMultilevel"/>
    <w:tmpl w:val="21B0BCAA"/>
    <w:lvl w:ilvl="0" w:tplc="4A8648CC">
      <w:start w:val="1"/>
      <w:numFmt w:val="decimal"/>
      <w:lvlText w:val="%1."/>
      <w:lvlJc w:val="left"/>
      <w:pPr>
        <w:ind w:left="821" w:hanging="360"/>
      </w:pPr>
      <w:rPr>
        <w:rFonts w:hint="default"/>
        <w:b w:val="0"/>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33">
    <w:nsid w:val="610D0644"/>
    <w:multiLevelType w:val="singleLevel"/>
    <w:tmpl w:val="323C8790"/>
    <w:lvl w:ilvl="0">
      <w:start w:val="2"/>
      <w:numFmt w:val="decimal"/>
      <w:lvlText w:val="%1."/>
      <w:lvlJc w:val="left"/>
    </w:lvl>
  </w:abstractNum>
  <w:abstractNum w:abstractNumId="34">
    <w:nsid w:val="63255698"/>
    <w:multiLevelType w:val="multilevel"/>
    <w:tmpl w:val="A99A0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00191B"/>
    <w:multiLevelType w:val="hybridMultilevel"/>
    <w:tmpl w:val="C64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8E3297"/>
    <w:multiLevelType w:val="hybridMultilevel"/>
    <w:tmpl w:val="21B0BCAA"/>
    <w:lvl w:ilvl="0" w:tplc="4A8648CC">
      <w:start w:val="1"/>
      <w:numFmt w:val="decimal"/>
      <w:lvlText w:val="%1."/>
      <w:lvlJc w:val="left"/>
      <w:pPr>
        <w:ind w:left="821" w:hanging="360"/>
      </w:pPr>
      <w:rPr>
        <w:rFonts w:hint="default"/>
        <w:b w:val="0"/>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37">
    <w:nsid w:val="68572CAB"/>
    <w:multiLevelType w:val="multilevel"/>
    <w:tmpl w:val="ADDC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9A76C3C"/>
    <w:multiLevelType w:val="hybridMultilevel"/>
    <w:tmpl w:val="DDFEFE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ADE1A08"/>
    <w:multiLevelType w:val="hybridMultilevel"/>
    <w:tmpl w:val="6D109E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E0D2910"/>
    <w:multiLevelType w:val="hybridMultilevel"/>
    <w:tmpl w:val="13BC84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FED1AFA"/>
    <w:multiLevelType w:val="hybridMultilevel"/>
    <w:tmpl w:val="4B80E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293529F"/>
    <w:multiLevelType w:val="hybridMultilevel"/>
    <w:tmpl w:val="21B0BCAA"/>
    <w:lvl w:ilvl="0" w:tplc="4A8648CC">
      <w:start w:val="1"/>
      <w:numFmt w:val="decimal"/>
      <w:lvlText w:val="%1."/>
      <w:lvlJc w:val="left"/>
      <w:pPr>
        <w:ind w:left="821" w:hanging="360"/>
      </w:pPr>
      <w:rPr>
        <w:rFonts w:hint="default"/>
        <w:b w:val="0"/>
      </w:rPr>
    </w:lvl>
    <w:lvl w:ilvl="1" w:tplc="08090019" w:tentative="1">
      <w:start w:val="1"/>
      <w:numFmt w:val="lowerLetter"/>
      <w:lvlText w:val="%2."/>
      <w:lvlJc w:val="left"/>
      <w:pPr>
        <w:ind w:left="1541" w:hanging="360"/>
      </w:pPr>
    </w:lvl>
    <w:lvl w:ilvl="2" w:tplc="0809001B" w:tentative="1">
      <w:start w:val="1"/>
      <w:numFmt w:val="lowerRoman"/>
      <w:lvlText w:val="%3."/>
      <w:lvlJc w:val="right"/>
      <w:pPr>
        <w:ind w:left="2261" w:hanging="180"/>
      </w:pPr>
    </w:lvl>
    <w:lvl w:ilvl="3" w:tplc="0809000F" w:tentative="1">
      <w:start w:val="1"/>
      <w:numFmt w:val="decimal"/>
      <w:lvlText w:val="%4."/>
      <w:lvlJc w:val="left"/>
      <w:pPr>
        <w:ind w:left="2981" w:hanging="360"/>
      </w:pPr>
    </w:lvl>
    <w:lvl w:ilvl="4" w:tplc="08090019" w:tentative="1">
      <w:start w:val="1"/>
      <w:numFmt w:val="lowerLetter"/>
      <w:lvlText w:val="%5."/>
      <w:lvlJc w:val="left"/>
      <w:pPr>
        <w:ind w:left="3701" w:hanging="360"/>
      </w:pPr>
    </w:lvl>
    <w:lvl w:ilvl="5" w:tplc="0809001B" w:tentative="1">
      <w:start w:val="1"/>
      <w:numFmt w:val="lowerRoman"/>
      <w:lvlText w:val="%6."/>
      <w:lvlJc w:val="right"/>
      <w:pPr>
        <w:ind w:left="4421" w:hanging="180"/>
      </w:pPr>
    </w:lvl>
    <w:lvl w:ilvl="6" w:tplc="0809000F" w:tentative="1">
      <w:start w:val="1"/>
      <w:numFmt w:val="decimal"/>
      <w:lvlText w:val="%7."/>
      <w:lvlJc w:val="left"/>
      <w:pPr>
        <w:ind w:left="5141" w:hanging="360"/>
      </w:pPr>
    </w:lvl>
    <w:lvl w:ilvl="7" w:tplc="08090019" w:tentative="1">
      <w:start w:val="1"/>
      <w:numFmt w:val="lowerLetter"/>
      <w:lvlText w:val="%8."/>
      <w:lvlJc w:val="left"/>
      <w:pPr>
        <w:ind w:left="5861" w:hanging="360"/>
      </w:pPr>
    </w:lvl>
    <w:lvl w:ilvl="8" w:tplc="0809001B" w:tentative="1">
      <w:start w:val="1"/>
      <w:numFmt w:val="lowerRoman"/>
      <w:lvlText w:val="%9."/>
      <w:lvlJc w:val="right"/>
      <w:pPr>
        <w:ind w:left="6581" w:hanging="180"/>
      </w:pPr>
    </w:lvl>
  </w:abstractNum>
  <w:abstractNum w:abstractNumId="43">
    <w:nsid w:val="7595313D"/>
    <w:multiLevelType w:val="hybridMultilevel"/>
    <w:tmpl w:val="BF36EF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75B3511"/>
    <w:multiLevelType w:val="hybridMultilevel"/>
    <w:tmpl w:val="967240C2"/>
    <w:lvl w:ilvl="0" w:tplc="6722E28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5">
    <w:nsid w:val="77E67705"/>
    <w:multiLevelType w:val="singleLevel"/>
    <w:tmpl w:val="A222A118"/>
    <w:lvl w:ilvl="0">
      <w:start w:val="1"/>
      <w:numFmt w:val="decimal"/>
      <w:lvlText w:val="%1)"/>
      <w:lvlJc w:val="left"/>
    </w:lvl>
  </w:abstractNum>
  <w:abstractNum w:abstractNumId="46">
    <w:nsid w:val="7F3160F5"/>
    <w:multiLevelType w:val="singleLevel"/>
    <w:tmpl w:val="E988BB10"/>
    <w:lvl w:ilvl="0">
      <w:start w:val="5"/>
      <w:numFmt w:val="decimal"/>
      <w:lvlText w:val="%1."/>
      <w:lvlJc w:val="left"/>
    </w:lvl>
  </w:abstractNum>
  <w:num w:numId="1">
    <w:abstractNumId w:val="19"/>
  </w:num>
  <w:num w:numId="2">
    <w:abstractNumId w:val="20"/>
  </w:num>
  <w:num w:numId="3">
    <w:abstractNumId w:val="18"/>
  </w:num>
  <w:num w:numId="4">
    <w:abstractNumId w:val="2"/>
  </w:num>
  <w:num w:numId="5">
    <w:abstractNumId w:val="39"/>
  </w:num>
  <w:num w:numId="6">
    <w:abstractNumId w:val="23"/>
  </w:num>
  <w:num w:numId="7">
    <w:abstractNumId w:val="6"/>
  </w:num>
  <w:num w:numId="8">
    <w:abstractNumId w:val="4"/>
  </w:num>
  <w:num w:numId="9">
    <w:abstractNumId w:val="12"/>
  </w:num>
  <w:num w:numId="10">
    <w:abstractNumId w:val="33"/>
  </w:num>
  <w:num w:numId="11">
    <w:abstractNumId w:val="46"/>
  </w:num>
  <w:num w:numId="12">
    <w:abstractNumId w:val="31"/>
  </w:num>
  <w:num w:numId="13">
    <w:abstractNumId w:val="43"/>
  </w:num>
  <w:num w:numId="14">
    <w:abstractNumId w:val="38"/>
  </w:num>
  <w:num w:numId="15">
    <w:abstractNumId w:val="10"/>
  </w:num>
  <w:num w:numId="16">
    <w:abstractNumId w:val="25"/>
  </w:num>
  <w:num w:numId="17">
    <w:abstractNumId w:val="15"/>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5"/>
  </w:num>
  <w:num w:numId="22">
    <w:abstractNumId w:val="21"/>
  </w:num>
  <w:num w:numId="23">
    <w:abstractNumId w:val="3"/>
  </w:num>
  <w:num w:numId="24">
    <w:abstractNumId w:val="13"/>
  </w:num>
  <w:num w:numId="25">
    <w:abstractNumId w:val="44"/>
  </w:num>
  <w:num w:numId="26">
    <w:abstractNumId w:val="5"/>
  </w:num>
  <w:num w:numId="27">
    <w:abstractNumId w:val="0"/>
  </w:num>
  <w:num w:numId="28">
    <w:abstractNumId w:val="22"/>
  </w:num>
  <w:num w:numId="29">
    <w:abstractNumId w:val="29"/>
  </w:num>
  <w:num w:numId="30">
    <w:abstractNumId w:val="34"/>
  </w:num>
  <w:num w:numId="31">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41"/>
  </w:num>
  <w:num w:numId="35">
    <w:abstractNumId w:val="8"/>
  </w:num>
  <w:num w:numId="36">
    <w:abstractNumId w:val="26"/>
  </w:num>
  <w:num w:numId="37">
    <w:abstractNumId w:val="30"/>
  </w:num>
  <w:num w:numId="38">
    <w:abstractNumId w:val="27"/>
  </w:num>
  <w:num w:numId="39">
    <w:abstractNumId w:val="24"/>
  </w:num>
  <w:num w:numId="40">
    <w:abstractNumId w:val="42"/>
  </w:num>
  <w:num w:numId="41">
    <w:abstractNumId w:val="32"/>
  </w:num>
  <w:num w:numId="42">
    <w:abstractNumId w:val="36"/>
  </w:num>
  <w:num w:numId="43">
    <w:abstractNumId w:val="28"/>
  </w:num>
  <w:num w:numId="44">
    <w:abstractNumId w:val="11"/>
  </w:num>
  <w:num w:numId="45">
    <w:abstractNumId w:val="16"/>
  </w:num>
  <w:num w:numId="46">
    <w:abstractNumId w:val="35"/>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20"/>
  <w:characterSpacingControl w:val="doNotCompress"/>
  <w:footnotePr>
    <w:footnote w:id="0"/>
    <w:footnote w:id="1"/>
  </w:footnotePr>
  <w:endnotePr>
    <w:endnote w:id="0"/>
    <w:endnote w:id="1"/>
  </w:endnotePr>
  <w:compat>
    <w:useFELayout/>
  </w:compat>
  <w:rsids>
    <w:rsidRoot w:val="000A05DA"/>
    <w:rsid w:val="00002864"/>
    <w:rsid w:val="0004544A"/>
    <w:rsid w:val="00047A60"/>
    <w:rsid w:val="00052A5D"/>
    <w:rsid w:val="00055E9F"/>
    <w:rsid w:val="00073FAA"/>
    <w:rsid w:val="000A05DA"/>
    <w:rsid w:val="000B16EE"/>
    <w:rsid w:val="000E18C6"/>
    <w:rsid w:val="000E2081"/>
    <w:rsid w:val="000F23E5"/>
    <w:rsid w:val="00104E0D"/>
    <w:rsid w:val="001115E8"/>
    <w:rsid w:val="00112948"/>
    <w:rsid w:val="001428F9"/>
    <w:rsid w:val="00145AE5"/>
    <w:rsid w:val="001474DE"/>
    <w:rsid w:val="0020008F"/>
    <w:rsid w:val="00201A68"/>
    <w:rsid w:val="00204155"/>
    <w:rsid w:val="002614B7"/>
    <w:rsid w:val="00261BDD"/>
    <w:rsid w:val="00267710"/>
    <w:rsid w:val="002B4A68"/>
    <w:rsid w:val="002D40A3"/>
    <w:rsid w:val="002E6F00"/>
    <w:rsid w:val="002F4751"/>
    <w:rsid w:val="00315283"/>
    <w:rsid w:val="00321250"/>
    <w:rsid w:val="00335B02"/>
    <w:rsid w:val="00335EB5"/>
    <w:rsid w:val="00381E24"/>
    <w:rsid w:val="0038343B"/>
    <w:rsid w:val="003C0209"/>
    <w:rsid w:val="003C6059"/>
    <w:rsid w:val="003C75A2"/>
    <w:rsid w:val="003D156C"/>
    <w:rsid w:val="003E38BF"/>
    <w:rsid w:val="003E5358"/>
    <w:rsid w:val="0040323F"/>
    <w:rsid w:val="00426DC5"/>
    <w:rsid w:val="004372DE"/>
    <w:rsid w:val="0044659A"/>
    <w:rsid w:val="004749E8"/>
    <w:rsid w:val="004767D9"/>
    <w:rsid w:val="004C3406"/>
    <w:rsid w:val="004C7158"/>
    <w:rsid w:val="004F1686"/>
    <w:rsid w:val="00577833"/>
    <w:rsid w:val="005A6FBE"/>
    <w:rsid w:val="005B41C9"/>
    <w:rsid w:val="005C4423"/>
    <w:rsid w:val="005E643B"/>
    <w:rsid w:val="0063162A"/>
    <w:rsid w:val="00646E9D"/>
    <w:rsid w:val="006661EC"/>
    <w:rsid w:val="00685328"/>
    <w:rsid w:val="006A1395"/>
    <w:rsid w:val="007041C6"/>
    <w:rsid w:val="00722814"/>
    <w:rsid w:val="00753AF4"/>
    <w:rsid w:val="00757DFD"/>
    <w:rsid w:val="00774BC3"/>
    <w:rsid w:val="00781634"/>
    <w:rsid w:val="007D0F79"/>
    <w:rsid w:val="007D7BDE"/>
    <w:rsid w:val="007F1484"/>
    <w:rsid w:val="0085637D"/>
    <w:rsid w:val="008628DA"/>
    <w:rsid w:val="00880ECB"/>
    <w:rsid w:val="008A182C"/>
    <w:rsid w:val="008A3BEF"/>
    <w:rsid w:val="008B651D"/>
    <w:rsid w:val="008D341E"/>
    <w:rsid w:val="008E210E"/>
    <w:rsid w:val="0090486B"/>
    <w:rsid w:val="0092670A"/>
    <w:rsid w:val="00947821"/>
    <w:rsid w:val="009651E1"/>
    <w:rsid w:val="009722D7"/>
    <w:rsid w:val="00997EE7"/>
    <w:rsid w:val="009B4CCD"/>
    <w:rsid w:val="009C7DCD"/>
    <w:rsid w:val="009E200A"/>
    <w:rsid w:val="00A2089C"/>
    <w:rsid w:val="00A539B3"/>
    <w:rsid w:val="00A81A0D"/>
    <w:rsid w:val="00A9261F"/>
    <w:rsid w:val="00AD6B74"/>
    <w:rsid w:val="00AE0D07"/>
    <w:rsid w:val="00AE15AF"/>
    <w:rsid w:val="00AF5497"/>
    <w:rsid w:val="00B23D6C"/>
    <w:rsid w:val="00B628C5"/>
    <w:rsid w:val="00BA3166"/>
    <w:rsid w:val="00BA4888"/>
    <w:rsid w:val="00BD7B02"/>
    <w:rsid w:val="00C13172"/>
    <w:rsid w:val="00C2252C"/>
    <w:rsid w:val="00C70D9B"/>
    <w:rsid w:val="00CE42AA"/>
    <w:rsid w:val="00D159C1"/>
    <w:rsid w:val="00D227B9"/>
    <w:rsid w:val="00D36A8C"/>
    <w:rsid w:val="00D51CFC"/>
    <w:rsid w:val="00DA15E0"/>
    <w:rsid w:val="00DB047B"/>
    <w:rsid w:val="00DC58C9"/>
    <w:rsid w:val="00DF7103"/>
    <w:rsid w:val="00E11FA6"/>
    <w:rsid w:val="00E15553"/>
    <w:rsid w:val="00E17932"/>
    <w:rsid w:val="00E72DDE"/>
    <w:rsid w:val="00E85636"/>
    <w:rsid w:val="00EA2E1B"/>
    <w:rsid w:val="00EE677F"/>
    <w:rsid w:val="00F23BFB"/>
    <w:rsid w:val="00F71FED"/>
    <w:rsid w:val="00F909EE"/>
    <w:rsid w:val="00FA5CE0"/>
    <w:rsid w:val="00FA71E2"/>
    <w:rsid w:val="00FB1730"/>
    <w:rsid w:val="00FB70FD"/>
    <w:rsid w:val="00FC5703"/>
    <w:rsid w:val="00FC7CC2"/>
    <w:rsid w:val="00FF662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00A"/>
  </w:style>
  <w:style w:type="paragraph" w:styleId="1">
    <w:name w:val="heading 1"/>
    <w:basedOn w:val="a"/>
    <w:next w:val="a"/>
    <w:link w:val="10"/>
    <w:qFormat/>
    <w:rsid w:val="002F4751"/>
    <w:pPr>
      <w:keepNext/>
      <w:spacing w:before="240" w:after="60" w:line="240" w:lineRule="auto"/>
      <w:outlineLvl w:val="0"/>
    </w:pPr>
    <w:rPr>
      <w:rFonts w:ascii="Arial" w:eastAsia="Times New Roman" w:hAnsi="Arial" w:cs="Arial"/>
      <w:b/>
      <w:bCs/>
      <w:kern w:val="32"/>
      <w:sz w:val="32"/>
      <w:szCs w:val="32"/>
      <w:lang w:val="ru-RU" w:eastAsia="ru-RU"/>
    </w:rPr>
  </w:style>
  <w:style w:type="paragraph" w:styleId="2">
    <w:name w:val="heading 2"/>
    <w:basedOn w:val="a"/>
    <w:next w:val="a"/>
    <w:link w:val="20"/>
    <w:qFormat/>
    <w:rsid w:val="000A05DA"/>
    <w:pPr>
      <w:keepNext/>
      <w:spacing w:after="0" w:line="240" w:lineRule="auto"/>
      <w:jc w:val="center"/>
      <w:outlineLvl w:val="1"/>
    </w:pPr>
    <w:rPr>
      <w:rFonts w:ascii="Times New Roman" w:eastAsia="Times New Roman" w:hAnsi="Times New Roman" w:cs="Times New Roman"/>
      <w:sz w:val="24"/>
      <w:szCs w:val="20"/>
      <w:lang w:val="ru-RU" w:eastAsia="ru-RU"/>
    </w:rPr>
  </w:style>
  <w:style w:type="paragraph" w:styleId="3">
    <w:name w:val="heading 3"/>
    <w:basedOn w:val="a"/>
    <w:next w:val="a"/>
    <w:link w:val="30"/>
    <w:qFormat/>
    <w:rsid w:val="002F4751"/>
    <w:pPr>
      <w:keepNext/>
      <w:spacing w:before="240" w:after="60" w:line="240" w:lineRule="auto"/>
      <w:outlineLvl w:val="2"/>
    </w:pPr>
    <w:rPr>
      <w:rFonts w:ascii="Arial" w:eastAsia="Times New Roman" w:hAnsi="Arial" w:cs="Arial"/>
      <w:b/>
      <w:b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A05DA"/>
    <w:rPr>
      <w:rFonts w:ascii="Times New Roman" w:eastAsia="Times New Roman" w:hAnsi="Times New Roman" w:cs="Times New Roman"/>
      <w:sz w:val="24"/>
      <w:szCs w:val="20"/>
      <w:lang w:val="ru-RU" w:eastAsia="ru-RU"/>
    </w:rPr>
  </w:style>
  <w:style w:type="paragraph" w:styleId="31">
    <w:name w:val="Body Text Indent 3"/>
    <w:basedOn w:val="a"/>
    <w:link w:val="32"/>
    <w:rsid w:val="000A05DA"/>
    <w:pPr>
      <w:spacing w:after="0" w:line="240" w:lineRule="auto"/>
      <w:ind w:firstLine="709"/>
      <w:jc w:val="both"/>
    </w:pPr>
    <w:rPr>
      <w:rFonts w:ascii="Times New Roman" w:eastAsia="Times New Roman" w:hAnsi="Times New Roman" w:cs="Times New Roman"/>
      <w:sz w:val="24"/>
      <w:szCs w:val="20"/>
      <w:lang w:val="ru-RU" w:eastAsia="ru-RU"/>
    </w:rPr>
  </w:style>
  <w:style w:type="character" w:customStyle="1" w:styleId="32">
    <w:name w:val="Основной текст с отступом 3 Знак"/>
    <w:basedOn w:val="a0"/>
    <w:link w:val="31"/>
    <w:rsid w:val="000A05DA"/>
    <w:rPr>
      <w:rFonts w:ascii="Times New Roman" w:eastAsia="Times New Roman" w:hAnsi="Times New Roman" w:cs="Times New Roman"/>
      <w:sz w:val="24"/>
      <w:szCs w:val="20"/>
      <w:lang w:val="ru-RU" w:eastAsia="ru-RU"/>
    </w:rPr>
  </w:style>
  <w:style w:type="character" w:customStyle="1" w:styleId="hps">
    <w:name w:val="hps"/>
    <w:basedOn w:val="a0"/>
    <w:rsid w:val="000A05DA"/>
  </w:style>
  <w:style w:type="paragraph" w:styleId="33">
    <w:name w:val="Body Text 3"/>
    <w:basedOn w:val="a"/>
    <w:link w:val="34"/>
    <w:uiPriority w:val="99"/>
    <w:unhideWhenUsed/>
    <w:rsid w:val="000A05DA"/>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uiPriority w:val="99"/>
    <w:rsid w:val="000A05DA"/>
    <w:rPr>
      <w:rFonts w:ascii="Times New Roman" w:eastAsia="Times New Roman" w:hAnsi="Times New Roman" w:cs="Times New Roman"/>
      <w:sz w:val="16"/>
      <w:szCs w:val="16"/>
    </w:rPr>
  </w:style>
  <w:style w:type="paragraph" w:styleId="a3">
    <w:name w:val="Balloon Text"/>
    <w:basedOn w:val="a"/>
    <w:link w:val="a4"/>
    <w:uiPriority w:val="99"/>
    <w:semiHidden/>
    <w:unhideWhenUsed/>
    <w:rsid w:val="000A05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05DA"/>
    <w:rPr>
      <w:rFonts w:ascii="Tahoma" w:hAnsi="Tahoma" w:cs="Tahoma"/>
      <w:sz w:val="16"/>
      <w:szCs w:val="16"/>
    </w:rPr>
  </w:style>
  <w:style w:type="table" w:styleId="a5">
    <w:name w:val="Table Grid"/>
    <w:basedOn w:val="a1"/>
    <w:rsid w:val="000B16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Style6">
    <w:name w:val="CharStyle6"/>
    <w:basedOn w:val="a0"/>
    <w:rsid w:val="0063162A"/>
    <w:rPr>
      <w:rFonts w:ascii="Times New Roman" w:eastAsia="Times New Roman" w:hAnsi="Times New Roman" w:cs="Times New Roman"/>
      <w:b w:val="0"/>
      <w:bCs w:val="0"/>
      <w:i w:val="0"/>
      <w:iCs w:val="0"/>
      <w:smallCaps w:val="0"/>
      <w:sz w:val="20"/>
      <w:szCs w:val="20"/>
    </w:rPr>
  </w:style>
  <w:style w:type="character" w:customStyle="1" w:styleId="CharStyle5">
    <w:name w:val="CharStyle5"/>
    <w:basedOn w:val="a0"/>
    <w:rsid w:val="0063162A"/>
    <w:rPr>
      <w:rFonts w:ascii="Times New Roman" w:eastAsia="Times New Roman" w:hAnsi="Times New Roman" w:cs="Times New Roman"/>
      <w:b w:val="0"/>
      <w:bCs w:val="0"/>
      <w:i w:val="0"/>
      <w:iCs w:val="0"/>
      <w:smallCaps w:val="0"/>
      <w:sz w:val="22"/>
      <w:szCs w:val="22"/>
    </w:rPr>
  </w:style>
  <w:style w:type="paragraph" w:customStyle="1" w:styleId="Style42">
    <w:name w:val="Style42"/>
    <w:basedOn w:val="a"/>
    <w:rsid w:val="0063162A"/>
    <w:pPr>
      <w:spacing w:after="0" w:line="245" w:lineRule="exact"/>
    </w:pPr>
    <w:rPr>
      <w:rFonts w:ascii="Times New Roman" w:eastAsia="Times New Roman" w:hAnsi="Times New Roman" w:cs="Times New Roman"/>
      <w:sz w:val="20"/>
      <w:szCs w:val="20"/>
      <w:lang w:val="ru-RU" w:eastAsia="ru-RU"/>
    </w:rPr>
  </w:style>
  <w:style w:type="character" w:customStyle="1" w:styleId="CharStyle13">
    <w:name w:val="CharStyle13"/>
    <w:basedOn w:val="a0"/>
    <w:rsid w:val="0063162A"/>
    <w:rPr>
      <w:rFonts w:ascii="Times New Roman" w:eastAsia="Times New Roman" w:hAnsi="Times New Roman" w:cs="Times New Roman"/>
      <w:b w:val="0"/>
      <w:bCs w:val="0"/>
      <w:i w:val="0"/>
      <w:iCs w:val="0"/>
      <w:smallCaps w:val="0"/>
      <w:sz w:val="20"/>
      <w:szCs w:val="20"/>
    </w:rPr>
  </w:style>
  <w:style w:type="paragraph" w:customStyle="1" w:styleId="Style70">
    <w:name w:val="Style70"/>
    <w:basedOn w:val="a"/>
    <w:rsid w:val="0063162A"/>
    <w:pPr>
      <w:spacing w:after="0" w:line="252" w:lineRule="exact"/>
    </w:pPr>
    <w:rPr>
      <w:rFonts w:ascii="Times New Roman" w:eastAsia="Times New Roman" w:hAnsi="Times New Roman" w:cs="Times New Roman"/>
      <w:sz w:val="20"/>
      <w:szCs w:val="20"/>
      <w:lang w:val="ru-RU" w:eastAsia="ru-RU"/>
    </w:rPr>
  </w:style>
  <w:style w:type="paragraph" w:customStyle="1" w:styleId="Style12">
    <w:name w:val="Style12"/>
    <w:basedOn w:val="a"/>
    <w:rsid w:val="0063162A"/>
    <w:pPr>
      <w:spacing w:after="0" w:line="240" w:lineRule="auto"/>
    </w:pPr>
    <w:rPr>
      <w:rFonts w:ascii="Times New Roman" w:eastAsia="Times New Roman" w:hAnsi="Times New Roman" w:cs="Times New Roman"/>
      <w:sz w:val="20"/>
      <w:szCs w:val="20"/>
      <w:lang w:val="ru-RU" w:eastAsia="ru-RU"/>
    </w:rPr>
  </w:style>
  <w:style w:type="paragraph" w:customStyle="1" w:styleId="Style21">
    <w:name w:val="Style21"/>
    <w:basedOn w:val="a"/>
    <w:rsid w:val="0063162A"/>
    <w:pPr>
      <w:spacing w:after="0" w:line="240" w:lineRule="auto"/>
    </w:pPr>
    <w:rPr>
      <w:rFonts w:ascii="Times New Roman" w:eastAsia="Times New Roman" w:hAnsi="Times New Roman" w:cs="Times New Roman"/>
      <w:sz w:val="20"/>
      <w:szCs w:val="20"/>
      <w:lang w:val="ru-RU" w:eastAsia="ru-RU"/>
    </w:rPr>
  </w:style>
  <w:style w:type="paragraph" w:customStyle="1" w:styleId="Style164">
    <w:name w:val="Style164"/>
    <w:basedOn w:val="a"/>
    <w:rsid w:val="0063162A"/>
    <w:pPr>
      <w:spacing w:after="0" w:line="454" w:lineRule="exact"/>
      <w:ind w:hanging="1001"/>
    </w:pPr>
    <w:rPr>
      <w:rFonts w:ascii="Times New Roman" w:eastAsia="Times New Roman" w:hAnsi="Times New Roman" w:cs="Times New Roman"/>
      <w:sz w:val="20"/>
      <w:szCs w:val="20"/>
      <w:lang w:val="ru-RU" w:eastAsia="ru-RU"/>
    </w:rPr>
  </w:style>
  <w:style w:type="character" w:customStyle="1" w:styleId="CharStyle27">
    <w:name w:val="CharStyle27"/>
    <w:basedOn w:val="a0"/>
    <w:rsid w:val="0063162A"/>
    <w:rPr>
      <w:rFonts w:ascii="Times New Roman" w:eastAsia="Times New Roman" w:hAnsi="Times New Roman" w:cs="Times New Roman"/>
      <w:b/>
      <w:bCs/>
      <w:i/>
      <w:iCs/>
      <w:smallCaps w:val="0"/>
      <w:sz w:val="20"/>
      <w:szCs w:val="20"/>
    </w:rPr>
  </w:style>
  <w:style w:type="character" w:customStyle="1" w:styleId="CharStyle29">
    <w:name w:val="CharStyle29"/>
    <w:basedOn w:val="a0"/>
    <w:rsid w:val="0063162A"/>
    <w:rPr>
      <w:rFonts w:ascii="Times New Roman" w:eastAsia="Times New Roman" w:hAnsi="Times New Roman" w:cs="Times New Roman"/>
      <w:b w:val="0"/>
      <w:bCs w:val="0"/>
      <w:i w:val="0"/>
      <w:iCs w:val="0"/>
      <w:smallCaps w:val="0"/>
      <w:sz w:val="20"/>
      <w:szCs w:val="20"/>
    </w:rPr>
  </w:style>
  <w:style w:type="paragraph" w:customStyle="1" w:styleId="Style8">
    <w:name w:val="Style8"/>
    <w:basedOn w:val="a"/>
    <w:rsid w:val="0063162A"/>
    <w:pPr>
      <w:spacing w:after="0" w:line="240" w:lineRule="auto"/>
    </w:pPr>
    <w:rPr>
      <w:rFonts w:ascii="Times New Roman" w:eastAsia="Times New Roman" w:hAnsi="Times New Roman" w:cs="Times New Roman"/>
      <w:sz w:val="20"/>
      <w:szCs w:val="20"/>
      <w:lang w:val="ru-RU" w:eastAsia="ru-RU"/>
    </w:rPr>
  </w:style>
  <w:style w:type="paragraph" w:customStyle="1" w:styleId="Style14">
    <w:name w:val="Style14"/>
    <w:basedOn w:val="a"/>
    <w:rsid w:val="0063162A"/>
    <w:pPr>
      <w:spacing w:after="0" w:line="252" w:lineRule="exact"/>
      <w:jc w:val="center"/>
    </w:pPr>
    <w:rPr>
      <w:rFonts w:ascii="Times New Roman" w:eastAsia="Times New Roman" w:hAnsi="Times New Roman" w:cs="Times New Roman"/>
      <w:sz w:val="20"/>
      <w:szCs w:val="20"/>
      <w:lang w:val="ru-RU" w:eastAsia="ru-RU"/>
    </w:rPr>
  </w:style>
  <w:style w:type="paragraph" w:customStyle="1" w:styleId="Style37">
    <w:name w:val="Style37"/>
    <w:basedOn w:val="a"/>
    <w:rsid w:val="0063162A"/>
    <w:pPr>
      <w:spacing w:after="0" w:line="240" w:lineRule="auto"/>
    </w:pPr>
    <w:rPr>
      <w:rFonts w:ascii="Times New Roman" w:eastAsia="Times New Roman" w:hAnsi="Times New Roman" w:cs="Times New Roman"/>
      <w:sz w:val="20"/>
      <w:szCs w:val="20"/>
      <w:lang w:val="ru-RU" w:eastAsia="ru-RU"/>
    </w:rPr>
  </w:style>
  <w:style w:type="paragraph" w:customStyle="1" w:styleId="Style38">
    <w:name w:val="Style38"/>
    <w:basedOn w:val="a"/>
    <w:rsid w:val="0063162A"/>
    <w:pPr>
      <w:spacing w:after="0" w:line="240" w:lineRule="auto"/>
    </w:pPr>
    <w:rPr>
      <w:rFonts w:ascii="Times New Roman" w:eastAsia="Times New Roman" w:hAnsi="Times New Roman" w:cs="Times New Roman"/>
      <w:sz w:val="20"/>
      <w:szCs w:val="20"/>
      <w:lang w:val="ru-RU" w:eastAsia="ru-RU"/>
    </w:rPr>
  </w:style>
  <w:style w:type="paragraph" w:styleId="a6">
    <w:name w:val="List Paragraph"/>
    <w:basedOn w:val="a"/>
    <w:qFormat/>
    <w:rsid w:val="0063162A"/>
    <w:pPr>
      <w:ind w:left="720"/>
      <w:contextualSpacing/>
    </w:pPr>
  </w:style>
  <w:style w:type="character" w:customStyle="1" w:styleId="10">
    <w:name w:val="Заголовок 1 Знак"/>
    <w:basedOn w:val="a0"/>
    <w:link w:val="1"/>
    <w:rsid w:val="002F4751"/>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2F4751"/>
    <w:rPr>
      <w:rFonts w:ascii="Arial" w:eastAsia="Times New Roman" w:hAnsi="Arial" w:cs="Arial"/>
      <w:b/>
      <w:bCs/>
      <w:sz w:val="26"/>
      <w:szCs w:val="26"/>
      <w:lang w:val="ru-RU" w:eastAsia="ru-RU"/>
    </w:rPr>
  </w:style>
  <w:style w:type="paragraph" w:styleId="a7">
    <w:name w:val="Normal (Web)"/>
    <w:basedOn w:val="a"/>
    <w:uiPriority w:val="99"/>
    <w:unhideWhenUsed/>
    <w:rsid w:val="000F23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
    <w:rsid w:val="007D7BDE"/>
    <w:pPr>
      <w:spacing w:after="0" w:line="279" w:lineRule="exact"/>
      <w:ind w:firstLine="468"/>
      <w:jc w:val="both"/>
    </w:pPr>
    <w:rPr>
      <w:rFonts w:ascii="Times New Roman" w:eastAsia="Times New Roman" w:hAnsi="Times New Roman" w:cs="Times New Roman"/>
      <w:sz w:val="20"/>
      <w:szCs w:val="20"/>
      <w:lang w:val="ru-RU" w:eastAsia="ru-RU"/>
    </w:rPr>
  </w:style>
  <w:style w:type="paragraph" w:customStyle="1" w:styleId="Style7">
    <w:name w:val="Style7"/>
    <w:basedOn w:val="a"/>
    <w:rsid w:val="007D7BDE"/>
    <w:pPr>
      <w:spacing w:after="0" w:line="240" w:lineRule="auto"/>
    </w:pPr>
    <w:rPr>
      <w:rFonts w:ascii="Times New Roman" w:eastAsia="Times New Roman" w:hAnsi="Times New Roman" w:cs="Times New Roman"/>
      <w:sz w:val="20"/>
      <w:szCs w:val="20"/>
      <w:lang w:val="ru-RU" w:eastAsia="ru-RU"/>
    </w:rPr>
  </w:style>
  <w:style w:type="paragraph" w:customStyle="1" w:styleId="Style29">
    <w:name w:val="Style29"/>
    <w:basedOn w:val="a"/>
    <w:rsid w:val="007D7BDE"/>
    <w:pPr>
      <w:spacing w:after="0" w:line="240" w:lineRule="auto"/>
    </w:pPr>
    <w:rPr>
      <w:rFonts w:ascii="Times New Roman" w:eastAsia="Times New Roman" w:hAnsi="Times New Roman" w:cs="Times New Roman"/>
      <w:sz w:val="20"/>
      <w:szCs w:val="20"/>
      <w:lang w:val="ru-RU" w:eastAsia="ru-RU"/>
    </w:rPr>
  </w:style>
  <w:style w:type="paragraph" w:customStyle="1" w:styleId="Style25">
    <w:name w:val="Style25"/>
    <w:basedOn w:val="a"/>
    <w:rsid w:val="007D7BDE"/>
    <w:pPr>
      <w:spacing w:after="0" w:line="240" w:lineRule="auto"/>
    </w:pPr>
    <w:rPr>
      <w:rFonts w:ascii="Times New Roman" w:eastAsia="Times New Roman" w:hAnsi="Times New Roman" w:cs="Times New Roman"/>
      <w:sz w:val="20"/>
      <w:szCs w:val="20"/>
      <w:lang w:val="ru-RU" w:eastAsia="ru-RU"/>
    </w:rPr>
  </w:style>
  <w:style w:type="paragraph" w:customStyle="1" w:styleId="Style10">
    <w:name w:val="Style10"/>
    <w:basedOn w:val="a"/>
    <w:rsid w:val="007D7BDE"/>
    <w:pPr>
      <w:spacing w:after="0" w:line="245" w:lineRule="exact"/>
    </w:pPr>
    <w:rPr>
      <w:rFonts w:ascii="Times New Roman" w:eastAsia="Times New Roman" w:hAnsi="Times New Roman" w:cs="Times New Roman"/>
      <w:sz w:val="20"/>
      <w:szCs w:val="20"/>
      <w:lang w:val="ru-RU" w:eastAsia="ru-RU"/>
    </w:rPr>
  </w:style>
  <w:style w:type="character" w:customStyle="1" w:styleId="CharStyle15">
    <w:name w:val="CharStyle15"/>
    <w:basedOn w:val="a0"/>
    <w:rsid w:val="007D7BDE"/>
    <w:rPr>
      <w:rFonts w:ascii="Times New Roman" w:eastAsia="Times New Roman" w:hAnsi="Times New Roman" w:cs="Times New Roman"/>
      <w:b w:val="0"/>
      <w:bCs w:val="0"/>
      <w:i/>
      <w:iCs/>
      <w:smallCaps w:val="0"/>
      <w:sz w:val="20"/>
      <w:szCs w:val="20"/>
    </w:rPr>
  </w:style>
  <w:style w:type="character" w:customStyle="1" w:styleId="CharStyle33">
    <w:name w:val="CharStyle33"/>
    <w:basedOn w:val="a0"/>
    <w:rsid w:val="007D7BDE"/>
    <w:rPr>
      <w:rFonts w:ascii="Times New Roman" w:eastAsia="Times New Roman" w:hAnsi="Times New Roman" w:cs="Times New Roman"/>
      <w:b/>
      <w:bCs/>
      <w:i w:val="0"/>
      <w:iCs w:val="0"/>
      <w:smallCaps w:val="0"/>
      <w:sz w:val="22"/>
      <w:szCs w:val="22"/>
    </w:rPr>
  </w:style>
  <w:style w:type="character" w:styleId="a8">
    <w:name w:val="Strong"/>
    <w:basedOn w:val="a0"/>
    <w:uiPriority w:val="22"/>
    <w:qFormat/>
    <w:rsid w:val="00646E9D"/>
    <w:rPr>
      <w:b/>
      <w:bCs/>
    </w:rPr>
  </w:style>
  <w:style w:type="character" w:styleId="a9">
    <w:name w:val="Hyperlink"/>
    <w:basedOn w:val="a0"/>
    <w:uiPriority w:val="99"/>
    <w:semiHidden/>
    <w:unhideWhenUsed/>
    <w:rsid w:val="004C7158"/>
    <w:rPr>
      <w:color w:val="0000FF"/>
      <w:u w:val="single"/>
    </w:rPr>
  </w:style>
  <w:style w:type="paragraph" w:styleId="aa">
    <w:name w:val="header"/>
    <w:basedOn w:val="a"/>
    <w:link w:val="ab"/>
    <w:uiPriority w:val="99"/>
    <w:semiHidden/>
    <w:unhideWhenUsed/>
    <w:rsid w:val="001428F9"/>
    <w:pPr>
      <w:tabs>
        <w:tab w:val="center" w:pos="4513"/>
        <w:tab w:val="right" w:pos="9026"/>
      </w:tabs>
      <w:spacing w:after="0" w:line="240" w:lineRule="auto"/>
    </w:pPr>
  </w:style>
  <w:style w:type="character" w:customStyle="1" w:styleId="ab">
    <w:name w:val="Верхний колонтитул Знак"/>
    <w:basedOn w:val="a0"/>
    <w:link w:val="aa"/>
    <w:uiPriority w:val="99"/>
    <w:semiHidden/>
    <w:rsid w:val="001428F9"/>
  </w:style>
  <w:style w:type="paragraph" w:styleId="ac">
    <w:name w:val="footer"/>
    <w:basedOn w:val="a"/>
    <w:link w:val="ad"/>
    <w:uiPriority w:val="99"/>
    <w:unhideWhenUsed/>
    <w:rsid w:val="001428F9"/>
    <w:pPr>
      <w:tabs>
        <w:tab w:val="center" w:pos="4513"/>
        <w:tab w:val="right" w:pos="9026"/>
      </w:tabs>
      <w:spacing w:after="0" w:line="240" w:lineRule="auto"/>
    </w:pPr>
  </w:style>
  <w:style w:type="character" w:customStyle="1" w:styleId="ad">
    <w:name w:val="Нижний колонтитул Знак"/>
    <w:basedOn w:val="a0"/>
    <w:link w:val="ac"/>
    <w:uiPriority w:val="99"/>
    <w:rsid w:val="001428F9"/>
  </w:style>
  <w:style w:type="paragraph" w:styleId="ae">
    <w:name w:val="No Spacing"/>
    <w:qFormat/>
    <w:rsid w:val="00F909EE"/>
    <w:pPr>
      <w:suppressAutoHyphens/>
      <w:spacing w:after="0" w:line="240" w:lineRule="auto"/>
    </w:pPr>
    <w:rPr>
      <w:rFonts w:ascii="Calibri" w:eastAsia="Calibri" w:hAnsi="Calibri" w:cs="Times New Roman"/>
      <w:color w:val="00000A"/>
      <w:lang w:val="ru-RU" w:eastAsia="zh-CN"/>
    </w:rPr>
  </w:style>
</w:styles>
</file>

<file path=word/webSettings.xml><?xml version="1.0" encoding="utf-8"?>
<w:webSettings xmlns:r="http://schemas.openxmlformats.org/officeDocument/2006/relationships" xmlns:w="http://schemas.openxmlformats.org/wordprocessingml/2006/main">
  <w:divs>
    <w:div w:id="32003268">
      <w:bodyDiv w:val="1"/>
      <w:marLeft w:val="0"/>
      <w:marRight w:val="0"/>
      <w:marTop w:val="0"/>
      <w:marBottom w:val="0"/>
      <w:divBdr>
        <w:top w:val="none" w:sz="0" w:space="0" w:color="auto"/>
        <w:left w:val="none" w:sz="0" w:space="0" w:color="auto"/>
        <w:bottom w:val="none" w:sz="0" w:space="0" w:color="auto"/>
        <w:right w:val="none" w:sz="0" w:space="0" w:color="auto"/>
      </w:divBdr>
    </w:div>
    <w:div w:id="241530729">
      <w:bodyDiv w:val="1"/>
      <w:marLeft w:val="0"/>
      <w:marRight w:val="0"/>
      <w:marTop w:val="0"/>
      <w:marBottom w:val="0"/>
      <w:divBdr>
        <w:top w:val="none" w:sz="0" w:space="0" w:color="auto"/>
        <w:left w:val="none" w:sz="0" w:space="0" w:color="auto"/>
        <w:bottom w:val="none" w:sz="0" w:space="0" w:color="auto"/>
        <w:right w:val="none" w:sz="0" w:space="0" w:color="auto"/>
      </w:divBdr>
    </w:div>
    <w:div w:id="276178972">
      <w:bodyDiv w:val="1"/>
      <w:marLeft w:val="0"/>
      <w:marRight w:val="0"/>
      <w:marTop w:val="0"/>
      <w:marBottom w:val="0"/>
      <w:divBdr>
        <w:top w:val="none" w:sz="0" w:space="0" w:color="auto"/>
        <w:left w:val="none" w:sz="0" w:space="0" w:color="auto"/>
        <w:bottom w:val="none" w:sz="0" w:space="0" w:color="auto"/>
        <w:right w:val="none" w:sz="0" w:space="0" w:color="auto"/>
      </w:divBdr>
    </w:div>
    <w:div w:id="289869510">
      <w:bodyDiv w:val="1"/>
      <w:marLeft w:val="0"/>
      <w:marRight w:val="0"/>
      <w:marTop w:val="0"/>
      <w:marBottom w:val="0"/>
      <w:divBdr>
        <w:top w:val="none" w:sz="0" w:space="0" w:color="auto"/>
        <w:left w:val="none" w:sz="0" w:space="0" w:color="auto"/>
        <w:bottom w:val="none" w:sz="0" w:space="0" w:color="auto"/>
        <w:right w:val="none" w:sz="0" w:space="0" w:color="auto"/>
      </w:divBdr>
    </w:div>
    <w:div w:id="346713038">
      <w:bodyDiv w:val="1"/>
      <w:marLeft w:val="0"/>
      <w:marRight w:val="0"/>
      <w:marTop w:val="0"/>
      <w:marBottom w:val="0"/>
      <w:divBdr>
        <w:top w:val="none" w:sz="0" w:space="0" w:color="auto"/>
        <w:left w:val="none" w:sz="0" w:space="0" w:color="auto"/>
        <w:bottom w:val="none" w:sz="0" w:space="0" w:color="auto"/>
        <w:right w:val="none" w:sz="0" w:space="0" w:color="auto"/>
      </w:divBdr>
    </w:div>
    <w:div w:id="595748192">
      <w:bodyDiv w:val="1"/>
      <w:marLeft w:val="0"/>
      <w:marRight w:val="0"/>
      <w:marTop w:val="0"/>
      <w:marBottom w:val="0"/>
      <w:divBdr>
        <w:top w:val="none" w:sz="0" w:space="0" w:color="auto"/>
        <w:left w:val="none" w:sz="0" w:space="0" w:color="auto"/>
        <w:bottom w:val="none" w:sz="0" w:space="0" w:color="auto"/>
        <w:right w:val="none" w:sz="0" w:space="0" w:color="auto"/>
      </w:divBdr>
    </w:div>
    <w:div w:id="599411975">
      <w:bodyDiv w:val="1"/>
      <w:marLeft w:val="0"/>
      <w:marRight w:val="0"/>
      <w:marTop w:val="0"/>
      <w:marBottom w:val="0"/>
      <w:divBdr>
        <w:top w:val="none" w:sz="0" w:space="0" w:color="auto"/>
        <w:left w:val="none" w:sz="0" w:space="0" w:color="auto"/>
        <w:bottom w:val="none" w:sz="0" w:space="0" w:color="auto"/>
        <w:right w:val="none" w:sz="0" w:space="0" w:color="auto"/>
      </w:divBdr>
    </w:div>
    <w:div w:id="959460148">
      <w:bodyDiv w:val="1"/>
      <w:marLeft w:val="0"/>
      <w:marRight w:val="0"/>
      <w:marTop w:val="0"/>
      <w:marBottom w:val="0"/>
      <w:divBdr>
        <w:top w:val="none" w:sz="0" w:space="0" w:color="auto"/>
        <w:left w:val="none" w:sz="0" w:space="0" w:color="auto"/>
        <w:bottom w:val="none" w:sz="0" w:space="0" w:color="auto"/>
        <w:right w:val="none" w:sz="0" w:space="0" w:color="auto"/>
      </w:divBdr>
    </w:div>
    <w:div w:id="1017924283">
      <w:bodyDiv w:val="1"/>
      <w:marLeft w:val="0"/>
      <w:marRight w:val="0"/>
      <w:marTop w:val="0"/>
      <w:marBottom w:val="0"/>
      <w:divBdr>
        <w:top w:val="none" w:sz="0" w:space="0" w:color="auto"/>
        <w:left w:val="none" w:sz="0" w:space="0" w:color="auto"/>
        <w:bottom w:val="none" w:sz="0" w:space="0" w:color="auto"/>
        <w:right w:val="none" w:sz="0" w:space="0" w:color="auto"/>
      </w:divBdr>
    </w:div>
    <w:div w:id="1203520214">
      <w:bodyDiv w:val="1"/>
      <w:marLeft w:val="0"/>
      <w:marRight w:val="0"/>
      <w:marTop w:val="0"/>
      <w:marBottom w:val="0"/>
      <w:divBdr>
        <w:top w:val="none" w:sz="0" w:space="0" w:color="auto"/>
        <w:left w:val="none" w:sz="0" w:space="0" w:color="auto"/>
        <w:bottom w:val="none" w:sz="0" w:space="0" w:color="auto"/>
        <w:right w:val="none" w:sz="0" w:space="0" w:color="auto"/>
      </w:divBdr>
    </w:div>
    <w:div w:id="1231842144">
      <w:bodyDiv w:val="1"/>
      <w:marLeft w:val="0"/>
      <w:marRight w:val="0"/>
      <w:marTop w:val="0"/>
      <w:marBottom w:val="0"/>
      <w:divBdr>
        <w:top w:val="none" w:sz="0" w:space="0" w:color="auto"/>
        <w:left w:val="none" w:sz="0" w:space="0" w:color="auto"/>
        <w:bottom w:val="none" w:sz="0" w:space="0" w:color="auto"/>
        <w:right w:val="none" w:sz="0" w:space="0" w:color="auto"/>
      </w:divBdr>
    </w:div>
    <w:div w:id="1244798490">
      <w:bodyDiv w:val="1"/>
      <w:marLeft w:val="0"/>
      <w:marRight w:val="0"/>
      <w:marTop w:val="0"/>
      <w:marBottom w:val="0"/>
      <w:divBdr>
        <w:top w:val="none" w:sz="0" w:space="0" w:color="auto"/>
        <w:left w:val="none" w:sz="0" w:space="0" w:color="auto"/>
        <w:bottom w:val="none" w:sz="0" w:space="0" w:color="auto"/>
        <w:right w:val="none" w:sz="0" w:space="0" w:color="auto"/>
      </w:divBdr>
    </w:div>
    <w:div w:id="1411343579">
      <w:bodyDiv w:val="1"/>
      <w:marLeft w:val="0"/>
      <w:marRight w:val="0"/>
      <w:marTop w:val="0"/>
      <w:marBottom w:val="0"/>
      <w:divBdr>
        <w:top w:val="none" w:sz="0" w:space="0" w:color="auto"/>
        <w:left w:val="none" w:sz="0" w:space="0" w:color="auto"/>
        <w:bottom w:val="none" w:sz="0" w:space="0" w:color="auto"/>
        <w:right w:val="none" w:sz="0" w:space="0" w:color="auto"/>
      </w:divBdr>
    </w:div>
    <w:div w:id="1427580324">
      <w:bodyDiv w:val="1"/>
      <w:marLeft w:val="0"/>
      <w:marRight w:val="0"/>
      <w:marTop w:val="0"/>
      <w:marBottom w:val="0"/>
      <w:divBdr>
        <w:top w:val="none" w:sz="0" w:space="0" w:color="auto"/>
        <w:left w:val="none" w:sz="0" w:space="0" w:color="auto"/>
        <w:bottom w:val="none" w:sz="0" w:space="0" w:color="auto"/>
        <w:right w:val="none" w:sz="0" w:space="0" w:color="auto"/>
      </w:divBdr>
    </w:div>
    <w:div w:id="1465536663">
      <w:bodyDiv w:val="1"/>
      <w:marLeft w:val="0"/>
      <w:marRight w:val="0"/>
      <w:marTop w:val="0"/>
      <w:marBottom w:val="0"/>
      <w:divBdr>
        <w:top w:val="none" w:sz="0" w:space="0" w:color="auto"/>
        <w:left w:val="none" w:sz="0" w:space="0" w:color="auto"/>
        <w:bottom w:val="none" w:sz="0" w:space="0" w:color="auto"/>
        <w:right w:val="none" w:sz="0" w:space="0" w:color="auto"/>
      </w:divBdr>
    </w:div>
    <w:div w:id="1524897882">
      <w:bodyDiv w:val="1"/>
      <w:marLeft w:val="0"/>
      <w:marRight w:val="0"/>
      <w:marTop w:val="0"/>
      <w:marBottom w:val="0"/>
      <w:divBdr>
        <w:top w:val="none" w:sz="0" w:space="0" w:color="auto"/>
        <w:left w:val="none" w:sz="0" w:space="0" w:color="auto"/>
        <w:bottom w:val="none" w:sz="0" w:space="0" w:color="auto"/>
        <w:right w:val="none" w:sz="0" w:space="0" w:color="auto"/>
      </w:divBdr>
    </w:div>
    <w:div w:id="1590238613">
      <w:bodyDiv w:val="1"/>
      <w:marLeft w:val="0"/>
      <w:marRight w:val="0"/>
      <w:marTop w:val="0"/>
      <w:marBottom w:val="0"/>
      <w:divBdr>
        <w:top w:val="none" w:sz="0" w:space="0" w:color="auto"/>
        <w:left w:val="none" w:sz="0" w:space="0" w:color="auto"/>
        <w:bottom w:val="none" w:sz="0" w:space="0" w:color="auto"/>
        <w:right w:val="none" w:sz="0" w:space="0" w:color="auto"/>
      </w:divBdr>
    </w:div>
    <w:div w:id="1628468130">
      <w:bodyDiv w:val="1"/>
      <w:marLeft w:val="0"/>
      <w:marRight w:val="0"/>
      <w:marTop w:val="0"/>
      <w:marBottom w:val="0"/>
      <w:divBdr>
        <w:top w:val="none" w:sz="0" w:space="0" w:color="auto"/>
        <w:left w:val="none" w:sz="0" w:space="0" w:color="auto"/>
        <w:bottom w:val="none" w:sz="0" w:space="0" w:color="auto"/>
        <w:right w:val="none" w:sz="0" w:space="0" w:color="auto"/>
      </w:divBdr>
    </w:div>
    <w:div w:id="1805346882">
      <w:bodyDiv w:val="1"/>
      <w:marLeft w:val="0"/>
      <w:marRight w:val="0"/>
      <w:marTop w:val="0"/>
      <w:marBottom w:val="0"/>
      <w:divBdr>
        <w:top w:val="none" w:sz="0" w:space="0" w:color="auto"/>
        <w:left w:val="none" w:sz="0" w:space="0" w:color="auto"/>
        <w:bottom w:val="none" w:sz="0" w:space="0" w:color="auto"/>
        <w:right w:val="none" w:sz="0" w:space="0" w:color="auto"/>
      </w:divBdr>
    </w:div>
    <w:div w:id="1914008227">
      <w:bodyDiv w:val="1"/>
      <w:marLeft w:val="0"/>
      <w:marRight w:val="0"/>
      <w:marTop w:val="0"/>
      <w:marBottom w:val="0"/>
      <w:divBdr>
        <w:top w:val="none" w:sz="0" w:space="0" w:color="auto"/>
        <w:left w:val="none" w:sz="0" w:space="0" w:color="auto"/>
        <w:bottom w:val="none" w:sz="0" w:space="0" w:color="auto"/>
        <w:right w:val="none" w:sz="0" w:space="0" w:color="auto"/>
      </w:divBdr>
    </w:div>
    <w:div w:id="196800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hyperlink" Target="http://paseka.pp.ru/images/paseka/med/kolichestvo-vody-v-mede.png"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aseka.pp.ru/images/paseka/med/opredelenie-suxogo-ostatka-v-mede.png" TargetMode="External"/><Relationship Id="rId20" Type="http://schemas.openxmlformats.org/officeDocument/2006/relationships/hyperlink" Target="http://paseka.pp.ru/images/paseka/med/opredelenie-obshhej-kislotnosti.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wmf"/><Relationship Id="rId22"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5863F-6339-457B-BF57-9933FFC4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68</Pages>
  <Words>24443</Words>
  <Characters>139328</Characters>
  <Application>Microsoft Office Word</Application>
  <DocSecurity>0</DocSecurity>
  <Lines>1161</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22</cp:revision>
  <dcterms:created xsi:type="dcterms:W3CDTF">2018-06-29T11:15:00Z</dcterms:created>
  <dcterms:modified xsi:type="dcterms:W3CDTF">2018-07-02T08:57:00Z</dcterms:modified>
</cp:coreProperties>
</file>